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5FD7" w14:textId="77777777" w:rsidR="00460B2F" w:rsidRDefault="00460B2F" w:rsidP="007710B3">
      <w:pPr>
        <w:jc w:val="center"/>
        <w:rPr>
          <w:b/>
          <w:sz w:val="22"/>
          <w:szCs w:val="22"/>
        </w:rPr>
      </w:pPr>
    </w:p>
    <w:p w14:paraId="38939BFD" w14:textId="77777777" w:rsidR="00460B2F" w:rsidRDefault="00460B2F" w:rsidP="007710B3">
      <w:pPr>
        <w:jc w:val="center"/>
        <w:rPr>
          <w:b/>
          <w:sz w:val="22"/>
          <w:szCs w:val="22"/>
        </w:rPr>
      </w:pPr>
    </w:p>
    <w:p w14:paraId="516A6C95" w14:textId="02691252" w:rsidR="00CB0C41" w:rsidRDefault="00CB0C41" w:rsidP="00FD186A">
      <w:pPr>
        <w:ind w:left="6663"/>
        <w:rPr>
          <w:b/>
          <w:sz w:val="20"/>
          <w:szCs w:val="20"/>
        </w:rPr>
      </w:pPr>
    </w:p>
    <w:p w14:paraId="13F09581" w14:textId="77777777" w:rsidR="000C42D9" w:rsidRDefault="000C42D9" w:rsidP="00FD186A">
      <w:pPr>
        <w:ind w:left="6663"/>
        <w:rPr>
          <w:b/>
          <w:sz w:val="20"/>
          <w:szCs w:val="20"/>
        </w:rPr>
      </w:pPr>
    </w:p>
    <w:p w14:paraId="58195BF1" w14:textId="3678BFFF" w:rsidR="00FD186A" w:rsidRPr="00831745" w:rsidRDefault="00FD186A" w:rsidP="00FD186A">
      <w:pPr>
        <w:ind w:left="6663"/>
        <w:rPr>
          <w:b/>
          <w:sz w:val="20"/>
          <w:szCs w:val="20"/>
        </w:rPr>
      </w:pPr>
      <w:r w:rsidRPr="00831745">
        <w:rPr>
          <w:b/>
          <w:sz w:val="20"/>
          <w:szCs w:val="20"/>
        </w:rPr>
        <w:t xml:space="preserve">УТВЕРЖДЕНО: </w:t>
      </w:r>
    </w:p>
    <w:p w14:paraId="5E251A1D" w14:textId="77777777" w:rsidR="00FD186A" w:rsidRPr="00831745" w:rsidRDefault="00FD186A" w:rsidP="00FD186A">
      <w:pPr>
        <w:ind w:left="6663"/>
        <w:rPr>
          <w:b/>
          <w:sz w:val="20"/>
          <w:szCs w:val="20"/>
        </w:rPr>
      </w:pPr>
      <w:r w:rsidRPr="00831745">
        <w:rPr>
          <w:b/>
          <w:sz w:val="20"/>
          <w:szCs w:val="20"/>
        </w:rPr>
        <w:t xml:space="preserve">Приказом Председателя Правления </w:t>
      </w:r>
    </w:p>
    <w:p w14:paraId="59827A1E" w14:textId="77777777" w:rsidR="00FD186A" w:rsidRPr="00831745" w:rsidRDefault="00FD186A" w:rsidP="00FD186A">
      <w:pPr>
        <w:ind w:left="6663"/>
        <w:rPr>
          <w:b/>
          <w:sz w:val="20"/>
          <w:szCs w:val="20"/>
        </w:rPr>
      </w:pPr>
      <w:r w:rsidRPr="00831745">
        <w:rPr>
          <w:b/>
          <w:sz w:val="20"/>
          <w:szCs w:val="20"/>
        </w:rPr>
        <w:t>ООО «Первый Клиентский Банк»</w:t>
      </w:r>
    </w:p>
    <w:p w14:paraId="20D47A60" w14:textId="77777777" w:rsidR="00BE768F" w:rsidRDefault="00FD186A" w:rsidP="00FD186A">
      <w:pPr>
        <w:ind w:left="6663"/>
        <w:rPr>
          <w:b/>
          <w:sz w:val="20"/>
          <w:szCs w:val="20"/>
        </w:rPr>
      </w:pPr>
      <w:r w:rsidRPr="00831745">
        <w:rPr>
          <w:b/>
          <w:sz w:val="20"/>
          <w:szCs w:val="20"/>
        </w:rPr>
        <w:t>от "</w:t>
      </w:r>
      <w:r w:rsidR="00BE768F">
        <w:rPr>
          <w:b/>
          <w:sz w:val="20"/>
          <w:szCs w:val="20"/>
        </w:rPr>
        <w:t>14</w:t>
      </w:r>
      <w:r w:rsidRPr="00831745">
        <w:rPr>
          <w:b/>
          <w:sz w:val="20"/>
          <w:szCs w:val="20"/>
        </w:rPr>
        <w:t xml:space="preserve">" </w:t>
      </w:r>
      <w:r w:rsidR="00BE768F">
        <w:rPr>
          <w:b/>
          <w:sz w:val="20"/>
          <w:szCs w:val="20"/>
        </w:rPr>
        <w:t>июня</w:t>
      </w:r>
      <w:r w:rsidRPr="00831745">
        <w:rPr>
          <w:b/>
          <w:sz w:val="20"/>
          <w:szCs w:val="20"/>
        </w:rPr>
        <w:t xml:space="preserve"> 20</w:t>
      </w:r>
      <w:r w:rsidR="00900CDB" w:rsidRPr="00831745">
        <w:rPr>
          <w:b/>
          <w:sz w:val="20"/>
          <w:szCs w:val="20"/>
        </w:rPr>
        <w:t>24</w:t>
      </w:r>
      <w:r w:rsidRPr="00831745">
        <w:rPr>
          <w:b/>
          <w:sz w:val="20"/>
          <w:szCs w:val="20"/>
        </w:rPr>
        <w:t xml:space="preserve"> г. </w:t>
      </w:r>
    </w:p>
    <w:p w14:paraId="0EE7A764" w14:textId="60A245B0" w:rsidR="00460B2F" w:rsidRPr="00831745" w:rsidRDefault="00FD186A" w:rsidP="00FD186A">
      <w:pPr>
        <w:ind w:left="6663"/>
        <w:rPr>
          <w:b/>
          <w:sz w:val="20"/>
          <w:szCs w:val="20"/>
        </w:rPr>
      </w:pPr>
      <w:r w:rsidRPr="00831745">
        <w:rPr>
          <w:b/>
          <w:sz w:val="20"/>
          <w:szCs w:val="20"/>
        </w:rPr>
        <w:t xml:space="preserve">№ </w:t>
      </w:r>
      <w:r w:rsidR="00BE768F">
        <w:rPr>
          <w:b/>
          <w:sz w:val="20"/>
          <w:szCs w:val="20"/>
        </w:rPr>
        <w:t>24-126</w:t>
      </w:r>
    </w:p>
    <w:p w14:paraId="582C04C2" w14:textId="445D905F" w:rsidR="00FD186A" w:rsidRPr="00831745" w:rsidRDefault="00FD186A" w:rsidP="00FD186A">
      <w:pPr>
        <w:ind w:left="6663"/>
        <w:rPr>
          <w:b/>
          <w:sz w:val="20"/>
          <w:szCs w:val="20"/>
        </w:rPr>
      </w:pPr>
    </w:p>
    <w:p w14:paraId="680D5AF4" w14:textId="77777777" w:rsidR="00460B2F" w:rsidRPr="00831745" w:rsidRDefault="00460B2F" w:rsidP="007710B3">
      <w:pPr>
        <w:jc w:val="center"/>
        <w:rPr>
          <w:b/>
          <w:sz w:val="20"/>
          <w:szCs w:val="20"/>
        </w:rPr>
      </w:pPr>
    </w:p>
    <w:p w14:paraId="6367223F" w14:textId="48058B9B" w:rsidR="00460B2F" w:rsidRPr="00831745" w:rsidRDefault="00460B2F" w:rsidP="007710B3">
      <w:pPr>
        <w:jc w:val="center"/>
        <w:rPr>
          <w:b/>
          <w:sz w:val="20"/>
          <w:szCs w:val="20"/>
        </w:rPr>
      </w:pPr>
    </w:p>
    <w:p w14:paraId="17C985D0" w14:textId="77777777" w:rsidR="000C42D9" w:rsidRPr="00831745" w:rsidRDefault="000C42D9" w:rsidP="007710B3">
      <w:pPr>
        <w:jc w:val="center"/>
        <w:rPr>
          <w:b/>
          <w:sz w:val="20"/>
          <w:szCs w:val="20"/>
        </w:rPr>
      </w:pPr>
    </w:p>
    <w:p w14:paraId="0699C267" w14:textId="77777777" w:rsidR="00460B2F" w:rsidRPr="00831745" w:rsidRDefault="00460B2F" w:rsidP="007710B3">
      <w:pPr>
        <w:jc w:val="center"/>
        <w:rPr>
          <w:b/>
          <w:sz w:val="20"/>
          <w:szCs w:val="20"/>
        </w:rPr>
      </w:pPr>
    </w:p>
    <w:p w14:paraId="08879070" w14:textId="58E4FA5E" w:rsidR="00CF3769" w:rsidRPr="00831745" w:rsidRDefault="00021991" w:rsidP="007710B3">
      <w:pPr>
        <w:jc w:val="center"/>
        <w:rPr>
          <w:b/>
          <w:sz w:val="20"/>
          <w:szCs w:val="20"/>
        </w:rPr>
      </w:pPr>
      <w:r w:rsidRPr="00831745">
        <w:rPr>
          <w:b/>
          <w:sz w:val="20"/>
          <w:szCs w:val="20"/>
        </w:rPr>
        <w:t xml:space="preserve">ОБЩИЕ УСЛОВИЯ </w:t>
      </w:r>
      <w:r w:rsidR="00CF3769" w:rsidRPr="00831745">
        <w:rPr>
          <w:b/>
          <w:sz w:val="20"/>
          <w:szCs w:val="20"/>
        </w:rPr>
        <w:t>ДОГОВОРА ПОТРЕБИТЕЛЬСКОГО КРЕДИТА</w:t>
      </w:r>
    </w:p>
    <w:p w14:paraId="53C39207" w14:textId="63807E21" w:rsidR="00460B2F" w:rsidRPr="00831745" w:rsidRDefault="00CF3769" w:rsidP="007710B3">
      <w:pPr>
        <w:jc w:val="center"/>
        <w:rPr>
          <w:b/>
          <w:bCs/>
          <w:sz w:val="20"/>
          <w:szCs w:val="20"/>
        </w:rPr>
      </w:pPr>
      <w:r w:rsidRPr="00831745">
        <w:rPr>
          <w:b/>
          <w:bCs/>
          <w:sz w:val="20"/>
          <w:szCs w:val="20"/>
        </w:rPr>
        <w:t>В ООО «ПЕРВЫЙ КЛИЕНТСКИЙ БАНК»</w:t>
      </w:r>
    </w:p>
    <w:p w14:paraId="2A7B2C1F" w14:textId="77777777" w:rsidR="000C42D9" w:rsidRPr="00831745" w:rsidRDefault="000C42D9" w:rsidP="007710B3">
      <w:pPr>
        <w:jc w:val="center"/>
        <w:rPr>
          <w:b/>
          <w:sz w:val="20"/>
          <w:szCs w:val="20"/>
        </w:rPr>
      </w:pPr>
    </w:p>
    <w:p w14:paraId="1738D388" w14:textId="77777777" w:rsidR="00460B2F" w:rsidRPr="00831745" w:rsidRDefault="00460B2F" w:rsidP="00A7325F">
      <w:pPr>
        <w:pStyle w:val="10"/>
        <w:numPr>
          <w:ilvl w:val="0"/>
          <w:numId w:val="1"/>
        </w:numPr>
        <w:tabs>
          <w:tab w:val="num" w:pos="993"/>
        </w:tabs>
        <w:spacing w:before="120" w:after="120"/>
        <w:ind w:left="0" w:firstLine="0"/>
        <w:jc w:val="center"/>
        <w:rPr>
          <w:b/>
        </w:rPr>
      </w:pPr>
      <w:r w:rsidRPr="00831745">
        <w:rPr>
          <w:b/>
        </w:rPr>
        <w:t>ТЕРМИНЫ И ОПРЕДЕЛЕНИЯ</w:t>
      </w:r>
    </w:p>
    <w:p w14:paraId="7A17C6AB" w14:textId="77777777" w:rsidR="006021CB" w:rsidRPr="00831745" w:rsidRDefault="00460B2F" w:rsidP="006D4341">
      <w:pPr>
        <w:pStyle w:val="2"/>
        <w:ind w:left="567"/>
        <w:jc w:val="both"/>
        <w:rPr>
          <w:rFonts w:ascii="Times New Roman" w:hAnsi="Times New Roman"/>
          <w:b w:val="0"/>
          <w:color w:val="000000"/>
          <w:sz w:val="20"/>
        </w:rPr>
      </w:pPr>
      <w:r w:rsidRPr="00831745">
        <w:rPr>
          <w:rFonts w:ascii="Times New Roman" w:hAnsi="Times New Roman"/>
          <w:b w:val="0"/>
          <w:color w:val="000000"/>
          <w:sz w:val="20"/>
        </w:rPr>
        <w:t>Для целей настоящих Общих условий договора потребительского кредита применяются следующие термины и определения</w:t>
      </w:r>
      <w:r w:rsidR="001F7B0A" w:rsidRPr="00831745">
        <w:rPr>
          <w:rFonts w:ascii="Times New Roman" w:hAnsi="Times New Roman"/>
          <w:b w:val="0"/>
          <w:color w:val="000000"/>
          <w:sz w:val="20"/>
        </w:rPr>
        <w:t>:</w:t>
      </w:r>
    </w:p>
    <w:p w14:paraId="2B48C277" w14:textId="6D46FCE7" w:rsidR="001C4924" w:rsidRPr="00831745" w:rsidRDefault="001C4924" w:rsidP="0009298A">
      <w:pPr>
        <w:pStyle w:val="af"/>
        <w:numPr>
          <w:ilvl w:val="1"/>
          <w:numId w:val="3"/>
        </w:numPr>
        <w:ind w:left="567" w:hanging="567"/>
        <w:jc w:val="both"/>
        <w:rPr>
          <w:sz w:val="20"/>
          <w:szCs w:val="20"/>
        </w:rPr>
      </w:pPr>
      <w:r w:rsidRPr="00831745">
        <w:rPr>
          <w:b/>
          <w:sz w:val="20"/>
          <w:szCs w:val="20"/>
        </w:rPr>
        <w:t>Аннуитетный платеж</w:t>
      </w:r>
      <w:r w:rsidRPr="00831745">
        <w:rPr>
          <w:sz w:val="20"/>
          <w:szCs w:val="20"/>
        </w:rPr>
        <w:t xml:space="preserve"> </w:t>
      </w:r>
      <w:r w:rsidR="00EC1648" w:rsidRPr="00831745">
        <w:rPr>
          <w:sz w:val="20"/>
          <w:szCs w:val="20"/>
        </w:rPr>
        <w:t>–</w:t>
      </w:r>
      <w:r w:rsidRPr="00831745">
        <w:rPr>
          <w:sz w:val="20"/>
          <w:szCs w:val="20"/>
        </w:rPr>
        <w:t xml:space="preserve"> </w:t>
      </w:r>
      <w:r w:rsidR="00247B2B" w:rsidRPr="00831745">
        <w:rPr>
          <w:sz w:val="20"/>
          <w:szCs w:val="20"/>
        </w:rPr>
        <w:t>ежемесячный</w:t>
      </w:r>
      <w:r w:rsidR="00EC1648" w:rsidRPr="00831745">
        <w:rPr>
          <w:sz w:val="20"/>
          <w:szCs w:val="20"/>
        </w:rPr>
        <w:t xml:space="preserve"> постоянный (равный)</w:t>
      </w:r>
      <w:r w:rsidR="00247B2B" w:rsidRPr="00831745">
        <w:rPr>
          <w:sz w:val="20"/>
          <w:szCs w:val="20"/>
        </w:rPr>
        <w:t xml:space="preserve"> платеж по Кредиту, включающий сумму по возврату Основного долга и начисленны</w:t>
      </w:r>
      <w:r w:rsidR="00D60767" w:rsidRPr="00831745">
        <w:rPr>
          <w:sz w:val="20"/>
          <w:szCs w:val="20"/>
        </w:rPr>
        <w:t>е</w:t>
      </w:r>
      <w:r w:rsidR="00247B2B" w:rsidRPr="00831745">
        <w:rPr>
          <w:sz w:val="20"/>
          <w:szCs w:val="20"/>
        </w:rPr>
        <w:t xml:space="preserve"> </w:t>
      </w:r>
      <w:r w:rsidR="00D60767" w:rsidRPr="00831745">
        <w:rPr>
          <w:sz w:val="20"/>
          <w:szCs w:val="20"/>
        </w:rPr>
        <w:t>П</w:t>
      </w:r>
      <w:r w:rsidR="00247B2B" w:rsidRPr="00831745">
        <w:rPr>
          <w:sz w:val="20"/>
          <w:szCs w:val="20"/>
        </w:rPr>
        <w:t>роцент</w:t>
      </w:r>
      <w:r w:rsidR="00D60767" w:rsidRPr="00831745">
        <w:rPr>
          <w:sz w:val="20"/>
          <w:szCs w:val="20"/>
        </w:rPr>
        <w:t>ы за пользование Кредитом</w:t>
      </w:r>
      <w:r w:rsidR="00247B2B" w:rsidRPr="00831745">
        <w:rPr>
          <w:sz w:val="20"/>
          <w:szCs w:val="20"/>
        </w:rPr>
        <w:t>. Размер Аннуитетного платежа, рассчитанный в порядке, установленном пп. «а» п. 5.3 Общих условий, указан в Графике платежей.</w:t>
      </w:r>
    </w:p>
    <w:p w14:paraId="347D6468" w14:textId="0C04B2B7" w:rsidR="00BB0E27" w:rsidRPr="00831745" w:rsidRDefault="00854742" w:rsidP="0009298A">
      <w:pPr>
        <w:pStyle w:val="af"/>
        <w:numPr>
          <w:ilvl w:val="1"/>
          <w:numId w:val="3"/>
        </w:numPr>
        <w:ind w:left="567" w:hanging="567"/>
        <w:jc w:val="both"/>
        <w:rPr>
          <w:iCs/>
          <w:sz w:val="20"/>
          <w:szCs w:val="20"/>
        </w:rPr>
      </w:pPr>
      <w:r w:rsidRPr="00831745">
        <w:rPr>
          <w:b/>
          <w:sz w:val="20"/>
          <w:szCs w:val="20"/>
        </w:rPr>
        <w:t>Банк</w:t>
      </w:r>
      <w:r w:rsidR="001F7B0A" w:rsidRPr="00831745">
        <w:rPr>
          <w:b/>
          <w:sz w:val="20"/>
          <w:szCs w:val="20"/>
        </w:rPr>
        <w:t xml:space="preserve"> </w:t>
      </w:r>
      <w:r w:rsidR="001F7B0A" w:rsidRPr="00831745">
        <w:rPr>
          <w:sz w:val="20"/>
          <w:szCs w:val="20"/>
        </w:rPr>
        <w:t xml:space="preserve">– «Первый Клиентский Банк» (Общество с ограниченной ответственностью), </w:t>
      </w:r>
      <w:r w:rsidR="001F7B0A" w:rsidRPr="00831745">
        <w:rPr>
          <w:iCs/>
          <w:sz w:val="20"/>
          <w:szCs w:val="20"/>
        </w:rPr>
        <w:t xml:space="preserve">лицензия на осуществление банковских операций № 3436 от 23 апреля 2012 года; </w:t>
      </w:r>
      <w:r w:rsidR="001F7B0A" w:rsidRPr="00831745">
        <w:rPr>
          <w:sz w:val="20"/>
          <w:szCs w:val="20"/>
        </w:rPr>
        <w:t xml:space="preserve">местонахождение: 115280, город Москва, улица Ленинская Слобода, дом 19, строение 1; </w:t>
      </w:r>
      <w:r w:rsidR="00BB0E27" w:rsidRPr="00831745">
        <w:rPr>
          <w:iCs/>
          <w:sz w:val="20"/>
          <w:szCs w:val="20"/>
        </w:rPr>
        <w:t xml:space="preserve">ОГРН 1037711002339, </w:t>
      </w:r>
      <w:r w:rsidR="001F7B0A" w:rsidRPr="00831745">
        <w:rPr>
          <w:iCs/>
          <w:sz w:val="20"/>
          <w:szCs w:val="20"/>
        </w:rPr>
        <w:t>ИНН 7744003039</w:t>
      </w:r>
      <w:r w:rsidR="00BB0E27" w:rsidRPr="00831745">
        <w:rPr>
          <w:iCs/>
          <w:sz w:val="20"/>
          <w:szCs w:val="20"/>
        </w:rPr>
        <w:t>, телефон, по которому осуществляется связь с Банком +</w:t>
      </w:r>
      <w:r w:rsidR="00BB0E27" w:rsidRPr="00831745">
        <w:rPr>
          <w:sz w:val="20"/>
          <w:szCs w:val="20"/>
        </w:rPr>
        <w:t>7 (495) 276-0616.</w:t>
      </w:r>
    </w:p>
    <w:p w14:paraId="3445A726" w14:textId="3DCA425D" w:rsidR="0034127A" w:rsidRPr="00831745" w:rsidRDefault="00D00160" w:rsidP="0009298A">
      <w:pPr>
        <w:pStyle w:val="af"/>
        <w:numPr>
          <w:ilvl w:val="1"/>
          <w:numId w:val="3"/>
        </w:numPr>
        <w:ind w:left="567" w:hanging="567"/>
        <w:jc w:val="both"/>
        <w:rPr>
          <w:sz w:val="20"/>
          <w:szCs w:val="20"/>
        </w:rPr>
      </w:pPr>
      <w:r w:rsidRPr="00831745">
        <w:rPr>
          <w:b/>
          <w:sz w:val="20"/>
          <w:szCs w:val="20"/>
        </w:rPr>
        <w:t>График платежей</w:t>
      </w:r>
      <w:r w:rsidRPr="00831745">
        <w:rPr>
          <w:sz w:val="20"/>
          <w:szCs w:val="20"/>
        </w:rPr>
        <w:t xml:space="preserve"> – документ, содержащий </w:t>
      </w:r>
      <w:r w:rsidR="0034127A" w:rsidRPr="00831745">
        <w:rPr>
          <w:sz w:val="20"/>
          <w:szCs w:val="20"/>
        </w:rPr>
        <w:t xml:space="preserve">совокупность информации о суммах и </w:t>
      </w:r>
      <w:r w:rsidR="00832B81" w:rsidRPr="00831745">
        <w:rPr>
          <w:sz w:val="20"/>
          <w:szCs w:val="20"/>
        </w:rPr>
        <w:t xml:space="preserve">Датах </w:t>
      </w:r>
      <w:r w:rsidR="0034127A" w:rsidRPr="00831745">
        <w:rPr>
          <w:sz w:val="20"/>
          <w:szCs w:val="20"/>
        </w:rPr>
        <w:t xml:space="preserve">платежей Заемщика по Договору, включая: </w:t>
      </w:r>
      <w:r w:rsidR="00832B81" w:rsidRPr="00831745">
        <w:rPr>
          <w:sz w:val="20"/>
          <w:szCs w:val="20"/>
        </w:rPr>
        <w:t xml:space="preserve">Даты </w:t>
      </w:r>
      <w:r w:rsidR="0034127A" w:rsidRPr="00831745">
        <w:rPr>
          <w:sz w:val="20"/>
          <w:szCs w:val="20"/>
        </w:rPr>
        <w:t xml:space="preserve">платежей, размеры </w:t>
      </w:r>
      <w:r w:rsidR="005C5C7D" w:rsidRPr="00831745">
        <w:rPr>
          <w:sz w:val="20"/>
          <w:szCs w:val="20"/>
        </w:rPr>
        <w:t>Е</w:t>
      </w:r>
      <w:r w:rsidR="0034127A" w:rsidRPr="00831745">
        <w:rPr>
          <w:sz w:val="20"/>
          <w:szCs w:val="20"/>
        </w:rPr>
        <w:t>жемесячных платежей (включая информацию о суммах по возврату Основного долга и уплате Процентов в их составе), информация об общей сумме выплат в течение срока действия Договора, а также количество платежных периодов.</w:t>
      </w:r>
    </w:p>
    <w:p w14:paraId="223FF177" w14:textId="2B2AB713" w:rsidR="00832B81" w:rsidRPr="00831745" w:rsidRDefault="00832B81" w:rsidP="0009298A">
      <w:pPr>
        <w:pStyle w:val="af"/>
        <w:numPr>
          <w:ilvl w:val="1"/>
          <w:numId w:val="3"/>
        </w:numPr>
        <w:ind w:left="567" w:hanging="567"/>
        <w:jc w:val="both"/>
        <w:rPr>
          <w:sz w:val="20"/>
          <w:szCs w:val="20"/>
        </w:rPr>
      </w:pPr>
      <w:r w:rsidRPr="00831745">
        <w:rPr>
          <w:b/>
          <w:sz w:val="20"/>
          <w:szCs w:val="20"/>
        </w:rPr>
        <w:t>Дата платежа</w:t>
      </w:r>
      <w:r w:rsidRPr="00831745">
        <w:rPr>
          <w:sz w:val="20"/>
          <w:szCs w:val="20"/>
        </w:rPr>
        <w:t xml:space="preserve"> –</w:t>
      </w:r>
      <w:r w:rsidR="00516925" w:rsidRPr="00831745">
        <w:rPr>
          <w:sz w:val="20"/>
          <w:szCs w:val="20"/>
        </w:rPr>
        <w:t xml:space="preserve"> последний рабочий день</w:t>
      </w:r>
      <w:r w:rsidR="00B0197F" w:rsidRPr="00831745">
        <w:rPr>
          <w:sz w:val="20"/>
          <w:szCs w:val="20"/>
        </w:rPr>
        <w:t xml:space="preserve"> каждого Процентного периода, </w:t>
      </w:r>
      <w:r w:rsidRPr="00831745">
        <w:rPr>
          <w:sz w:val="20"/>
          <w:szCs w:val="20"/>
        </w:rPr>
        <w:t>в котор</w:t>
      </w:r>
      <w:r w:rsidR="00166DA6" w:rsidRPr="00831745">
        <w:rPr>
          <w:sz w:val="20"/>
          <w:szCs w:val="20"/>
        </w:rPr>
        <w:t>ый</w:t>
      </w:r>
      <w:r w:rsidRPr="00831745">
        <w:rPr>
          <w:sz w:val="20"/>
          <w:szCs w:val="20"/>
        </w:rPr>
        <w:t xml:space="preserve"> Заемщик должен осуществлять ежемесячное погашение Основного долга и</w:t>
      </w:r>
      <w:r w:rsidR="00166DA6" w:rsidRPr="00831745">
        <w:rPr>
          <w:sz w:val="20"/>
          <w:szCs w:val="20"/>
        </w:rPr>
        <w:t>/или</w:t>
      </w:r>
      <w:r w:rsidRPr="00831745">
        <w:rPr>
          <w:sz w:val="20"/>
          <w:szCs w:val="20"/>
        </w:rPr>
        <w:t xml:space="preserve"> Процентов. Каждая Дата платежа указывается Банком в Графике платежей.</w:t>
      </w:r>
      <w:r w:rsidR="00166DA6" w:rsidRPr="00831745">
        <w:rPr>
          <w:sz w:val="20"/>
          <w:szCs w:val="20"/>
        </w:rPr>
        <w:t xml:space="preserve"> </w:t>
      </w:r>
    </w:p>
    <w:p w14:paraId="615C2B7E" w14:textId="1E3A2965" w:rsidR="005A2081" w:rsidRPr="00831745" w:rsidRDefault="005A2081" w:rsidP="0009298A">
      <w:pPr>
        <w:pStyle w:val="af"/>
        <w:numPr>
          <w:ilvl w:val="1"/>
          <w:numId w:val="3"/>
        </w:numPr>
        <w:ind w:left="567" w:hanging="567"/>
        <w:jc w:val="both"/>
        <w:rPr>
          <w:sz w:val="20"/>
          <w:szCs w:val="20"/>
        </w:rPr>
      </w:pPr>
      <w:r w:rsidRPr="00831745">
        <w:rPr>
          <w:b/>
          <w:sz w:val="20"/>
          <w:szCs w:val="20"/>
        </w:rPr>
        <w:t xml:space="preserve">Дифференцированный платеж </w:t>
      </w:r>
      <w:r w:rsidRPr="00831745">
        <w:rPr>
          <w:sz w:val="20"/>
          <w:szCs w:val="20"/>
        </w:rPr>
        <w:t>- ежемесячный платеж по Кредиту, уменьшающийся к концу Срока Кредита, включающий сумму Основного долга, погашаемую равными частями, и начисленны</w:t>
      </w:r>
      <w:r w:rsidR="00D60767" w:rsidRPr="00831745">
        <w:rPr>
          <w:sz w:val="20"/>
          <w:szCs w:val="20"/>
        </w:rPr>
        <w:t>е</w:t>
      </w:r>
      <w:r w:rsidRPr="00831745">
        <w:rPr>
          <w:sz w:val="20"/>
          <w:szCs w:val="20"/>
        </w:rPr>
        <w:t xml:space="preserve"> </w:t>
      </w:r>
      <w:r w:rsidR="00D60767" w:rsidRPr="00831745">
        <w:rPr>
          <w:sz w:val="20"/>
          <w:szCs w:val="20"/>
        </w:rPr>
        <w:t>П</w:t>
      </w:r>
      <w:r w:rsidRPr="00831745">
        <w:rPr>
          <w:sz w:val="20"/>
          <w:szCs w:val="20"/>
        </w:rPr>
        <w:t>роцент</w:t>
      </w:r>
      <w:r w:rsidR="00D60767" w:rsidRPr="00831745">
        <w:rPr>
          <w:sz w:val="20"/>
          <w:szCs w:val="20"/>
        </w:rPr>
        <w:t>ы за пользование Кредитом</w:t>
      </w:r>
      <w:r w:rsidRPr="00831745">
        <w:rPr>
          <w:sz w:val="20"/>
          <w:szCs w:val="20"/>
        </w:rPr>
        <w:t>. Размер Дифференцированного платежа, рассчитанный в порядке, установленном пп. «в» п. 5.3 Общих условий, указан в Графике платежей.</w:t>
      </w:r>
    </w:p>
    <w:p w14:paraId="11A55408" w14:textId="69D27AA0" w:rsidR="00D00160" w:rsidRPr="00831745" w:rsidRDefault="00D00160" w:rsidP="0009298A">
      <w:pPr>
        <w:pStyle w:val="af"/>
        <w:numPr>
          <w:ilvl w:val="1"/>
          <w:numId w:val="3"/>
        </w:numPr>
        <w:ind w:left="567" w:hanging="567"/>
        <w:jc w:val="both"/>
        <w:rPr>
          <w:sz w:val="20"/>
          <w:szCs w:val="20"/>
        </w:rPr>
      </w:pPr>
      <w:r w:rsidRPr="00831745">
        <w:rPr>
          <w:b/>
          <w:sz w:val="20"/>
          <w:szCs w:val="20"/>
        </w:rPr>
        <w:t>Договор</w:t>
      </w:r>
      <w:r w:rsidRPr="00831745">
        <w:rPr>
          <w:sz w:val="20"/>
          <w:szCs w:val="20"/>
        </w:rPr>
        <w:t xml:space="preserve"> –</w:t>
      </w:r>
      <w:r w:rsidR="009810F2" w:rsidRPr="00831745">
        <w:rPr>
          <w:sz w:val="20"/>
          <w:szCs w:val="20"/>
        </w:rPr>
        <w:t xml:space="preserve"> термин, используемый для обобщенного обозначения Кредитного договора и</w:t>
      </w:r>
      <w:r w:rsidR="0054545D" w:rsidRPr="00831745">
        <w:rPr>
          <w:sz w:val="20"/>
          <w:szCs w:val="20"/>
        </w:rPr>
        <w:t>/или</w:t>
      </w:r>
      <w:r w:rsidR="009810F2" w:rsidRPr="00831745">
        <w:rPr>
          <w:sz w:val="20"/>
          <w:szCs w:val="20"/>
        </w:rPr>
        <w:t xml:space="preserve"> Д</w:t>
      </w:r>
      <w:r w:rsidRPr="00831745">
        <w:rPr>
          <w:sz w:val="20"/>
          <w:szCs w:val="20"/>
        </w:rPr>
        <w:t>оговор</w:t>
      </w:r>
      <w:r w:rsidR="009810F2" w:rsidRPr="00831745">
        <w:rPr>
          <w:sz w:val="20"/>
          <w:szCs w:val="20"/>
        </w:rPr>
        <w:t>а</w:t>
      </w:r>
      <w:r w:rsidRPr="00831745">
        <w:rPr>
          <w:sz w:val="20"/>
          <w:szCs w:val="20"/>
        </w:rPr>
        <w:t xml:space="preserve"> об открытии кредитной линии.</w:t>
      </w:r>
    </w:p>
    <w:p w14:paraId="0E9578FF" w14:textId="77777777" w:rsidR="009810F2" w:rsidRPr="00831745" w:rsidRDefault="009810F2" w:rsidP="0009298A">
      <w:pPr>
        <w:pStyle w:val="af"/>
        <w:numPr>
          <w:ilvl w:val="1"/>
          <w:numId w:val="3"/>
        </w:numPr>
        <w:ind w:left="567" w:hanging="567"/>
        <w:jc w:val="both"/>
        <w:rPr>
          <w:sz w:val="20"/>
          <w:szCs w:val="20"/>
        </w:rPr>
      </w:pPr>
      <w:r w:rsidRPr="00831745">
        <w:rPr>
          <w:b/>
          <w:sz w:val="20"/>
          <w:szCs w:val="20"/>
        </w:rPr>
        <w:t>Договор об открытии кредитной линии</w:t>
      </w:r>
      <w:r w:rsidRPr="00831745">
        <w:rPr>
          <w:sz w:val="20"/>
          <w:szCs w:val="20"/>
        </w:rPr>
        <w:t xml:space="preserve"> – договор, заключенный между Банком и Заемщиком, состоящий из Общих условий и Индивидуальных условий, согласно которому Банк обязуется предоставить Заемщику Кредит </w:t>
      </w:r>
      <w:r w:rsidR="004B1452" w:rsidRPr="00831745">
        <w:rPr>
          <w:sz w:val="20"/>
          <w:szCs w:val="20"/>
        </w:rPr>
        <w:t xml:space="preserve">с возможностью частичного использования Заемщиком Кредита </w:t>
      </w:r>
      <w:r w:rsidRPr="00831745">
        <w:rPr>
          <w:sz w:val="20"/>
          <w:szCs w:val="20"/>
        </w:rPr>
        <w:t>в размере и на условиях, предусмотренных Договором</w:t>
      </w:r>
      <w:r w:rsidR="004B1452" w:rsidRPr="00831745">
        <w:rPr>
          <w:sz w:val="20"/>
          <w:szCs w:val="20"/>
        </w:rPr>
        <w:t xml:space="preserve"> об открытии кредитной линии</w:t>
      </w:r>
      <w:r w:rsidRPr="00831745">
        <w:rPr>
          <w:sz w:val="20"/>
          <w:szCs w:val="20"/>
        </w:rPr>
        <w:t>, а Заемщик обязуется возвратить полученный Кредит и уплатить на него Проценты.</w:t>
      </w:r>
    </w:p>
    <w:p w14:paraId="2B2FFE41" w14:textId="06FA4573" w:rsidR="00A261D1" w:rsidRPr="00831745" w:rsidRDefault="00A261D1" w:rsidP="0009298A">
      <w:pPr>
        <w:pStyle w:val="af"/>
        <w:numPr>
          <w:ilvl w:val="1"/>
          <w:numId w:val="3"/>
        </w:numPr>
        <w:ind w:left="567" w:hanging="567"/>
        <w:jc w:val="both"/>
        <w:rPr>
          <w:sz w:val="20"/>
          <w:szCs w:val="20"/>
        </w:rPr>
      </w:pPr>
      <w:r w:rsidRPr="00831745">
        <w:rPr>
          <w:b/>
          <w:sz w:val="20"/>
          <w:szCs w:val="20"/>
        </w:rPr>
        <w:t>Ежемесячный платеж</w:t>
      </w:r>
      <w:r w:rsidRPr="00831745">
        <w:rPr>
          <w:sz w:val="20"/>
          <w:szCs w:val="20"/>
        </w:rPr>
        <w:t xml:space="preserve"> </w:t>
      </w:r>
      <w:r w:rsidR="001C4924" w:rsidRPr="00831745">
        <w:rPr>
          <w:sz w:val="20"/>
          <w:szCs w:val="20"/>
        </w:rPr>
        <w:t>–</w:t>
      </w:r>
      <w:r w:rsidRPr="00831745">
        <w:rPr>
          <w:sz w:val="20"/>
          <w:szCs w:val="20"/>
        </w:rPr>
        <w:t xml:space="preserve"> </w:t>
      </w:r>
      <w:r w:rsidR="001C4924" w:rsidRPr="00831745">
        <w:rPr>
          <w:sz w:val="20"/>
          <w:szCs w:val="20"/>
        </w:rPr>
        <w:t xml:space="preserve">термин, используемый для обобщенного обозначения </w:t>
      </w:r>
      <w:r w:rsidR="00EC1648" w:rsidRPr="00831745">
        <w:rPr>
          <w:sz w:val="20"/>
          <w:szCs w:val="20"/>
        </w:rPr>
        <w:t>Аннуитетного</w:t>
      </w:r>
      <w:r w:rsidR="001C4924" w:rsidRPr="00831745">
        <w:rPr>
          <w:sz w:val="20"/>
          <w:szCs w:val="20"/>
        </w:rPr>
        <w:t xml:space="preserve"> платежа или Сбалансирова</w:t>
      </w:r>
      <w:r w:rsidR="00EC1648" w:rsidRPr="00831745">
        <w:rPr>
          <w:sz w:val="20"/>
          <w:szCs w:val="20"/>
        </w:rPr>
        <w:t>н</w:t>
      </w:r>
      <w:r w:rsidR="001C4924" w:rsidRPr="00831745">
        <w:rPr>
          <w:sz w:val="20"/>
          <w:szCs w:val="20"/>
        </w:rPr>
        <w:t xml:space="preserve">ного </w:t>
      </w:r>
      <w:proofErr w:type="gramStart"/>
      <w:r w:rsidR="001C4924" w:rsidRPr="00831745">
        <w:rPr>
          <w:sz w:val="20"/>
          <w:szCs w:val="20"/>
        </w:rPr>
        <w:t>платежа</w:t>
      </w:r>
      <w:proofErr w:type="gramEnd"/>
      <w:r w:rsidR="009B5FA3" w:rsidRPr="00831745">
        <w:rPr>
          <w:sz w:val="20"/>
          <w:szCs w:val="20"/>
        </w:rPr>
        <w:t xml:space="preserve"> или Дифференцированного платежа</w:t>
      </w:r>
      <w:r w:rsidR="001C4924" w:rsidRPr="00831745">
        <w:rPr>
          <w:sz w:val="20"/>
          <w:szCs w:val="20"/>
        </w:rPr>
        <w:t>. Размер Ежемесячного платежа указан в Графике платежей.</w:t>
      </w:r>
    </w:p>
    <w:p w14:paraId="174F8A0F" w14:textId="422BF3AD" w:rsidR="001F7B0A" w:rsidRPr="00831745" w:rsidRDefault="001F7B0A" w:rsidP="0009298A">
      <w:pPr>
        <w:pStyle w:val="af"/>
        <w:numPr>
          <w:ilvl w:val="1"/>
          <w:numId w:val="3"/>
        </w:numPr>
        <w:ind w:left="567" w:hanging="567"/>
        <w:jc w:val="both"/>
        <w:rPr>
          <w:sz w:val="20"/>
          <w:szCs w:val="20"/>
        </w:rPr>
      </w:pPr>
      <w:r w:rsidRPr="00831745">
        <w:rPr>
          <w:b/>
          <w:sz w:val="20"/>
          <w:szCs w:val="20"/>
        </w:rPr>
        <w:t>Задолженность по Договору</w:t>
      </w:r>
      <w:r w:rsidRPr="00831745">
        <w:rPr>
          <w:sz w:val="20"/>
          <w:szCs w:val="20"/>
        </w:rPr>
        <w:t xml:space="preserve"> – включает в себя </w:t>
      </w:r>
      <w:r w:rsidR="006670B4" w:rsidRPr="00831745">
        <w:rPr>
          <w:sz w:val="20"/>
          <w:szCs w:val="20"/>
        </w:rPr>
        <w:t>Основной долг</w:t>
      </w:r>
      <w:r w:rsidRPr="00831745">
        <w:rPr>
          <w:sz w:val="20"/>
          <w:szCs w:val="20"/>
        </w:rPr>
        <w:t xml:space="preserve">, </w:t>
      </w:r>
      <w:r w:rsidR="00371946" w:rsidRPr="00831745">
        <w:rPr>
          <w:sz w:val="20"/>
          <w:szCs w:val="20"/>
        </w:rPr>
        <w:t>П</w:t>
      </w:r>
      <w:r w:rsidRPr="00831745">
        <w:rPr>
          <w:sz w:val="20"/>
          <w:szCs w:val="20"/>
        </w:rPr>
        <w:t>роценты за пользование Кредитом, а также Неустойку. При этом:</w:t>
      </w:r>
    </w:p>
    <w:p w14:paraId="6170167F" w14:textId="77777777" w:rsidR="001F7B0A" w:rsidRPr="00831745" w:rsidRDefault="001F7B0A" w:rsidP="0009298A">
      <w:pPr>
        <w:pStyle w:val="af"/>
        <w:widowControl w:val="0"/>
        <w:numPr>
          <w:ilvl w:val="0"/>
          <w:numId w:val="4"/>
        </w:numPr>
        <w:tabs>
          <w:tab w:val="left" w:pos="869"/>
        </w:tabs>
        <w:autoSpaceDE w:val="0"/>
        <w:autoSpaceDN w:val="0"/>
        <w:ind w:left="851" w:hanging="294"/>
        <w:contextualSpacing w:val="0"/>
        <w:jc w:val="both"/>
        <w:rPr>
          <w:sz w:val="20"/>
          <w:szCs w:val="20"/>
        </w:rPr>
      </w:pPr>
      <w:r w:rsidRPr="00831745">
        <w:rPr>
          <w:b/>
          <w:sz w:val="20"/>
          <w:szCs w:val="20"/>
        </w:rPr>
        <w:t xml:space="preserve">Срочная задолженность по Договору </w:t>
      </w:r>
      <w:r w:rsidRPr="00831745">
        <w:rPr>
          <w:sz w:val="20"/>
          <w:szCs w:val="20"/>
        </w:rPr>
        <w:t>–</w:t>
      </w:r>
      <w:r w:rsidR="00371946" w:rsidRPr="00831745">
        <w:rPr>
          <w:sz w:val="20"/>
          <w:szCs w:val="20"/>
        </w:rPr>
        <w:t xml:space="preserve"> </w:t>
      </w:r>
      <w:r w:rsidR="00A47C65" w:rsidRPr="00831745">
        <w:rPr>
          <w:sz w:val="20"/>
          <w:szCs w:val="20"/>
        </w:rPr>
        <w:t>Основно</w:t>
      </w:r>
      <w:r w:rsidR="00F76F4D" w:rsidRPr="00831745">
        <w:rPr>
          <w:sz w:val="20"/>
          <w:szCs w:val="20"/>
        </w:rPr>
        <w:t>й долг</w:t>
      </w:r>
      <w:r w:rsidR="00A47C65" w:rsidRPr="00831745">
        <w:rPr>
          <w:sz w:val="20"/>
          <w:szCs w:val="20"/>
        </w:rPr>
        <w:t xml:space="preserve"> и </w:t>
      </w:r>
      <w:r w:rsidRPr="00831745">
        <w:rPr>
          <w:sz w:val="20"/>
          <w:szCs w:val="20"/>
        </w:rPr>
        <w:t>Процент</w:t>
      </w:r>
      <w:r w:rsidR="00F76F4D" w:rsidRPr="00831745">
        <w:rPr>
          <w:sz w:val="20"/>
          <w:szCs w:val="20"/>
        </w:rPr>
        <w:t>ы</w:t>
      </w:r>
      <w:r w:rsidRPr="00831745">
        <w:rPr>
          <w:sz w:val="20"/>
          <w:szCs w:val="20"/>
        </w:rPr>
        <w:t xml:space="preserve"> за пользование Кредитом, срок погашения и уплаты которых в соответствии с условиями Договора не</w:t>
      </w:r>
      <w:r w:rsidRPr="00831745">
        <w:rPr>
          <w:spacing w:val="-24"/>
          <w:sz w:val="20"/>
          <w:szCs w:val="20"/>
        </w:rPr>
        <w:t xml:space="preserve"> </w:t>
      </w:r>
      <w:r w:rsidRPr="00831745">
        <w:rPr>
          <w:sz w:val="20"/>
          <w:szCs w:val="20"/>
        </w:rPr>
        <w:t>наступил</w:t>
      </w:r>
      <w:r w:rsidR="00A47C65" w:rsidRPr="00831745">
        <w:rPr>
          <w:sz w:val="20"/>
          <w:szCs w:val="20"/>
        </w:rPr>
        <w:t>;</w:t>
      </w:r>
    </w:p>
    <w:p w14:paraId="241BF70E" w14:textId="5A578E04" w:rsidR="001F7B0A" w:rsidRPr="00831745" w:rsidRDefault="001F7B0A" w:rsidP="0009298A">
      <w:pPr>
        <w:pStyle w:val="af"/>
        <w:widowControl w:val="0"/>
        <w:numPr>
          <w:ilvl w:val="0"/>
          <w:numId w:val="4"/>
        </w:numPr>
        <w:tabs>
          <w:tab w:val="left" w:pos="822"/>
        </w:tabs>
        <w:autoSpaceDE w:val="0"/>
        <w:autoSpaceDN w:val="0"/>
        <w:ind w:left="851" w:hanging="294"/>
        <w:contextualSpacing w:val="0"/>
        <w:jc w:val="both"/>
        <w:rPr>
          <w:sz w:val="20"/>
          <w:szCs w:val="20"/>
        </w:rPr>
      </w:pPr>
      <w:r w:rsidRPr="00831745">
        <w:rPr>
          <w:b/>
          <w:sz w:val="20"/>
          <w:szCs w:val="20"/>
        </w:rPr>
        <w:t xml:space="preserve">Просроченная задолженность по Договору </w:t>
      </w:r>
      <w:r w:rsidRPr="00831745">
        <w:rPr>
          <w:sz w:val="20"/>
          <w:szCs w:val="20"/>
        </w:rPr>
        <w:t>–</w:t>
      </w:r>
      <w:r w:rsidR="00F76F4D" w:rsidRPr="00831745">
        <w:rPr>
          <w:sz w:val="20"/>
          <w:szCs w:val="20"/>
        </w:rPr>
        <w:t xml:space="preserve"> Основной долг</w:t>
      </w:r>
      <w:r w:rsidRPr="00831745">
        <w:rPr>
          <w:sz w:val="20"/>
          <w:szCs w:val="20"/>
        </w:rPr>
        <w:t xml:space="preserve"> и</w:t>
      </w:r>
      <w:r w:rsidR="00D30735" w:rsidRPr="00831745">
        <w:rPr>
          <w:sz w:val="20"/>
          <w:szCs w:val="20"/>
        </w:rPr>
        <w:t>/или</w:t>
      </w:r>
      <w:r w:rsidRPr="00831745">
        <w:rPr>
          <w:sz w:val="20"/>
          <w:szCs w:val="20"/>
        </w:rPr>
        <w:t xml:space="preserve"> Проценты за пользование Кредитом, по которым Заемщиком</w:t>
      </w:r>
      <w:r w:rsidR="00F76F4D" w:rsidRPr="00831745">
        <w:rPr>
          <w:sz w:val="20"/>
          <w:szCs w:val="20"/>
        </w:rPr>
        <w:t xml:space="preserve"> </w:t>
      </w:r>
      <w:r w:rsidRPr="00831745">
        <w:rPr>
          <w:sz w:val="20"/>
          <w:szCs w:val="20"/>
        </w:rPr>
        <w:t xml:space="preserve">не выполнены условия Договора в части </w:t>
      </w:r>
      <w:r w:rsidR="00F72B7B" w:rsidRPr="00831745">
        <w:rPr>
          <w:sz w:val="20"/>
          <w:szCs w:val="20"/>
        </w:rPr>
        <w:t xml:space="preserve">их </w:t>
      </w:r>
      <w:r w:rsidRPr="00831745">
        <w:rPr>
          <w:sz w:val="20"/>
          <w:szCs w:val="20"/>
        </w:rPr>
        <w:t>своевременного погашения и уплаты в сроки, установленные</w:t>
      </w:r>
      <w:r w:rsidRPr="00831745">
        <w:rPr>
          <w:spacing w:val="-8"/>
          <w:sz w:val="20"/>
          <w:szCs w:val="20"/>
        </w:rPr>
        <w:t xml:space="preserve"> </w:t>
      </w:r>
      <w:r w:rsidRPr="00831745">
        <w:rPr>
          <w:sz w:val="20"/>
          <w:szCs w:val="20"/>
        </w:rPr>
        <w:t>Договором.</w:t>
      </w:r>
    </w:p>
    <w:p w14:paraId="5FE1A3A8" w14:textId="77777777" w:rsidR="001F7B0A" w:rsidRPr="00831745" w:rsidRDefault="001F7B0A" w:rsidP="0009298A">
      <w:pPr>
        <w:pStyle w:val="af"/>
        <w:numPr>
          <w:ilvl w:val="1"/>
          <w:numId w:val="3"/>
        </w:numPr>
        <w:ind w:left="567" w:hanging="567"/>
        <w:jc w:val="both"/>
        <w:rPr>
          <w:sz w:val="20"/>
          <w:szCs w:val="20"/>
        </w:rPr>
      </w:pPr>
      <w:r w:rsidRPr="00831745">
        <w:rPr>
          <w:b/>
          <w:sz w:val="20"/>
          <w:szCs w:val="20"/>
        </w:rPr>
        <w:t>Заемщик</w:t>
      </w:r>
      <w:r w:rsidR="00D375A3" w:rsidRPr="00831745">
        <w:rPr>
          <w:sz w:val="20"/>
          <w:szCs w:val="20"/>
        </w:rPr>
        <w:t xml:space="preserve"> – термин, используемые для обобщенного </w:t>
      </w:r>
      <w:r w:rsidR="00EE5DB9" w:rsidRPr="00831745">
        <w:rPr>
          <w:sz w:val="20"/>
          <w:szCs w:val="20"/>
        </w:rPr>
        <w:t>обозначения</w:t>
      </w:r>
      <w:r w:rsidR="00D375A3" w:rsidRPr="00831745">
        <w:rPr>
          <w:sz w:val="20"/>
          <w:szCs w:val="20"/>
        </w:rPr>
        <w:t xml:space="preserve"> Заемщика или Заемщика и </w:t>
      </w:r>
      <w:r w:rsidRPr="00831745">
        <w:rPr>
          <w:sz w:val="20"/>
          <w:szCs w:val="20"/>
        </w:rPr>
        <w:t>Созаемщик</w:t>
      </w:r>
      <w:r w:rsidR="00D375A3" w:rsidRPr="00831745">
        <w:rPr>
          <w:sz w:val="20"/>
          <w:szCs w:val="20"/>
        </w:rPr>
        <w:t>а</w:t>
      </w:r>
      <w:r w:rsidRPr="00831745">
        <w:rPr>
          <w:sz w:val="20"/>
          <w:szCs w:val="20"/>
        </w:rPr>
        <w:t>(</w:t>
      </w:r>
      <w:proofErr w:type="spellStart"/>
      <w:r w:rsidR="00D375A3" w:rsidRPr="00831745">
        <w:rPr>
          <w:sz w:val="20"/>
          <w:szCs w:val="20"/>
        </w:rPr>
        <w:t>ов</w:t>
      </w:r>
      <w:proofErr w:type="spellEnd"/>
      <w:r w:rsidRPr="00831745">
        <w:rPr>
          <w:sz w:val="20"/>
          <w:szCs w:val="20"/>
        </w:rPr>
        <w:t>)</w:t>
      </w:r>
      <w:r w:rsidR="00D375A3" w:rsidRPr="00831745">
        <w:rPr>
          <w:sz w:val="20"/>
          <w:szCs w:val="20"/>
        </w:rPr>
        <w:t xml:space="preserve">, под которыми </w:t>
      </w:r>
      <w:r w:rsidRPr="00831745">
        <w:rPr>
          <w:sz w:val="20"/>
          <w:szCs w:val="20"/>
        </w:rPr>
        <w:t>в зависимости от контекста Общих условий</w:t>
      </w:r>
      <w:r w:rsidR="00D375A3" w:rsidRPr="00831745">
        <w:rPr>
          <w:sz w:val="20"/>
          <w:szCs w:val="20"/>
        </w:rPr>
        <w:t xml:space="preserve"> понимаются</w:t>
      </w:r>
      <w:r w:rsidRPr="00831745">
        <w:rPr>
          <w:sz w:val="20"/>
          <w:szCs w:val="20"/>
        </w:rPr>
        <w:t xml:space="preserve"> физическое(</w:t>
      </w:r>
      <w:proofErr w:type="spellStart"/>
      <w:r w:rsidRPr="00831745">
        <w:rPr>
          <w:sz w:val="20"/>
          <w:szCs w:val="20"/>
        </w:rPr>
        <w:t>ие</w:t>
      </w:r>
      <w:proofErr w:type="spellEnd"/>
      <w:r w:rsidRPr="00831745">
        <w:rPr>
          <w:sz w:val="20"/>
          <w:szCs w:val="20"/>
        </w:rPr>
        <w:t>) лицо(а), предлагающее(</w:t>
      </w:r>
      <w:proofErr w:type="spellStart"/>
      <w:r w:rsidRPr="00831745">
        <w:rPr>
          <w:sz w:val="20"/>
          <w:szCs w:val="20"/>
        </w:rPr>
        <w:t>ие</w:t>
      </w:r>
      <w:proofErr w:type="spellEnd"/>
      <w:r w:rsidRPr="00831745">
        <w:rPr>
          <w:sz w:val="20"/>
          <w:szCs w:val="20"/>
        </w:rPr>
        <w:t xml:space="preserve">) </w:t>
      </w:r>
      <w:r w:rsidR="00D375A3" w:rsidRPr="00831745">
        <w:rPr>
          <w:sz w:val="20"/>
          <w:szCs w:val="20"/>
        </w:rPr>
        <w:t>Банку</w:t>
      </w:r>
      <w:r w:rsidRPr="00831745">
        <w:rPr>
          <w:sz w:val="20"/>
          <w:szCs w:val="20"/>
        </w:rPr>
        <w:t xml:space="preserve"> заключить Договор или заключившее(</w:t>
      </w:r>
      <w:proofErr w:type="spellStart"/>
      <w:r w:rsidRPr="00831745">
        <w:rPr>
          <w:sz w:val="20"/>
          <w:szCs w:val="20"/>
        </w:rPr>
        <w:t>ие</w:t>
      </w:r>
      <w:proofErr w:type="spellEnd"/>
      <w:r w:rsidRPr="00831745">
        <w:rPr>
          <w:sz w:val="20"/>
          <w:szCs w:val="20"/>
        </w:rPr>
        <w:t xml:space="preserve">) с </w:t>
      </w:r>
      <w:r w:rsidR="00D375A3" w:rsidRPr="00831745">
        <w:rPr>
          <w:sz w:val="20"/>
          <w:szCs w:val="20"/>
        </w:rPr>
        <w:t>Банком</w:t>
      </w:r>
      <w:r w:rsidRPr="00831745">
        <w:rPr>
          <w:sz w:val="20"/>
          <w:szCs w:val="20"/>
        </w:rPr>
        <w:t xml:space="preserve"> Договор.</w:t>
      </w:r>
    </w:p>
    <w:p w14:paraId="6E50607C" w14:textId="77777777" w:rsidR="006F68EC" w:rsidRPr="00831745" w:rsidRDefault="006F68EC" w:rsidP="0009298A">
      <w:pPr>
        <w:pStyle w:val="af"/>
        <w:numPr>
          <w:ilvl w:val="1"/>
          <w:numId w:val="3"/>
        </w:numPr>
        <w:ind w:left="567" w:hanging="567"/>
        <w:jc w:val="both"/>
        <w:rPr>
          <w:sz w:val="20"/>
          <w:szCs w:val="20"/>
        </w:rPr>
      </w:pPr>
      <w:r w:rsidRPr="00831745">
        <w:rPr>
          <w:b/>
          <w:sz w:val="20"/>
          <w:szCs w:val="20"/>
        </w:rPr>
        <w:t>Заявление-анкета</w:t>
      </w:r>
      <w:r w:rsidR="009E7D85" w:rsidRPr="00831745">
        <w:rPr>
          <w:sz w:val="20"/>
          <w:szCs w:val="20"/>
        </w:rPr>
        <w:t xml:space="preserve"> </w:t>
      </w:r>
      <w:r w:rsidRPr="00831745">
        <w:rPr>
          <w:sz w:val="20"/>
          <w:szCs w:val="20"/>
        </w:rPr>
        <w:t xml:space="preserve">– документ, заполняемый и предоставляемый Заемщиком по форме Банка, оформленный на бумажном носителе </w:t>
      </w:r>
      <w:r w:rsidR="0077008B" w:rsidRPr="00831745">
        <w:rPr>
          <w:sz w:val="20"/>
          <w:szCs w:val="20"/>
        </w:rPr>
        <w:t>и</w:t>
      </w:r>
      <w:r w:rsidRPr="00831745">
        <w:rPr>
          <w:sz w:val="20"/>
          <w:szCs w:val="20"/>
        </w:rPr>
        <w:t xml:space="preserve"> подписанный собственноручно </w:t>
      </w:r>
      <w:r w:rsidR="0077008B" w:rsidRPr="00831745">
        <w:rPr>
          <w:sz w:val="20"/>
          <w:szCs w:val="20"/>
        </w:rPr>
        <w:t xml:space="preserve">Заемщиком, </w:t>
      </w:r>
      <w:r w:rsidRPr="00831745">
        <w:rPr>
          <w:sz w:val="20"/>
          <w:szCs w:val="20"/>
        </w:rPr>
        <w:t xml:space="preserve">содержащий волеизъявление </w:t>
      </w:r>
      <w:r w:rsidR="0077008B" w:rsidRPr="00831745">
        <w:rPr>
          <w:sz w:val="20"/>
          <w:szCs w:val="20"/>
        </w:rPr>
        <w:t xml:space="preserve">Заемщика </w:t>
      </w:r>
      <w:r w:rsidRPr="00831745">
        <w:rPr>
          <w:sz w:val="20"/>
          <w:szCs w:val="20"/>
        </w:rPr>
        <w:t xml:space="preserve">о предоставлении Кредита, а также иные </w:t>
      </w:r>
      <w:r w:rsidR="0077008B" w:rsidRPr="00831745">
        <w:rPr>
          <w:sz w:val="20"/>
          <w:szCs w:val="20"/>
        </w:rPr>
        <w:t>документы, перечень которых приведен на Официальном сайте Банка, необходимые Банку для принятия решения о возможности предоставления Кредита Заемщику</w:t>
      </w:r>
      <w:r w:rsidRPr="00831745">
        <w:rPr>
          <w:sz w:val="20"/>
          <w:szCs w:val="20"/>
        </w:rPr>
        <w:t>.</w:t>
      </w:r>
    </w:p>
    <w:p w14:paraId="1C9269F0" w14:textId="01B32867" w:rsidR="006F68EC" w:rsidRPr="00831745" w:rsidRDefault="006F68EC" w:rsidP="0009298A">
      <w:pPr>
        <w:pStyle w:val="af"/>
        <w:numPr>
          <w:ilvl w:val="1"/>
          <w:numId w:val="3"/>
        </w:numPr>
        <w:ind w:left="567" w:hanging="567"/>
        <w:jc w:val="both"/>
        <w:rPr>
          <w:sz w:val="20"/>
          <w:szCs w:val="20"/>
        </w:rPr>
      </w:pPr>
      <w:r w:rsidRPr="00831745">
        <w:rPr>
          <w:b/>
          <w:sz w:val="20"/>
          <w:szCs w:val="20"/>
        </w:rPr>
        <w:lastRenderedPageBreak/>
        <w:t xml:space="preserve">Заявление </w:t>
      </w:r>
      <w:r w:rsidR="00573082" w:rsidRPr="00831745">
        <w:rPr>
          <w:b/>
          <w:sz w:val="20"/>
          <w:szCs w:val="20"/>
        </w:rPr>
        <w:t>о</w:t>
      </w:r>
      <w:r w:rsidRPr="00831745">
        <w:rPr>
          <w:b/>
          <w:sz w:val="20"/>
          <w:szCs w:val="20"/>
        </w:rPr>
        <w:t xml:space="preserve"> предоставлени</w:t>
      </w:r>
      <w:r w:rsidR="00573082" w:rsidRPr="00831745">
        <w:rPr>
          <w:b/>
          <w:sz w:val="20"/>
          <w:szCs w:val="20"/>
        </w:rPr>
        <w:t>и</w:t>
      </w:r>
      <w:r w:rsidRPr="00831745">
        <w:rPr>
          <w:b/>
          <w:sz w:val="20"/>
          <w:szCs w:val="20"/>
        </w:rPr>
        <w:t xml:space="preserve"> Кредита</w:t>
      </w:r>
      <w:r w:rsidRPr="00831745">
        <w:rPr>
          <w:sz w:val="20"/>
          <w:szCs w:val="20"/>
        </w:rPr>
        <w:t xml:space="preserve"> – составленное по форме Банка письменное заявление Заемщика, предоставляемое в Банк с целью перечисления суммы Кредита</w:t>
      </w:r>
      <w:r w:rsidR="00EF6F77" w:rsidRPr="00831745">
        <w:rPr>
          <w:sz w:val="20"/>
          <w:szCs w:val="20"/>
        </w:rPr>
        <w:t>(Транша)</w:t>
      </w:r>
      <w:r w:rsidRPr="00831745">
        <w:rPr>
          <w:sz w:val="20"/>
          <w:szCs w:val="20"/>
        </w:rPr>
        <w:t xml:space="preserve"> по Договору.</w:t>
      </w:r>
    </w:p>
    <w:p w14:paraId="37F6DD73" w14:textId="1DCF7541" w:rsidR="009E7D85" w:rsidRPr="00831745" w:rsidRDefault="009E7D85" w:rsidP="0009298A">
      <w:pPr>
        <w:pStyle w:val="af"/>
        <w:numPr>
          <w:ilvl w:val="1"/>
          <w:numId w:val="3"/>
        </w:numPr>
        <w:ind w:left="567" w:hanging="567"/>
        <w:jc w:val="both"/>
        <w:rPr>
          <w:sz w:val="20"/>
          <w:szCs w:val="20"/>
        </w:rPr>
      </w:pPr>
      <w:r w:rsidRPr="00831745">
        <w:rPr>
          <w:b/>
          <w:sz w:val="20"/>
          <w:szCs w:val="20"/>
        </w:rPr>
        <w:t xml:space="preserve">Индивидуальные условия </w:t>
      </w:r>
      <w:r w:rsidR="000939CE" w:rsidRPr="00831745">
        <w:rPr>
          <w:b/>
          <w:sz w:val="20"/>
          <w:szCs w:val="20"/>
        </w:rPr>
        <w:t>д</w:t>
      </w:r>
      <w:r w:rsidRPr="00831745">
        <w:rPr>
          <w:b/>
          <w:sz w:val="20"/>
          <w:szCs w:val="20"/>
        </w:rPr>
        <w:t>оговора потребительского кредита (Индивидуальные условия)</w:t>
      </w:r>
      <w:r w:rsidRPr="00831745">
        <w:rPr>
          <w:sz w:val="20"/>
          <w:szCs w:val="20"/>
        </w:rPr>
        <w:t xml:space="preserve"> – документ, формируемы</w:t>
      </w:r>
      <w:r w:rsidR="00EE5DB9" w:rsidRPr="00831745">
        <w:rPr>
          <w:sz w:val="20"/>
          <w:szCs w:val="20"/>
        </w:rPr>
        <w:t>й</w:t>
      </w:r>
      <w:r w:rsidRPr="00831745">
        <w:rPr>
          <w:sz w:val="20"/>
          <w:szCs w:val="20"/>
        </w:rPr>
        <w:t xml:space="preserve"> Банком по результатам рассмотрения поданного Заемщиком в Банк Заявления-анкеты, содержащий предложение Банка, на которых Банк готов осуществлять кредитование Заемщика. Индивидуальные условия после их согласования Заемщиком (получения Банком подписанных Заемщиком Индивидуальных условий),</w:t>
      </w:r>
      <w:r w:rsidR="00D60767" w:rsidRPr="00831745">
        <w:rPr>
          <w:sz w:val="20"/>
          <w:szCs w:val="20"/>
        </w:rPr>
        <w:t xml:space="preserve"> </w:t>
      </w:r>
      <w:r w:rsidR="002928AA" w:rsidRPr="00831745">
        <w:rPr>
          <w:sz w:val="20"/>
          <w:szCs w:val="20"/>
        </w:rPr>
        <w:t>являются</w:t>
      </w:r>
      <w:r w:rsidRPr="00831745">
        <w:rPr>
          <w:sz w:val="20"/>
          <w:szCs w:val="20"/>
        </w:rPr>
        <w:t xml:space="preserve"> неотъемлемой частью Договора.</w:t>
      </w:r>
    </w:p>
    <w:p w14:paraId="149A66A3" w14:textId="77777777" w:rsidR="001F7B0A" w:rsidRPr="00831745" w:rsidRDefault="001F7B0A" w:rsidP="0009298A">
      <w:pPr>
        <w:pStyle w:val="af"/>
        <w:numPr>
          <w:ilvl w:val="1"/>
          <w:numId w:val="3"/>
        </w:numPr>
        <w:ind w:left="567" w:hanging="567"/>
        <w:jc w:val="both"/>
        <w:rPr>
          <w:sz w:val="20"/>
          <w:szCs w:val="20"/>
        </w:rPr>
      </w:pPr>
      <w:r w:rsidRPr="00831745">
        <w:rPr>
          <w:b/>
          <w:sz w:val="20"/>
          <w:szCs w:val="20"/>
        </w:rPr>
        <w:t>Кредит</w:t>
      </w:r>
      <w:r w:rsidRPr="00831745">
        <w:rPr>
          <w:sz w:val="20"/>
          <w:szCs w:val="20"/>
        </w:rPr>
        <w:t xml:space="preserve"> – денежные средства, предоставляемые </w:t>
      </w:r>
      <w:r w:rsidR="009E7D85" w:rsidRPr="00831745">
        <w:rPr>
          <w:sz w:val="20"/>
          <w:szCs w:val="20"/>
        </w:rPr>
        <w:t>Банком</w:t>
      </w:r>
      <w:r w:rsidRPr="00831745">
        <w:rPr>
          <w:sz w:val="20"/>
          <w:szCs w:val="20"/>
        </w:rPr>
        <w:t xml:space="preserve"> Заемщику в размере и на условиях (в том числе, платности, срочности, возвратности), предусмотренных Договором.</w:t>
      </w:r>
      <w:r w:rsidR="009810F2" w:rsidRPr="00831745">
        <w:rPr>
          <w:sz w:val="20"/>
          <w:szCs w:val="20"/>
        </w:rPr>
        <w:t xml:space="preserve"> Кредит, в зависимости от условий Договора, может быть предоставлен единовременно или </w:t>
      </w:r>
      <w:r w:rsidR="006670B4" w:rsidRPr="00831745">
        <w:rPr>
          <w:sz w:val="20"/>
          <w:szCs w:val="20"/>
        </w:rPr>
        <w:t>с возможностью частичного использования Заемщиком Кредита.</w:t>
      </w:r>
    </w:p>
    <w:p w14:paraId="0260373D" w14:textId="77777777" w:rsidR="009810F2" w:rsidRPr="00831745" w:rsidRDefault="009810F2" w:rsidP="0009298A">
      <w:pPr>
        <w:pStyle w:val="af"/>
        <w:numPr>
          <w:ilvl w:val="1"/>
          <w:numId w:val="3"/>
        </w:numPr>
        <w:ind w:left="567" w:hanging="567"/>
        <w:jc w:val="both"/>
        <w:rPr>
          <w:sz w:val="20"/>
          <w:szCs w:val="20"/>
        </w:rPr>
      </w:pPr>
      <w:r w:rsidRPr="00831745">
        <w:rPr>
          <w:b/>
          <w:sz w:val="20"/>
          <w:szCs w:val="20"/>
        </w:rPr>
        <w:t>Кредитный договор</w:t>
      </w:r>
      <w:r w:rsidRPr="00831745">
        <w:rPr>
          <w:sz w:val="20"/>
          <w:szCs w:val="20"/>
        </w:rPr>
        <w:t xml:space="preserve"> – договор, заключенный между Банком и Заемщиком, состоящий из Общих условий и Индивидуальных условий, согласно которому Банк обязуется единовременно предоставить Заемщику Кредит в размере и на условиях, предусмотренных Договором, а Заемщик обязуется возвратить полученный Кредит и уплатить на него Проценты.</w:t>
      </w:r>
    </w:p>
    <w:p w14:paraId="0E084BF3" w14:textId="766894B2" w:rsidR="00BB1B70" w:rsidRPr="00831745" w:rsidRDefault="002928AA" w:rsidP="0009298A">
      <w:pPr>
        <w:pStyle w:val="af"/>
        <w:numPr>
          <w:ilvl w:val="1"/>
          <w:numId w:val="3"/>
        </w:numPr>
        <w:ind w:left="567" w:hanging="567"/>
        <w:jc w:val="both"/>
        <w:rPr>
          <w:sz w:val="20"/>
          <w:szCs w:val="20"/>
        </w:rPr>
      </w:pPr>
      <w:r w:rsidRPr="00831745">
        <w:rPr>
          <w:b/>
          <w:sz w:val="20"/>
          <w:szCs w:val="20"/>
        </w:rPr>
        <w:t>Лимит кредитования</w:t>
      </w:r>
      <w:r w:rsidRPr="00831745">
        <w:rPr>
          <w:sz w:val="20"/>
          <w:szCs w:val="20"/>
        </w:rPr>
        <w:t xml:space="preserve"> –</w:t>
      </w:r>
      <w:r w:rsidR="00155919" w:rsidRPr="00831745">
        <w:rPr>
          <w:sz w:val="20"/>
          <w:szCs w:val="20"/>
        </w:rPr>
        <w:t>сумма денежных средст</w:t>
      </w:r>
      <w:r w:rsidR="00BB1B70" w:rsidRPr="00831745">
        <w:rPr>
          <w:sz w:val="20"/>
          <w:szCs w:val="20"/>
        </w:rPr>
        <w:t>в</w:t>
      </w:r>
      <w:r w:rsidR="00155919" w:rsidRPr="00831745">
        <w:rPr>
          <w:sz w:val="20"/>
          <w:szCs w:val="20"/>
        </w:rPr>
        <w:t>, право на получение и использование которой получает Заемщик. В зависимости от условий, установленных п. 1.1 Индивидуальных условий, под Лимитом кредитования понимается</w:t>
      </w:r>
      <w:r w:rsidR="00BB1B70" w:rsidRPr="00831745">
        <w:rPr>
          <w:sz w:val="20"/>
          <w:szCs w:val="20"/>
        </w:rPr>
        <w:t>:</w:t>
      </w:r>
    </w:p>
    <w:p w14:paraId="536E0CF2" w14:textId="20F8BC80" w:rsidR="00BB1B70" w:rsidRPr="00831745" w:rsidRDefault="00155919" w:rsidP="0009298A">
      <w:pPr>
        <w:pStyle w:val="af"/>
        <w:numPr>
          <w:ilvl w:val="0"/>
          <w:numId w:val="24"/>
        </w:numPr>
        <w:ind w:left="851" w:hanging="284"/>
        <w:jc w:val="both"/>
        <w:rPr>
          <w:sz w:val="20"/>
          <w:szCs w:val="20"/>
        </w:rPr>
      </w:pPr>
      <w:r w:rsidRPr="00831745">
        <w:rPr>
          <w:b/>
          <w:sz w:val="20"/>
          <w:szCs w:val="20"/>
        </w:rPr>
        <w:t>Лимит выдачи</w:t>
      </w:r>
      <w:r w:rsidRPr="00831745">
        <w:rPr>
          <w:sz w:val="20"/>
          <w:szCs w:val="20"/>
        </w:rPr>
        <w:t xml:space="preserve"> - максимальная сумма денежных средств </w:t>
      </w:r>
      <w:r w:rsidR="00C23B1F" w:rsidRPr="00831745">
        <w:rPr>
          <w:sz w:val="20"/>
          <w:szCs w:val="20"/>
        </w:rPr>
        <w:t xml:space="preserve">которая </w:t>
      </w:r>
      <w:r w:rsidR="00A4361B" w:rsidRPr="00831745">
        <w:rPr>
          <w:sz w:val="20"/>
          <w:szCs w:val="20"/>
        </w:rPr>
        <w:t xml:space="preserve">в общей сложности </w:t>
      </w:r>
      <w:r w:rsidR="00C23B1F" w:rsidRPr="00831745">
        <w:rPr>
          <w:sz w:val="20"/>
          <w:szCs w:val="20"/>
        </w:rPr>
        <w:t xml:space="preserve">может быть </w:t>
      </w:r>
      <w:r w:rsidR="002928AA" w:rsidRPr="00831745">
        <w:rPr>
          <w:sz w:val="20"/>
          <w:szCs w:val="20"/>
        </w:rPr>
        <w:t>предоставл</w:t>
      </w:r>
      <w:r w:rsidR="00C23B1F" w:rsidRPr="00831745">
        <w:rPr>
          <w:sz w:val="20"/>
          <w:szCs w:val="20"/>
        </w:rPr>
        <w:t>ена</w:t>
      </w:r>
      <w:r w:rsidR="002928AA" w:rsidRPr="00831745">
        <w:rPr>
          <w:sz w:val="20"/>
          <w:szCs w:val="20"/>
        </w:rPr>
        <w:t xml:space="preserve"> </w:t>
      </w:r>
      <w:r w:rsidR="00DE4A0F" w:rsidRPr="00831745">
        <w:rPr>
          <w:sz w:val="20"/>
          <w:szCs w:val="20"/>
        </w:rPr>
        <w:t>Банком</w:t>
      </w:r>
      <w:r w:rsidR="002928AA" w:rsidRPr="00831745">
        <w:rPr>
          <w:sz w:val="20"/>
          <w:szCs w:val="20"/>
        </w:rPr>
        <w:t xml:space="preserve"> Заемщику</w:t>
      </w:r>
      <w:r w:rsidR="00A4361B" w:rsidRPr="00831745">
        <w:rPr>
          <w:sz w:val="20"/>
          <w:szCs w:val="20"/>
        </w:rPr>
        <w:t xml:space="preserve"> за весь срок действия Договора об открытии кредитной линии</w:t>
      </w:r>
      <w:r w:rsidR="001D7EF1" w:rsidRPr="00831745">
        <w:rPr>
          <w:sz w:val="20"/>
          <w:szCs w:val="20"/>
        </w:rPr>
        <w:t xml:space="preserve"> (невозобновляемая кредитная линия)</w:t>
      </w:r>
      <w:r w:rsidR="002928AA" w:rsidRPr="00831745">
        <w:rPr>
          <w:sz w:val="20"/>
          <w:szCs w:val="20"/>
        </w:rPr>
        <w:t xml:space="preserve">, или </w:t>
      </w:r>
    </w:p>
    <w:p w14:paraId="4033BF3B" w14:textId="7383A6A9" w:rsidR="002928AA" w:rsidRPr="00831745" w:rsidRDefault="00155919" w:rsidP="0009298A">
      <w:pPr>
        <w:pStyle w:val="af"/>
        <w:numPr>
          <w:ilvl w:val="0"/>
          <w:numId w:val="24"/>
        </w:numPr>
        <w:ind w:left="851" w:hanging="284"/>
        <w:jc w:val="both"/>
        <w:rPr>
          <w:sz w:val="20"/>
          <w:szCs w:val="20"/>
        </w:rPr>
      </w:pPr>
      <w:r w:rsidRPr="00831745">
        <w:rPr>
          <w:b/>
          <w:sz w:val="20"/>
          <w:szCs w:val="20"/>
        </w:rPr>
        <w:t>Лимит задолженности</w:t>
      </w:r>
      <w:r w:rsidRPr="00831745">
        <w:rPr>
          <w:sz w:val="20"/>
          <w:szCs w:val="20"/>
        </w:rPr>
        <w:t xml:space="preserve"> - </w:t>
      </w:r>
      <w:r w:rsidR="002928AA" w:rsidRPr="00831745">
        <w:rPr>
          <w:sz w:val="20"/>
          <w:szCs w:val="20"/>
        </w:rPr>
        <w:t xml:space="preserve">максимальный размер единовременной задолженности Заемщика перед </w:t>
      </w:r>
      <w:r w:rsidR="00DE4A0F" w:rsidRPr="00831745">
        <w:rPr>
          <w:sz w:val="20"/>
          <w:szCs w:val="20"/>
        </w:rPr>
        <w:t>Банком</w:t>
      </w:r>
      <w:r w:rsidR="00C23B1F" w:rsidRPr="00831745">
        <w:rPr>
          <w:sz w:val="20"/>
          <w:szCs w:val="20"/>
        </w:rPr>
        <w:t xml:space="preserve"> в люб</w:t>
      </w:r>
      <w:r w:rsidR="00A4361B" w:rsidRPr="00831745">
        <w:rPr>
          <w:sz w:val="20"/>
          <w:szCs w:val="20"/>
        </w:rPr>
        <w:t>ой момент срока действия</w:t>
      </w:r>
      <w:r w:rsidR="00C23B1F" w:rsidRPr="00831745">
        <w:rPr>
          <w:sz w:val="20"/>
          <w:szCs w:val="20"/>
        </w:rPr>
        <w:t xml:space="preserve"> </w:t>
      </w:r>
      <w:r w:rsidR="00A4361B" w:rsidRPr="00831745">
        <w:rPr>
          <w:sz w:val="20"/>
          <w:szCs w:val="20"/>
        </w:rPr>
        <w:t>Договора об открытии кредитной линии</w:t>
      </w:r>
      <w:r w:rsidR="001D7EF1" w:rsidRPr="00831745">
        <w:rPr>
          <w:sz w:val="20"/>
          <w:szCs w:val="20"/>
        </w:rPr>
        <w:t xml:space="preserve"> (возобновляемая кредитная линия)</w:t>
      </w:r>
      <w:r w:rsidR="002928AA" w:rsidRPr="00831745">
        <w:rPr>
          <w:sz w:val="20"/>
          <w:szCs w:val="20"/>
        </w:rPr>
        <w:t>.</w:t>
      </w:r>
    </w:p>
    <w:p w14:paraId="1C3C0A63" w14:textId="77777777" w:rsidR="001F7B0A" w:rsidRPr="00831745" w:rsidRDefault="001F7B0A" w:rsidP="0009298A">
      <w:pPr>
        <w:pStyle w:val="af"/>
        <w:numPr>
          <w:ilvl w:val="1"/>
          <w:numId w:val="3"/>
        </w:numPr>
        <w:ind w:left="567" w:hanging="567"/>
        <w:jc w:val="both"/>
        <w:rPr>
          <w:sz w:val="20"/>
          <w:szCs w:val="20"/>
        </w:rPr>
      </w:pPr>
      <w:r w:rsidRPr="00831745">
        <w:rPr>
          <w:b/>
          <w:sz w:val="20"/>
          <w:szCs w:val="20"/>
        </w:rPr>
        <w:t>Неустойка</w:t>
      </w:r>
      <w:r w:rsidRPr="00831745">
        <w:rPr>
          <w:sz w:val="20"/>
          <w:szCs w:val="20"/>
        </w:rPr>
        <w:t xml:space="preserve"> – </w:t>
      </w:r>
      <w:r w:rsidR="00F76F4D" w:rsidRPr="00831745">
        <w:rPr>
          <w:sz w:val="20"/>
          <w:szCs w:val="20"/>
        </w:rPr>
        <w:t xml:space="preserve">определенная Договором денежная </w:t>
      </w:r>
      <w:r w:rsidRPr="00831745">
        <w:rPr>
          <w:sz w:val="20"/>
          <w:szCs w:val="20"/>
        </w:rPr>
        <w:t>сумма, которую Заемщик обязан</w:t>
      </w:r>
      <w:r w:rsidR="00F76F4D" w:rsidRPr="00831745">
        <w:rPr>
          <w:sz w:val="20"/>
          <w:szCs w:val="20"/>
        </w:rPr>
        <w:t xml:space="preserve"> </w:t>
      </w:r>
      <w:r w:rsidRPr="00831745">
        <w:rPr>
          <w:sz w:val="20"/>
          <w:szCs w:val="20"/>
        </w:rPr>
        <w:t xml:space="preserve">уплатить </w:t>
      </w:r>
      <w:r w:rsidR="00F76F4D" w:rsidRPr="00831745">
        <w:rPr>
          <w:sz w:val="20"/>
          <w:szCs w:val="20"/>
        </w:rPr>
        <w:t>Банку</w:t>
      </w:r>
      <w:r w:rsidRPr="00831745">
        <w:rPr>
          <w:sz w:val="20"/>
          <w:szCs w:val="20"/>
        </w:rPr>
        <w:t xml:space="preserve"> в случаях</w:t>
      </w:r>
      <w:r w:rsidR="00F76F4D" w:rsidRPr="00831745">
        <w:rPr>
          <w:sz w:val="20"/>
          <w:szCs w:val="20"/>
        </w:rPr>
        <w:t xml:space="preserve"> неисполнения или ненадлежащего исполнения обязательств</w:t>
      </w:r>
      <w:r w:rsidRPr="00831745">
        <w:rPr>
          <w:sz w:val="20"/>
          <w:szCs w:val="20"/>
        </w:rPr>
        <w:t>, предусмотренных Договором.</w:t>
      </w:r>
    </w:p>
    <w:p w14:paraId="46673B2D" w14:textId="77777777" w:rsidR="002928AA" w:rsidRPr="00831745" w:rsidRDefault="002928AA" w:rsidP="0009298A">
      <w:pPr>
        <w:pStyle w:val="af"/>
        <w:numPr>
          <w:ilvl w:val="1"/>
          <w:numId w:val="3"/>
        </w:numPr>
        <w:ind w:left="567" w:hanging="567"/>
        <w:jc w:val="both"/>
        <w:rPr>
          <w:sz w:val="20"/>
          <w:szCs w:val="20"/>
        </w:rPr>
      </w:pPr>
      <w:r w:rsidRPr="00831745">
        <w:rPr>
          <w:b/>
          <w:sz w:val="20"/>
          <w:szCs w:val="20"/>
        </w:rPr>
        <w:t>Общие условия договора потребительского кредита (Общие условия)</w:t>
      </w:r>
      <w:r w:rsidRPr="00831745">
        <w:rPr>
          <w:sz w:val="20"/>
          <w:szCs w:val="20"/>
        </w:rPr>
        <w:t xml:space="preserve"> – </w:t>
      </w:r>
      <w:r w:rsidR="00226D92" w:rsidRPr="00831745">
        <w:rPr>
          <w:sz w:val="20"/>
          <w:szCs w:val="20"/>
        </w:rPr>
        <w:t xml:space="preserve">настоящие Общие </w:t>
      </w:r>
      <w:r w:rsidRPr="00831745">
        <w:rPr>
          <w:sz w:val="20"/>
          <w:szCs w:val="20"/>
        </w:rPr>
        <w:t xml:space="preserve">условия </w:t>
      </w:r>
      <w:r w:rsidR="00226D92" w:rsidRPr="00831745">
        <w:rPr>
          <w:sz w:val="20"/>
          <w:szCs w:val="20"/>
        </w:rPr>
        <w:t xml:space="preserve">договора </w:t>
      </w:r>
      <w:r w:rsidRPr="00831745">
        <w:rPr>
          <w:sz w:val="20"/>
          <w:szCs w:val="20"/>
        </w:rPr>
        <w:t xml:space="preserve">потребительского </w:t>
      </w:r>
      <w:r w:rsidR="00226D92" w:rsidRPr="00831745">
        <w:rPr>
          <w:sz w:val="20"/>
          <w:szCs w:val="20"/>
        </w:rPr>
        <w:t>кредита</w:t>
      </w:r>
      <w:r w:rsidR="00863244" w:rsidRPr="00831745">
        <w:rPr>
          <w:sz w:val="20"/>
          <w:szCs w:val="20"/>
        </w:rPr>
        <w:t>.</w:t>
      </w:r>
    </w:p>
    <w:p w14:paraId="01560491" w14:textId="77777777" w:rsidR="00D375A3" w:rsidRPr="00831745" w:rsidRDefault="00D375A3" w:rsidP="0009298A">
      <w:pPr>
        <w:pStyle w:val="af"/>
        <w:numPr>
          <w:ilvl w:val="1"/>
          <w:numId w:val="3"/>
        </w:numPr>
        <w:ind w:left="567" w:hanging="567"/>
        <w:jc w:val="both"/>
        <w:rPr>
          <w:sz w:val="20"/>
          <w:szCs w:val="20"/>
        </w:rPr>
      </w:pPr>
      <w:r w:rsidRPr="00831745">
        <w:rPr>
          <w:b/>
          <w:sz w:val="20"/>
          <w:szCs w:val="20"/>
        </w:rPr>
        <w:t>Основной долг</w:t>
      </w:r>
      <w:r w:rsidRPr="00831745">
        <w:rPr>
          <w:sz w:val="20"/>
          <w:szCs w:val="20"/>
        </w:rPr>
        <w:t xml:space="preserve"> - сумма Кредита, предоставленная Заемщику, уменьшенная на сумму частичных погашений Кредита (при наличии таковых), и подлежащая возврату в соответствии с условиями Договора по состоянию на каждую календарную дату срока пользования Кредитом</w:t>
      </w:r>
      <w:r w:rsidR="00371946" w:rsidRPr="00831745">
        <w:rPr>
          <w:sz w:val="20"/>
          <w:szCs w:val="20"/>
        </w:rPr>
        <w:t>, в том числе непогашенная (невозвращенная) в установленный Договором срок</w:t>
      </w:r>
      <w:r w:rsidRPr="00831745">
        <w:rPr>
          <w:sz w:val="20"/>
          <w:szCs w:val="20"/>
        </w:rPr>
        <w:t>.</w:t>
      </w:r>
      <w:r w:rsidR="004A2C56" w:rsidRPr="00831745">
        <w:rPr>
          <w:sz w:val="20"/>
          <w:szCs w:val="20"/>
        </w:rPr>
        <w:t xml:space="preserve"> </w:t>
      </w:r>
    </w:p>
    <w:p w14:paraId="5BF9F2A2" w14:textId="304D7D95" w:rsidR="00863244" w:rsidRPr="00831745" w:rsidRDefault="00863244" w:rsidP="0009298A">
      <w:pPr>
        <w:pStyle w:val="af"/>
        <w:numPr>
          <w:ilvl w:val="1"/>
          <w:numId w:val="3"/>
        </w:numPr>
        <w:ind w:left="567" w:hanging="567"/>
        <w:jc w:val="both"/>
        <w:rPr>
          <w:sz w:val="20"/>
          <w:szCs w:val="20"/>
        </w:rPr>
      </w:pPr>
      <w:r w:rsidRPr="00831745">
        <w:rPr>
          <w:b/>
          <w:sz w:val="20"/>
          <w:szCs w:val="20"/>
        </w:rPr>
        <w:t>Официальный сайт Банка</w:t>
      </w:r>
      <w:r w:rsidRPr="00831745">
        <w:rPr>
          <w:sz w:val="20"/>
          <w:szCs w:val="20"/>
        </w:rPr>
        <w:t xml:space="preserve"> – адрес официального сайта Банка в </w:t>
      </w:r>
      <w:r w:rsidR="00BB0E27" w:rsidRPr="00831745">
        <w:rPr>
          <w:sz w:val="20"/>
          <w:szCs w:val="20"/>
        </w:rPr>
        <w:t xml:space="preserve">информационно-коммуникационной </w:t>
      </w:r>
      <w:r w:rsidRPr="00831745">
        <w:rPr>
          <w:sz w:val="20"/>
          <w:szCs w:val="20"/>
        </w:rPr>
        <w:t xml:space="preserve">сети </w:t>
      </w:r>
      <w:r w:rsidR="00BB0E27" w:rsidRPr="00831745">
        <w:rPr>
          <w:sz w:val="20"/>
          <w:szCs w:val="20"/>
        </w:rPr>
        <w:t>И</w:t>
      </w:r>
      <w:r w:rsidRPr="00831745">
        <w:rPr>
          <w:sz w:val="20"/>
          <w:szCs w:val="20"/>
        </w:rPr>
        <w:t>нтернет</w:t>
      </w:r>
      <w:r w:rsidR="00D724DB" w:rsidRPr="00831745">
        <w:rPr>
          <w:sz w:val="20"/>
          <w:szCs w:val="20"/>
        </w:rPr>
        <w:t xml:space="preserve"> по адресу</w:t>
      </w:r>
      <w:r w:rsidRPr="00831745">
        <w:rPr>
          <w:sz w:val="20"/>
          <w:szCs w:val="20"/>
        </w:rPr>
        <w:t xml:space="preserve">: </w:t>
      </w:r>
      <w:hyperlink r:id="rId8" w:history="1">
        <w:r w:rsidRPr="00831745">
          <w:rPr>
            <w:sz w:val="20"/>
            <w:szCs w:val="20"/>
          </w:rPr>
          <w:t>www.1cb.ru</w:t>
        </w:r>
      </w:hyperlink>
      <w:r w:rsidRPr="00831745">
        <w:rPr>
          <w:sz w:val="20"/>
          <w:szCs w:val="20"/>
        </w:rPr>
        <w:t>.</w:t>
      </w:r>
    </w:p>
    <w:p w14:paraId="14346790" w14:textId="34916B04" w:rsidR="000E39F6" w:rsidRPr="00831745" w:rsidRDefault="009965DA" w:rsidP="00BD3D7F">
      <w:pPr>
        <w:pStyle w:val="af"/>
        <w:numPr>
          <w:ilvl w:val="1"/>
          <w:numId w:val="3"/>
        </w:numPr>
        <w:ind w:left="567" w:hanging="567"/>
        <w:jc w:val="both"/>
        <w:rPr>
          <w:sz w:val="20"/>
          <w:szCs w:val="20"/>
        </w:rPr>
      </w:pPr>
      <w:r w:rsidRPr="00831745">
        <w:rPr>
          <w:b/>
          <w:sz w:val="20"/>
          <w:szCs w:val="20"/>
        </w:rPr>
        <w:t xml:space="preserve">Показатель </w:t>
      </w:r>
      <w:r w:rsidR="000E39F6" w:rsidRPr="00831745">
        <w:rPr>
          <w:b/>
          <w:sz w:val="20"/>
          <w:szCs w:val="20"/>
        </w:rPr>
        <w:t>ПДН</w:t>
      </w:r>
      <w:r w:rsidR="000E39F6" w:rsidRPr="00831745">
        <w:rPr>
          <w:sz w:val="20"/>
          <w:szCs w:val="20"/>
        </w:rPr>
        <w:t xml:space="preserve"> – показатель долговой нагрузки, рассчитываемый Банком в отношении Заемщика в соответствии с</w:t>
      </w:r>
      <w:r w:rsidR="00A63F3E" w:rsidRPr="00831745">
        <w:rPr>
          <w:sz w:val="20"/>
          <w:szCs w:val="20"/>
        </w:rPr>
        <w:t xml:space="preserve"> Указанием Банка России № 6411-У от 17.04.2023г. в случаях, установленных ст.5.1. </w:t>
      </w:r>
      <w:r w:rsidR="000E39F6" w:rsidRPr="00831745">
        <w:rPr>
          <w:sz w:val="20"/>
          <w:szCs w:val="20"/>
        </w:rPr>
        <w:t xml:space="preserve"> </w:t>
      </w:r>
      <w:r w:rsidR="00A63F3E" w:rsidRPr="00831745">
        <w:rPr>
          <w:sz w:val="20"/>
          <w:szCs w:val="20"/>
        </w:rPr>
        <w:t xml:space="preserve">Федеральный закон от 21.12.2013 N 353-ФЗ "О потребительском кредите (займе)". </w:t>
      </w:r>
    </w:p>
    <w:p w14:paraId="4B99F3E8" w14:textId="521D247C" w:rsidR="001F7B0A" w:rsidRPr="00831745" w:rsidRDefault="001F7B0A" w:rsidP="0009298A">
      <w:pPr>
        <w:pStyle w:val="af"/>
        <w:numPr>
          <w:ilvl w:val="1"/>
          <w:numId w:val="3"/>
        </w:numPr>
        <w:ind w:left="567" w:hanging="567"/>
        <w:jc w:val="both"/>
        <w:rPr>
          <w:sz w:val="20"/>
          <w:szCs w:val="20"/>
        </w:rPr>
      </w:pPr>
      <w:r w:rsidRPr="00831745">
        <w:rPr>
          <w:b/>
          <w:sz w:val="20"/>
          <w:szCs w:val="20"/>
        </w:rPr>
        <w:t>Полная стоимость кредита</w:t>
      </w:r>
      <w:r w:rsidR="00701F72" w:rsidRPr="00831745">
        <w:rPr>
          <w:b/>
          <w:sz w:val="20"/>
          <w:szCs w:val="20"/>
        </w:rPr>
        <w:t xml:space="preserve"> (ПСК)</w:t>
      </w:r>
      <w:r w:rsidRPr="00831745">
        <w:rPr>
          <w:sz w:val="20"/>
          <w:szCs w:val="20"/>
        </w:rPr>
        <w:t xml:space="preserve"> – </w:t>
      </w:r>
      <w:r w:rsidR="00701F72" w:rsidRPr="00831745">
        <w:rPr>
          <w:sz w:val="20"/>
          <w:szCs w:val="20"/>
        </w:rPr>
        <w:t>выраженные как в процентах годовых, так и в денежном выражении, затраты Заемщика по получению, обслуживанию Кредита и погашению Задолженности по Кредиту, предусмотренные Договором</w:t>
      </w:r>
      <w:r w:rsidRPr="00831745">
        <w:rPr>
          <w:sz w:val="20"/>
          <w:szCs w:val="20"/>
        </w:rPr>
        <w:t>.</w:t>
      </w:r>
      <w:r w:rsidR="00701F72" w:rsidRPr="00831745">
        <w:rPr>
          <w:sz w:val="20"/>
          <w:szCs w:val="20"/>
        </w:rPr>
        <w:t xml:space="preserve"> Расчет ПСК осуществляется в соответствии с требованиями, определенными Федеральным законом от 21.12.2013 № 353-ФЗ «О потребительском кредите (займе)».</w:t>
      </w:r>
    </w:p>
    <w:p w14:paraId="430D807D" w14:textId="62981D20" w:rsidR="00832B81" w:rsidRPr="00831745" w:rsidRDefault="00832B81" w:rsidP="0009298A">
      <w:pPr>
        <w:pStyle w:val="af"/>
        <w:numPr>
          <w:ilvl w:val="1"/>
          <w:numId w:val="3"/>
        </w:numPr>
        <w:ind w:left="567" w:hanging="567"/>
        <w:jc w:val="both"/>
        <w:rPr>
          <w:sz w:val="20"/>
          <w:szCs w:val="20"/>
        </w:rPr>
      </w:pPr>
      <w:r w:rsidRPr="00831745">
        <w:rPr>
          <w:b/>
          <w:sz w:val="20"/>
          <w:szCs w:val="20"/>
        </w:rPr>
        <w:t xml:space="preserve">Процентный период </w:t>
      </w:r>
      <w:r w:rsidRPr="00831745">
        <w:rPr>
          <w:sz w:val="20"/>
          <w:szCs w:val="20"/>
        </w:rPr>
        <w:t>- временной период, за который начисляются Проценты. Первый Процентный период начинается с даты, следующей за датой выдачи Кредита, и заканчивается в последнее число календарного месяца выдачи Кредита (включая указанную дату). Каждый последующий Процентный период начинается с даты, следующей за датой окончания предыдущего Процентного периода, и заканчивается в последнее число календарного месяца, следующего за месяцем окончания предыдущего Процентного периода (обе даты включительно). Последний Процентный период заканчивается в последний календарный день Срока Кредита (включительно).</w:t>
      </w:r>
    </w:p>
    <w:p w14:paraId="6C2ED72E" w14:textId="2CF5890A" w:rsidR="001F7B0A" w:rsidRPr="00831745" w:rsidRDefault="001F7B0A" w:rsidP="0009298A">
      <w:pPr>
        <w:pStyle w:val="af"/>
        <w:numPr>
          <w:ilvl w:val="1"/>
          <w:numId w:val="3"/>
        </w:numPr>
        <w:ind w:left="567" w:hanging="567"/>
        <w:jc w:val="both"/>
        <w:rPr>
          <w:sz w:val="20"/>
          <w:szCs w:val="20"/>
        </w:rPr>
      </w:pPr>
      <w:r w:rsidRPr="00831745">
        <w:rPr>
          <w:b/>
          <w:sz w:val="20"/>
          <w:szCs w:val="20"/>
        </w:rPr>
        <w:t>Проценты</w:t>
      </w:r>
      <w:r w:rsidRPr="00831745">
        <w:rPr>
          <w:sz w:val="20"/>
          <w:szCs w:val="20"/>
        </w:rPr>
        <w:t>– проценты</w:t>
      </w:r>
      <w:r w:rsidR="00D03E0E" w:rsidRPr="00831745">
        <w:rPr>
          <w:sz w:val="20"/>
          <w:szCs w:val="20"/>
        </w:rPr>
        <w:t xml:space="preserve"> за пользование Кредитом</w:t>
      </w:r>
      <w:r w:rsidRPr="00831745">
        <w:rPr>
          <w:sz w:val="20"/>
          <w:szCs w:val="20"/>
        </w:rPr>
        <w:t xml:space="preserve">, начисляемые </w:t>
      </w:r>
      <w:r w:rsidR="00F72B7B" w:rsidRPr="00831745">
        <w:rPr>
          <w:sz w:val="20"/>
          <w:szCs w:val="20"/>
        </w:rPr>
        <w:t>Банком</w:t>
      </w:r>
      <w:r w:rsidRPr="00831745">
        <w:rPr>
          <w:sz w:val="20"/>
          <w:szCs w:val="20"/>
        </w:rPr>
        <w:t xml:space="preserve"> на </w:t>
      </w:r>
      <w:r w:rsidR="00D03E0E" w:rsidRPr="00831745">
        <w:rPr>
          <w:sz w:val="20"/>
          <w:szCs w:val="20"/>
        </w:rPr>
        <w:t>Основной долг</w:t>
      </w:r>
      <w:r w:rsidRPr="00831745">
        <w:rPr>
          <w:sz w:val="20"/>
          <w:szCs w:val="20"/>
        </w:rPr>
        <w:t>, в размере, в порядке и в сроки, предусмотренные Договором. Включают в себя:</w:t>
      </w:r>
    </w:p>
    <w:p w14:paraId="5C01FFFD" w14:textId="6B06CD6D" w:rsidR="001F7B0A" w:rsidRPr="00831745" w:rsidRDefault="001F7B0A" w:rsidP="0009298A">
      <w:pPr>
        <w:pStyle w:val="af"/>
        <w:widowControl w:val="0"/>
        <w:numPr>
          <w:ilvl w:val="0"/>
          <w:numId w:val="5"/>
        </w:numPr>
        <w:autoSpaceDE w:val="0"/>
        <w:autoSpaceDN w:val="0"/>
        <w:ind w:left="851" w:hanging="283"/>
        <w:jc w:val="both"/>
        <w:rPr>
          <w:sz w:val="20"/>
          <w:szCs w:val="20"/>
        </w:rPr>
      </w:pPr>
      <w:r w:rsidRPr="00831745">
        <w:rPr>
          <w:b/>
          <w:sz w:val="20"/>
          <w:szCs w:val="20"/>
        </w:rPr>
        <w:t>Срочные проценты</w:t>
      </w:r>
      <w:r w:rsidRPr="00831745">
        <w:rPr>
          <w:sz w:val="20"/>
          <w:szCs w:val="20"/>
        </w:rPr>
        <w:t>– проценты за пользование Кредитом, срок уплаты которых в соответствии с условиями Договора не наступил</w:t>
      </w:r>
      <w:r w:rsidR="006670B4" w:rsidRPr="00831745">
        <w:rPr>
          <w:sz w:val="20"/>
          <w:szCs w:val="20"/>
        </w:rPr>
        <w:t>;</w:t>
      </w:r>
    </w:p>
    <w:p w14:paraId="53C6658D" w14:textId="0A7F708E" w:rsidR="001F7B0A" w:rsidRPr="00831745" w:rsidRDefault="001F7B0A" w:rsidP="0009298A">
      <w:pPr>
        <w:pStyle w:val="af"/>
        <w:widowControl w:val="0"/>
        <w:numPr>
          <w:ilvl w:val="0"/>
          <w:numId w:val="5"/>
        </w:numPr>
        <w:autoSpaceDE w:val="0"/>
        <w:autoSpaceDN w:val="0"/>
        <w:ind w:left="851" w:hanging="283"/>
        <w:jc w:val="both"/>
        <w:rPr>
          <w:sz w:val="20"/>
          <w:szCs w:val="20"/>
        </w:rPr>
      </w:pPr>
      <w:r w:rsidRPr="00831745">
        <w:rPr>
          <w:b/>
          <w:sz w:val="20"/>
          <w:szCs w:val="20"/>
        </w:rPr>
        <w:t>Просроченные проценты</w:t>
      </w:r>
      <w:r w:rsidRPr="00831745">
        <w:rPr>
          <w:sz w:val="20"/>
          <w:szCs w:val="20"/>
        </w:rPr>
        <w:t>– проценты за пользование Кредитом, срок уплаты которых наступил, не выплаченные в сроки, установленные</w:t>
      </w:r>
      <w:r w:rsidRPr="00831745">
        <w:rPr>
          <w:spacing w:val="-13"/>
          <w:sz w:val="20"/>
          <w:szCs w:val="20"/>
        </w:rPr>
        <w:t xml:space="preserve"> </w:t>
      </w:r>
      <w:r w:rsidRPr="00831745">
        <w:rPr>
          <w:sz w:val="20"/>
          <w:szCs w:val="20"/>
        </w:rPr>
        <w:t>Договором.</w:t>
      </w:r>
    </w:p>
    <w:p w14:paraId="0FBB912C" w14:textId="161196EF" w:rsidR="00247B2B" w:rsidRPr="00831745" w:rsidRDefault="00247B2B" w:rsidP="0009298A">
      <w:pPr>
        <w:pStyle w:val="af"/>
        <w:numPr>
          <w:ilvl w:val="1"/>
          <w:numId w:val="3"/>
        </w:numPr>
        <w:ind w:left="567" w:hanging="567"/>
        <w:jc w:val="both"/>
        <w:rPr>
          <w:sz w:val="20"/>
          <w:szCs w:val="20"/>
        </w:rPr>
      </w:pPr>
      <w:r w:rsidRPr="00831745">
        <w:rPr>
          <w:b/>
          <w:sz w:val="20"/>
          <w:szCs w:val="20"/>
        </w:rPr>
        <w:t>Сбалансированный платеж</w:t>
      </w:r>
      <w:r w:rsidRPr="00831745">
        <w:rPr>
          <w:sz w:val="20"/>
          <w:szCs w:val="20"/>
        </w:rPr>
        <w:t xml:space="preserve"> - ежемесячный платеж по Кредиту, включающий сумму по возврату Основного долга и начисленн</w:t>
      </w:r>
      <w:r w:rsidR="00D60767" w:rsidRPr="00831745">
        <w:rPr>
          <w:sz w:val="20"/>
          <w:szCs w:val="20"/>
        </w:rPr>
        <w:t>ые</w:t>
      </w:r>
      <w:r w:rsidRPr="00831745">
        <w:rPr>
          <w:sz w:val="20"/>
          <w:szCs w:val="20"/>
        </w:rPr>
        <w:t xml:space="preserve"> </w:t>
      </w:r>
      <w:proofErr w:type="gramStart"/>
      <w:r w:rsidR="00D60767" w:rsidRPr="00831745">
        <w:rPr>
          <w:sz w:val="20"/>
          <w:szCs w:val="20"/>
        </w:rPr>
        <w:t>П</w:t>
      </w:r>
      <w:r w:rsidRPr="00831745">
        <w:rPr>
          <w:sz w:val="20"/>
          <w:szCs w:val="20"/>
        </w:rPr>
        <w:t>роцент</w:t>
      </w:r>
      <w:r w:rsidR="00D60767" w:rsidRPr="00831745">
        <w:rPr>
          <w:sz w:val="20"/>
          <w:szCs w:val="20"/>
        </w:rPr>
        <w:t>ы  за</w:t>
      </w:r>
      <w:proofErr w:type="gramEnd"/>
      <w:r w:rsidR="00D60767" w:rsidRPr="00831745">
        <w:rPr>
          <w:sz w:val="20"/>
          <w:szCs w:val="20"/>
        </w:rPr>
        <w:t xml:space="preserve"> пользование Кредитом</w:t>
      </w:r>
      <w:r w:rsidRPr="00831745">
        <w:rPr>
          <w:sz w:val="20"/>
          <w:szCs w:val="20"/>
        </w:rPr>
        <w:t xml:space="preserve">. Размер </w:t>
      </w:r>
      <w:r w:rsidR="006E79A6" w:rsidRPr="00831745">
        <w:rPr>
          <w:sz w:val="20"/>
          <w:szCs w:val="20"/>
        </w:rPr>
        <w:t>Сбалансированного</w:t>
      </w:r>
      <w:r w:rsidRPr="00831745">
        <w:rPr>
          <w:sz w:val="20"/>
          <w:szCs w:val="20"/>
        </w:rPr>
        <w:t xml:space="preserve"> платежа, рассчитанный в порядке, установленном пп. «</w:t>
      </w:r>
      <w:r w:rsidR="006E79A6" w:rsidRPr="00831745">
        <w:rPr>
          <w:sz w:val="20"/>
          <w:szCs w:val="20"/>
        </w:rPr>
        <w:t>б</w:t>
      </w:r>
      <w:r w:rsidRPr="00831745">
        <w:rPr>
          <w:sz w:val="20"/>
          <w:szCs w:val="20"/>
        </w:rPr>
        <w:t>» п. 5.3 Общих условий, указан в Графике платежей.</w:t>
      </w:r>
    </w:p>
    <w:p w14:paraId="5CF89D53" w14:textId="0E8BD447" w:rsidR="00832B81" w:rsidRPr="00831745" w:rsidRDefault="00832B81" w:rsidP="0009298A">
      <w:pPr>
        <w:pStyle w:val="af"/>
        <w:numPr>
          <w:ilvl w:val="1"/>
          <w:numId w:val="3"/>
        </w:numPr>
        <w:ind w:left="567" w:hanging="567"/>
        <w:jc w:val="both"/>
        <w:rPr>
          <w:sz w:val="20"/>
          <w:szCs w:val="20"/>
        </w:rPr>
      </w:pPr>
      <w:r w:rsidRPr="00831745">
        <w:rPr>
          <w:b/>
          <w:sz w:val="20"/>
          <w:szCs w:val="20"/>
        </w:rPr>
        <w:t>Срок Кредита</w:t>
      </w:r>
      <w:r w:rsidRPr="00831745">
        <w:rPr>
          <w:sz w:val="20"/>
          <w:szCs w:val="20"/>
        </w:rPr>
        <w:t xml:space="preserve"> – срок возврата Кредита, указанный в п. 2 Индивидуальных условий.</w:t>
      </w:r>
    </w:p>
    <w:p w14:paraId="7D32A77D" w14:textId="6E08A6EC" w:rsidR="006670B4" w:rsidRPr="00831745" w:rsidRDefault="006670B4" w:rsidP="0009298A">
      <w:pPr>
        <w:pStyle w:val="af"/>
        <w:numPr>
          <w:ilvl w:val="1"/>
          <w:numId w:val="3"/>
        </w:numPr>
        <w:ind w:left="567" w:hanging="567"/>
        <w:jc w:val="both"/>
        <w:rPr>
          <w:sz w:val="20"/>
          <w:szCs w:val="20"/>
        </w:rPr>
      </w:pPr>
      <w:r w:rsidRPr="00831745">
        <w:rPr>
          <w:b/>
          <w:sz w:val="20"/>
          <w:szCs w:val="20"/>
        </w:rPr>
        <w:t>Ссудный счет</w:t>
      </w:r>
      <w:r w:rsidRPr="00831745">
        <w:rPr>
          <w:sz w:val="20"/>
          <w:szCs w:val="20"/>
        </w:rPr>
        <w:t xml:space="preserve"> – счет, открываемый на балансе Банка, на котором учитывается сумма Основного долга Заемщика.</w:t>
      </w:r>
    </w:p>
    <w:p w14:paraId="1B505B60" w14:textId="31CE1C9C" w:rsidR="00701F72" w:rsidRPr="00831745" w:rsidRDefault="00701F72" w:rsidP="0009298A">
      <w:pPr>
        <w:pStyle w:val="af"/>
        <w:numPr>
          <w:ilvl w:val="1"/>
          <w:numId w:val="3"/>
        </w:numPr>
        <w:ind w:left="567" w:hanging="567"/>
        <w:jc w:val="both"/>
        <w:rPr>
          <w:sz w:val="20"/>
          <w:szCs w:val="20"/>
        </w:rPr>
      </w:pPr>
      <w:r w:rsidRPr="00831745">
        <w:rPr>
          <w:b/>
          <w:sz w:val="20"/>
          <w:szCs w:val="20"/>
        </w:rPr>
        <w:t>Стороны</w:t>
      </w:r>
      <w:r w:rsidRPr="00831745">
        <w:rPr>
          <w:sz w:val="20"/>
          <w:szCs w:val="20"/>
        </w:rPr>
        <w:t xml:space="preserve"> - вместе Банк и Заемщик; по отдельности – Сторона</w:t>
      </w:r>
      <w:r w:rsidR="00D30735" w:rsidRPr="00831745">
        <w:rPr>
          <w:sz w:val="20"/>
          <w:szCs w:val="20"/>
        </w:rPr>
        <w:t>.</w:t>
      </w:r>
    </w:p>
    <w:p w14:paraId="74CE3A2E" w14:textId="65B9A608" w:rsidR="001F7B0A" w:rsidRPr="00831745" w:rsidRDefault="001F7B0A" w:rsidP="0009298A">
      <w:pPr>
        <w:pStyle w:val="af"/>
        <w:numPr>
          <w:ilvl w:val="1"/>
          <w:numId w:val="3"/>
        </w:numPr>
        <w:ind w:left="567" w:hanging="567"/>
        <w:jc w:val="both"/>
        <w:rPr>
          <w:sz w:val="20"/>
          <w:szCs w:val="20"/>
        </w:rPr>
      </w:pPr>
      <w:r w:rsidRPr="00831745">
        <w:rPr>
          <w:b/>
          <w:sz w:val="20"/>
          <w:szCs w:val="20"/>
        </w:rPr>
        <w:t xml:space="preserve">Счет </w:t>
      </w:r>
      <w:r w:rsidR="008D461F" w:rsidRPr="00831745">
        <w:rPr>
          <w:b/>
          <w:sz w:val="20"/>
          <w:szCs w:val="20"/>
        </w:rPr>
        <w:t>зачисления</w:t>
      </w:r>
      <w:r w:rsidRPr="00831745">
        <w:rPr>
          <w:sz w:val="20"/>
          <w:szCs w:val="20"/>
        </w:rPr>
        <w:t xml:space="preserve"> –</w:t>
      </w:r>
      <w:r w:rsidR="00D724DB" w:rsidRPr="00831745">
        <w:rPr>
          <w:sz w:val="20"/>
          <w:szCs w:val="20"/>
        </w:rPr>
        <w:t xml:space="preserve"> </w:t>
      </w:r>
      <w:r w:rsidRPr="00831745">
        <w:rPr>
          <w:sz w:val="20"/>
          <w:szCs w:val="20"/>
        </w:rPr>
        <w:t>счет</w:t>
      </w:r>
      <w:r w:rsidR="006B4D61" w:rsidRPr="00831745">
        <w:rPr>
          <w:sz w:val="20"/>
          <w:szCs w:val="20"/>
        </w:rPr>
        <w:t>, указ</w:t>
      </w:r>
      <w:r w:rsidR="006F68EC" w:rsidRPr="00831745">
        <w:rPr>
          <w:sz w:val="20"/>
          <w:szCs w:val="20"/>
        </w:rPr>
        <w:t>анный</w:t>
      </w:r>
      <w:r w:rsidR="006B4D61" w:rsidRPr="00831745">
        <w:rPr>
          <w:sz w:val="20"/>
          <w:szCs w:val="20"/>
        </w:rPr>
        <w:t xml:space="preserve"> Заемщиком в </w:t>
      </w:r>
      <w:r w:rsidR="007A67D8" w:rsidRPr="00831745">
        <w:rPr>
          <w:sz w:val="20"/>
          <w:szCs w:val="20"/>
        </w:rPr>
        <w:t xml:space="preserve">Индивидуальных условиях </w:t>
      </w:r>
      <w:r w:rsidR="00582100" w:rsidRPr="00831745">
        <w:rPr>
          <w:sz w:val="20"/>
          <w:szCs w:val="20"/>
        </w:rPr>
        <w:t>и/</w:t>
      </w:r>
      <w:r w:rsidR="007A67D8" w:rsidRPr="00831745">
        <w:rPr>
          <w:sz w:val="20"/>
          <w:szCs w:val="20"/>
        </w:rPr>
        <w:t xml:space="preserve">или </w:t>
      </w:r>
      <w:r w:rsidR="006B4D61" w:rsidRPr="00831745">
        <w:rPr>
          <w:sz w:val="20"/>
          <w:szCs w:val="20"/>
        </w:rPr>
        <w:t xml:space="preserve">Заявлении </w:t>
      </w:r>
      <w:r w:rsidR="001046BC" w:rsidRPr="00831745">
        <w:rPr>
          <w:sz w:val="20"/>
          <w:szCs w:val="20"/>
        </w:rPr>
        <w:t xml:space="preserve">о </w:t>
      </w:r>
      <w:r w:rsidR="006B4D61" w:rsidRPr="00831745">
        <w:rPr>
          <w:sz w:val="20"/>
          <w:szCs w:val="20"/>
        </w:rPr>
        <w:t>предоставлени</w:t>
      </w:r>
      <w:r w:rsidR="001046BC" w:rsidRPr="00831745">
        <w:rPr>
          <w:sz w:val="20"/>
          <w:szCs w:val="20"/>
        </w:rPr>
        <w:t>и</w:t>
      </w:r>
      <w:r w:rsidR="006B4D61" w:rsidRPr="00831745">
        <w:rPr>
          <w:sz w:val="20"/>
          <w:szCs w:val="20"/>
        </w:rPr>
        <w:t xml:space="preserve"> кредита</w:t>
      </w:r>
      <w:r w:rsidR="006F68EC" w:rsidRPr="00831745">
        <w:rPr>
          <w:sz w:val="20"/>
          <w:szCs w:val="20"/>
        </w:rPr>
        <w:t xml:space="preserve">, на который </w:t>
      </w:r>
      <w:r w:rsidR="008D461F" w:rsidRPr="00831745">
        <w:rPr>
          <w:sz w:val="20"/>
          <w:szCs w:val="20"/>
        </w:rPr>
        <w:t xml:space="preserve">осуществляется предоставление </w:t>
      </w:r>
      <w:r w:rsidR="006F68EC" w:rsidRPr="00831745">
        <w:rPr>
          <w:sz w:val="20"/>
          <w:szCs w:val="20"/>
        </w:rPr>
        <w:t>Кредит</w:t>
      </w:r>
      <w:r w:rsidR="008D461F" w:rsidRPr="00831745">
        <w:rPr>
          <w:sz w:val="20"/>
          <w:szCs w:val="20"/>
        </w:rPr>
        <w:t>а</w:t>
      </w:r>
      <w:r w:rsidR="006F68EC" w:rsidRPr="00831745">
        <w:rPr>
          <w:sz w:val="20"/>
          <w:szCs w:val="20"/>
        </w:rPr>
        <w:t>.</w:t>
      </w:r>
    </w:p>
    <w:p w14:paraId="269ADB6B" w14:textId="77777777" w:rsidR="00627B26" w:rsidRPr="00831745" w:rsidRDefault="00627B26" w:rsidP="0009298A">
      <w:pPr>
        <w:pStyle w:val="af"/>
        <w:numPr>
          <w:ilvl w:val="1"/>
          <w:numId w:val="3"/>
        </w:numPr>
        <w:ind w:left="567" w:hanging="567"/>
        <w:jc w:val="both"/>
        <w:rPr>
          <w:sz w:val="20"/>
          <w:szCs w:val="20"/>
        </w:rPr>
      </w:pPr>
      <w:r w:rsidRPr="00831745">
        <w:rPr>
          <w:b/>
          <w:sz w:val="20"/>
          <w:szCs w:val="20"/>
        </w:rPr>
        <w:t>Транш</w:t>
      </w:r>
      <w:r w:rsidRPr="00831745">
        <w:rPr>
          <w:sz w:val="20"/>
          <w:szCs w:val="20"/>
        </w:rPr>
        <w:t xml:space="preserve"> – часть Кредита, выдаваемая в рамках Договора об открытии кредитной линии на условиях, предусмотренных указанным договором.</w:t>
      </w:r>
    </w:p>
    <w:p w14:paraId="1DE05025" w14:textId="77777777" w:rsidR="00021991" w:rsidRPr="00831745" w:rsidRDefault="00D724DB" w:rsidP="000C42D9">
      <w:pPr>
        <w:pStyle w:val="10"/>
        <w:pageBreakBefore/>
        <w:numPr>
          <w:ilvl w:val="0"/>
          <w:numId w:val="1"/>
        </w:numPr>
        <w:tabs>
          <w:tab w:val="num" w:pos="993"/>
        </w:tabs>
        <w:spacing w:before="120" w:after="120"/>
        <w:ind w:left="0" w:firstLine="0"/>
        <w:jc w:val="center"/>
        <w:rPr>
          <w:b/>
        </w:rPr>
      </w:pPr>
      <w:r w:rsidRPr="00831745">
        <w:rPr>
          <w:b/>
        </w:rPr>
        <w:lastRenderedPageBreak/>
        <w:t>ОБЩИЕ ПОЛОЖЕНИЯ</w:t>
      </w:r>
    </w:p>
    <w:p w14:paraId="416F5EBA" w14:textId="612EA61B" w:rsidR="00506B48" w:rsidRPr="00831745" w:rsidRDefault="00226D92" w:rsidP="00A7325F">
      <w:pPr>
        <w:pStyle w:val="af"/>
        <w:numPr>
          <w:ilvl w:val="1"/>
          <w:numId w:val="1"/>
        </w:numPr>
        <w:ind w:left="567" w:hanging="567"/>
        <w:jc w:val="both"/>
        <w:rPr>
          <w:sz w:val="20"/>
          <w:szCs w:val="20"/>
        </w:rPr>
      </w:pPr>
      <w:r w:rsidRPr="00831745">
        <w:rPr>
          <w:sz w:val="20"/>
          <w:szCs w:val="20"/>
        </w:rPr>
        <w:t xml:space="preserve">Общие условия устанавливаются Банком в одностороннем порядке в целях многократного применения и доводятся до сведения Заемщика </w:t>
      </w:r>
      <w:r w:rsidR="00506B48" w:rsidRPr="00831745">
        <w:rPr>
          <w:sz w:val="20"/>
          <w:szCs w:val="20"/>
        </w:rPr>
        <w:t>путем их размещения на Официальном сайте Банка, а также путем размещения на информационных стендах в подразделениях Банка.</w:t>
      </w:r>
    </w:p>
    <w:p w14:paraId="6891E3C1" w14:textId="1C878EB2" w:rsidR="00226D92" w:rsidRPr="00831745" w:rsidRDefault="00226D92" w:rsidP="00A7325F">
      <w:pPr>
        <w:pStyle w:val="af"/>
        <w:numPr>
          <w:ilvl w:val="1"/>
          <w:numId w:val="1"/>
        </w:numPr>
        <w:ind w:left="567" w:hanging="567"/>
        <w:jc w:val="both"/>
        <w:rPr>
          <w:sz w:val="20"/>
          <w:szCs w:val="20"/>
        </w:rPr>
      </w:pPr>
      <w:r w:rsidRPr="00831745">
        <w:rPr>
          <w:sz w:val="20"/>
          <w:szCs w:val="20"/>
        </w:rPr>
        <w:t>Общие условия являются составной, неотъемлемой частью Договора и содержат общие параметры кредитования, общие требования к Заемщику, а также иную информацию, необходимую и достаточную для надлежащего исполнения Заемщиком обязательств по Договору.</w:t>
      </w:r>
    </w:p>
    <w:p w14:paraId="61453CF3" w14:textId="01D28AAF" w:rsidR="001D7EF1" w:rsidRPr="00831745" w:rsidRDefault="00AE3CAB" w:rsidP="001D7EF1">
      <w:pPr>
        <w:pStyle w:val="af"/>
        <w:numPr>
          <w:ilvl w:val="1"/>
          <w:numId w:val="1"/>
        </w:numPr>
        <w:ind w:left="567" w:hanging="567"/>
        <w:jc w:val="both"/>
        <w:rPr>
          <w:sz w:val="20"/>
          <w:szCs w:val="20"/>
        </w:rPr>
      </w:pPr>
      <w:r w:rsidRPr="00831745">
        <w:rPr>
          <w:sz w:val="20"/>
          <w:szCs w:val="20"/>
        </w:rPr>
        <w:t>Полож</w:t>
      </w:r>
      <w:r w:rsidR="001D7EF1" w:rsidRPr="00831745">
        <w:rPr>
          <w:sz w:val="20"/>
          <w:szCs w:val="20"/>
        </w:rPr>
        <w:t xml:space="preserve">ения настоящих Общих условий </w:t>
      </w:r>
      <w:r w:rsidRPr="00831745">
        <w:rPr>
          <w:sz w:val="20"/>
          <w:szCs w:val="20"/>
        </w:rPr>
        <w:t>применяются к Договорам, обязательства по которым обеспечены залогом недвижимого имущества</w:t>
      </w:r>
      <w:r w:rsidR="001D7EF1" w:rsidRPr="00831745">
        <w:rPr>
          <w:sz w:val="20"/>
          <w:szCs w:val="20"/>
        </w:rPr>
        <w:t xml:space="preserve"> только в части, определенной Федеральный закон от 21.12.2013 N 353-ФЗ "О потребительском кредите (займе)".</w:t>
      </w:r>
    </w:p>
    <w:p w14:paraId="051F108D" w14:textId="4428CF98" w:rsidR="00AD557B" w:rsidRPr="00831745" w:rsidRDefault="00AD557B" w:rsidP="00AD557B">
      <w:pPr>
        <w:pStyle w:val="af"/>
        <w:ind w:left="567"/>
        <w:jc w:val="both"/>
        <w:rPr>
          <w:sz w:val="20"/>
          <w:szCs w:val="20"/>
        </w:rPr>
      </w:pPr>
      <w:r w:rsidRPr="00831745">
        <w:rPr>
          <w:sz w:val="20"/>
          <w:szCs w:val="20"/>
        </w:rPr>
        <w:t xml:space="preserve">Настоящим Общие условия не применяются к договорам потребительского кредита, обязательства по которым обеспечены залогом недвижимого имущества, если права залогодержателя при этом удостоверяются закладной.  </w:t>
      </w:r>
    </w:p>
    <w:p w14:paraId="2665CC6A" w14:textId="7C5CD6A1" w:rsidR="00021991" w:rsidRPr="00831745" w:rsidRDefault="001D7EF1" w:rsidP="0090604D">
      <w:pPr>
        <w:ind w:left="567" w:hanging="567"/>
        <w:jc w:val="both"/>
        <w:rPr>
          <w:sz w:val="20"/>
          <w:szCs w:val="20"/>
        </w:rPr>
      </w:pPr>
      <w:r w:rsidRPr="00831745">
        <w:rPr>
          <w:sz w:val="20"/>
          <w:szCs w:val="20"/>
        </w:rPr>
        <w:t xml:space="preserve">2.4. </w:t>
      </w:r>
      <w:r w:rsidR="0090604D">
        <w:rPr>
          <w:sz w:val="20"/>
          <w:szCs w:val="20"/>
        </w:rPr>
        <w:t xml:space="preserve"> </w:t>
      </w:r>
      <w:r w:rsidR="00021991" w:rsidRPr="00831745">
        <w:rPr>
          <w:sz w:val="20"/>
          <w:szCs w:val="20"/>
        </w:rPr>
        <w:t>В случае</w:t>
      </w:r>
      <w:r w:rsidRPr="00831745">
        <w:rPr>
          <w:sz w:val="20"/>
          <w:szCs w:val="20"/>
        </w:rPr>
        <w:t>,</w:t>
      </w:r>
      <w:r w:rsidR="00021991" w:rsidRPr="00831745">
        <w:rPr>
          <w:sz w:val="20"/>
          <w:szCs w:val="20"/>
        </w:rPr>
        <w:t xml:space="preserve"> если Общие условия противоречат Индивидуальным условиям, </w:t>
      </w:r>
      <w:r w:rsidR="00D343D4" w:rsidRPr="00831745">
        <w:rPr>
          <w:sz w:val="20"/>
          <w:szCs w:val="20"/>
        </w:rPr>
        <w:t xml:space="preserve">к правоотношениям Сторон </w:t>
      </w:r>
      <w:r w:rsidR="00021991" w:rsidRPr="00831745">
        <w:rPr>
          <w:sz w:val="20"/>
          <w:szCs w:val="20"/>
        </w:rPr>
        <w:t>применяются Индивидуальные условия.</w:t>
      </w:r>
    </w:p>
    <w:p w14:paraId="6CB5508A" w14:textId="7A2B79DD" w:rsidR="00142F30" w:rsidRPr="00831745" w:rsidRDefault="00142F30" w:rsidP="0090604D">
      <w:pPr>
        <w:tabs>
          <w:tab w:val="left" w:pos="567"/>
        </w:tabs>
        <w:ind w:left="567" w:hanging="567"/>
        <w:jc w:val="both"/>
        <w:rPr>
          <w:sz w:val="20"/>
          <w:szCs w:val="20"/>
        </w:rPr>
      </w:pPr>
      <w:r w:rsidRPr="00831745">
        <w:rPr>
          <w:sz w:val="20"/>
          <w:szCs w:val="20"/>
        </w:rPr>
        <w:t xml:space="preserve">2.5. </w:t>
      </w:r>
      <w:r w:rsidR="0090604D">
        <w:rPr>
          <w:sz w:val="20"/>
          <w:szCs w:val="20"/>
        </w:rPr>
        <w:t xml:space="preserve">    </w:t>
      </w:r>
      <w:r w:rsidRPr="00831745">
        <w:rPr>
          <w:sz w:val="20"/>
          <w:szCs w:val="20"/>
        </w:rPr>
        <w:t>В случае, если настоящие Общие условия противоречат нормам</w:t>
      </w:r>
      <w:r w:rsidR="00B257CE" w:rsidRPr="00831745">
        <w:rPr>
          <w:sz w:val="20"/>
          <w:szCs w:val="20"/>
        </w:rPr>
        <w:t>, регулирующим особую категорию</w:t>
      </w:r>
      <w:r w:rsidRPr="00831745">
        <w:rPr>
          <w:sz w:val="20"/>
          <w:szCs w:val="20"/>
        </w:rPr>
        <w:t xml:space="preserve"> Заемщиков, указанных в Федеральном законе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Сторонами применяются непосредственно нормы вышеуказанного ФЗ.</w:t>
      </w:r>
    </w:p>
    <w:p w14:paraId="2A5FBDD3" w14:textId="77777777" w:rsidR="001D55C5" w:rsidRPr="00831745" w:rsidRDefault="00D724DB" w:rsidP="00A7325F">
      <w:pPr>
        <w:pStyle w:val="10"/>
        <w:numPr>
          <w:ilvl w:val="0"/>
          <w:numId w:val="1"/>
        </w:numPr>
        <w:tabs>
          <w:tab w:val="num" w:pos="993"/>
        </w:tabs>
        <w:spacing w:before="120" w:after="120"/>
        <w:ind w:left="0" w:firstLine="0"/>
        <w:jc w:val="center"/>
        <w:rPr>
          <w:b/>
        </w:rPr>
      </w:pPr>
      <w:r w:rsidRPr="00831745">
        <w:rPr>
          <w:b/>
        </w:rPr>
        <w:t>ПОРЯДОК ЗАКЛЮЧЕНИЯ ДОГОВОРА</w:t>
      </w:r>
      <w:r w:rsidR="00323CD4" w:rsidRPr="00831745">
        <w:rPr>
          <w:b/>
        </w:rPr>
        <w:t xml:space="preserve"> </w:t>
      </w:r>
    </w:p>
    <w:p w14:paraId="36020DC9" w14:textId="75EEC141" w:rsidR="0025553A" w:rsidRPr="00831745" w:rsidRDefault="00323CD4" w:rsidP="00A7325F">
      <w:pPr>
        <w:pStyle w:val="af"/>
        <w:numPr>
          <w:ilvl w:val="1"/>
          <w:numId w:val="1"/>
        </w:numPr>
        <w:ind w:left="567" w:hanging="567"/>
        <w:jc w:val="both"/>
        <w:rPr>
          <w:sz w:val="20"/>
          <w:szCs w:val="20"/>
        </w:rPr>
      </w:pPr>
      <w:r w:rsidRPr="00831745">
        <w:rPr>
          <w:sz w:val="20"/>
          <w:szCs w:val="20"/>
        </w:rPr>
        <w:t xml:space="preserve">Заемщик в целях </w:t>
      </w:r>
      <w:r w:rsidR="0025553A" w:rsidRPr="00831745">
        <w:rPr>
          <w:sz w:val="20"/>
          <w:szCs w:val="20"/>
        </w:rPr>
        <w:t>заключения Договора</w:t>
      </w:r>
      <w:r w:rsidR="00226D92" w:rsidRPr="00831745">
        <w:rPr>
          <w:sz w:val="20"/>
          <w:szCs w:val="20"/>
        </w:rPr>
        <w:t xml:space="preserve"> </w:t>
      </w:r>
      <w:r w:rsidRPr="00831745">
        <w:rPr>
          <w:sz w:val="20"/>
          <w:szCs w:val="20"/>
        </w:rPr>
        <w:t>предоставляет в Банк Заявление-анкету</w:t>
      </w:r>
      <w:r w:rsidR="0025553A" w:rsidRPr="00831745">
        <w:rPr>
          <w:sz w:val="20"/>
          <w:szCs w:val="20"/>
        </w:rPr>
        <w:t xml:space="preserve">, по результатам рассмотрения которой, Банк принимает решение о </w:t>
      </w:r>
      <w:r w:rsidR="001245D3" w:rsidRPr="00831745">
        <w:rPr>
          <w:sz w:val="20"/>
          <w:szCs w:val="20"/>
        </w:rPr>
        <w:t>заключении Договора</w:t>
      </w:r>
      <w:r w:rsidR="0025553A" w:rsidRPr="00831745">
        <w:rPr>
          <w:sz w:val="20"/>
          <w:szCs w:val="20"/>
        </w:rPr>
        <w:t xml:space="preserve"> или отказе </w:t>
      </w:r>
      <w:r w:rsidR="001245D3" w:rsidRPr="00831745">
        <w:rPr>
          <w:sz w:val="20"/>
          <w:szCs w:val="20"/>
        </w:rPr>
        <w:t>Заемщику в заключении Договора</w:t>
      </w:r>
      <w:r w:rsidR="0025553A" w:rsidRPr="00831745">
        <w:rPr>
          <w:sz w:val="20"/>
          <w:szCs w:val="20"/>
        </w:rPr>
        <w:t>.</w:t>
      </w:r>
      <w:r w:rsidR="00633C4E" w:rsidRPr="00831745">
        <w:rPr>
          <w:sz w:val="20"/>
          <w:szCs w:val="20"/>
        </w:rPr>
        <w:t xml:space="preserve"> Срок рассмотрения Банком Заявления-анкеты и принятия решения относительно этого Заявления-анкеты не может превышать 30 (Тридцать) календарных дней.</w:t>
      </w:r>
    </w:p>
    <w:p w14:paraId="07D7B276" w14:textId="77777777" w:rsidR="001245D3" w:rsidRPr="00831745" w:rsidRDefault="00226D92" w:rsidP="00A7325F">
      <w:pPr>
        <w:pStyle w:val="af"/>
        <w:numPr>
          <w:ilvl w:val="1"/>
          <w:numId w:val="1"/>
        </w:numPr>
        <w:ind w:left="567" w:hanging="567"/>
        <w:jc w:val="both"/>
        <w:rPr>
          <w:sz w:val="20"/>
          <w:szCs w:val="20"/>
        </w:rPr>
      </w:pPr>
      <w:r w:rsidRPr="00831745">
        <w:rPr>
          <w:sz w:val="20"/>
          <w:szCs w:val="20"/>
        </w:rPr>
        <w:t xml:space="preserve">При принятии решения об отказе </w:t>
      </w:r>
      <w:r w:rsidR="001245D3" w:rsidRPr="00831745">
        <w:rPr>
          <w:sz w:val="20"/>
          <w:szCs w:val="20"/>
        </w:rPr>
        <w:t>Заемщику в заключении Договора Ба</w:t>
      </w:r>
      <w:r w:rsidRPr="00831745">
        <w:rPr>
          <w:sz w:val="20"/>
          <w:szCs w:val="20"/>
        </w:rPr>
        <w:t>нк не обязан мотивировать такой отказ</w:t>
      </w:r>
      <w:r w:rsidR="001245D3" w:rsidRPr="00831745">
        <w:rPr>
          <w:sz w:val="20"/>
          <w:szCs w:val="20"/>
        </w:rPr>
        <w:t xml:space="preserve"> (объяснять причины отказа)</w:t>
      </w:r>
      <w:r w:rsidRPr="00831745">
        <w:rPr>
          <w:sz w:val="20"/>
          <w:szCs w:val="20"/>
        </w:rPr>
        <w:t xml:space="preserve">, за исключением случаев, когда в соответствии с федеральными законами на </w:t>
      </w:r>
      <w:r w:rsidR="001245D3" w:rsidRPr="00831745">
        <w:rPr>
          <w:sz w:val="20"/>
          <w:szCs w:val="20"/>
        </w:rPr>
        <w:t>Банк</w:t>
      </w:r>
      <w:r w:rsidRPr="00831745">
        <w:rPr>
          <w:sz w:val="20"/>
          <w:szCs w:val="20"/>
        </w:rPr>
        <w:t xml:space="preserve"> возлагается обязанность мотивировать такой отказ. </w:t>
      </w:r>
    </w:p>
    <w:p w14:paraId="78E6158E" w14:textId="77777777" w:rsidR="000A5F7A" w:rsidRPr="00831745" w:rsidRDefault="00226D92" w:rsidP="00A7325F">
      <w:pPr>
        <w:pStyle w:val="af"/>
        <w:numPr>
          <w:ilvl w:val="1"/>
          <w:numId w:val="1"/>
        </w:numPr>
        <w:ind w:left="567" w:hanging="567"/>
        <w:jc w:val="both"/>
        <w:rPr>
          <w:sz w:val="20"/>
          <w:szCs w:val="20"/>
        </w:rPr>
      </w:pPr>
      <w:r w:rsidRPr="00831745">
        <w:rPr>
          <w:sz w:val="20"/>
          <w:szCs w:val="20"/>
        </w:rPr>
        <w:t xml:space="preserve">При принятии решения о </w:t>
      </w:r>
      <w:r w:rsidR="00580B76" w:rsidRPr="00831745">
        <w:rPr>
          <w:sz w:val="20"/>
          <w:szCs w:val="20"/>
        </w:rPr>
        <w:t>заключении Договора</w:t>
      </w:r>
      <w:r w:rsidRPr="00831745">
        <w:rPr>
          <w:sz w:val="20"/>
          <w:szCs w:val="20"/>
        </w:rPr>
        <w:t xml:space="preserve"> </w:t>
      </w:r>
      <w:r w:rsidR="000A5F7A" w:rsidRPr="00831745">
        <w:rPr>
          <w:sz w:val="20"/>
          <w:szCs w:val="20"/>
        </w:rPr>
        <w:t>Б</w:t>
      </w:r>
      <w:r w:rsidRPr="00831745">
        <w:rPr>
          <w:sz w:val="20"/>
          <w:szCs w:val="20"/>
        </w:rPr>
        <w:t>анк направляет Заемщику Индивидуальные условия</w:t>
      </w:r>
      <w:r w:rsidR="00981038" w:rsidRPr="00831745">
        <w:rPr>
          <w:sz w:val="20"/>
          <w:szCs w:val="20"/>
        </w:rPr>
        <w:t>, сформированные Банком на основании данных, указанных Заемщиком в Заявлении-анкете и Общих условий</w:t>
      </w:r>
      <w:r w:rsidRPr="00831745">
        <w:rPr>
          <w:sz w:val="20"/>
          <w:szCs w:val="20"/>
        </w:rPr>
        <w:t>.</w:t>
      </w:r>
      <w:r w:rsidR="00704320" w:rsidRPr="00831745">
        <w:rPr>
          <w:sz w:val="20"/>
          <w:szCs w:val="20"/>
        </w:rPr>
        <w:t xml:space="preserve"> </w:t>
      </w:r>
    </w:p>
    <w:p w14:paraId="2DD5EDBC" w14:textId="1FE43114" w:rsidR="00981038" w:rsidRPr="00831745" w:rsidRDefault="00226D92" w:rsidP="00A7325F">
      <w:pPr>
        <w:pStyle w:val="af"/>
        <w:numPr>
          <w:ilvl w:val="1"/>
          <w:numId w:val="1"/>
        </w:numPr>
        <w:ind w:left="567" w:hanging="567"/>
        <w:jc w:val="both"/>
        <w:rPr>
          <w:sz w:val="20"/>
          <w:szCs w:val="20"/>
        </w:rPr>
      </w:pPr>
      <w:r w:rsidRPr="00831745">
        <w:rPr>
          <w:sz w:val="20"/>
          <w:szCs w:val="20"/>
        </w:rPr>
        <w:t xml:space="preserve">Заемщик вправе выразить свое согласие на получение </w:t>
      </w:r>
      <w:r w:rsidR="00981038" w:rsidRPr="00831745">
        <w:rPr>
          <w:sz w:val="20"/>
          <w:szCs w:val="20"/>
        </w:rPr>
        <w:t>К</w:t>
      </w:r>
      <w:r w:rsidRPr="00831745">
        <w:rPr>
          <w:sz w:val="20"/>
          <w:szCs w:val="20"/>
        </w:rPr>
        <w:t>редита на условиях, указанных в Индивидуальных условиях, в течение 5 (</w:t>
      </w:r>
      <w:r w:rsidR="00C14EF2" w:rsidRPr="00831745">
        <w:rPr>
          <w:sz w:val="20"/>
          <w:szCs w:val="20"/>
        </w:rPr>
        <w:t>П</w:t>
      </w:r>
      <w:r w:rsidRPr="00831745">
        <w:rPr>
          <w:sz w:val="20"/>
          <w:szCs w:val="20"/>
        </w:rPr>
        <w:t>яти) рабочих дней</w:t>
      </w:r>
      <w:r w:rsidR="00981038" w:rsidRPr="00831745">
        <w:rPr>
          <w:sz w:val="20"/>
          <w:szCs w:val="20"/>
        </w:rPr>
        <w:t xml:space="preserve"> со дня предоставления Заемщику Индивидуальных условий</w:t>
      </w:r>
      <w:r w:rsidRPr="00831745">
        <w:rPr>
          <w:sz w:val="20"/>
          <w:szCs w:val="20"/>
        </w:rPr>
        <w:t>.</w:t>
      </w:r>
      <w:r w:rsidR="00981038" w:rsidRPr="00831745">
        <w:rPr>
          <w:sz w:val="20"/>
          <w:szCs w:val="20"/>
        </w:rPr>
        <w:t xml:space="preserve"> </w:t>
      </w:r>
      <w:r w:rsidR="0030279C" w:rsidRPr="00831745">
        <w:rPr>
          <w:sz w:val="20"/>
          <w:szCs w:val="20"/>
        </w:rPr>
        <w:t xml:space="preserve">По требованию Заемщика в течение указанного срока Банк бесплатно предоставляет ему Общие условия. </w:t>
      </w:r>
      <w:r w:rsidR="005A7FD5" w:rsidRPr="00831745">
        <w:rPr>
          <w:sz w:val="20"/>
          <w:szCs w:val="20"/>
        </w:rPr>
        <w:t xml:space="preserve">Банк не вправе изменять в одностороннем порядке предложенные Заемщику Индивидуальные условия в течение </w:t>
      </w:r>
      <w:r w:rsidR="00C14EF2" w:rsidRPr="00831745">
        <w:rPr>
          <w:sz w:val="20"/>
          <w:szCs w:val="20"/>
        </w:rPr>
        <w:t>5 (П</w:t>
      </w:r>
      <w:r w:rsidR="005A7FD5" w:rsidRPr="00831745">
        <w:rPr>
          <w:sz w:val="20"/>
          <w:szCs w:val="20"/>
        </w:rPr>
        <w:t>яти</w:t>
      </w:r>
      <w:r w:rsidR="00C14EF2" w:rsidRPr="00831745">
        <w:rPr>
          <w:sz w:val="20"/>
          <w:szCs w:val="20"/>
        </w:rPr>
        <w:t>)</w:t>
      </w:r>
      <w:r w:rsidR="005A7FD5" w:rsidRPr="00831745">
        <w:rPr>
          <w:sz w:val="20"/>
          <w:szCs w:val="20"/>
        </w:rPr>
        <w:t xml:space="preserve"> рабочих дней со дня их получения Заемщиком. </w:t>
      </w:r>
      <w:r w:rsidR="002E1C69" w:rsidRPr="00831745">
        <w:rPr>
          <w:sz w:val="20"/>
          <w:szCs w:val="20"/>
        </w:rPr>
        <w:t>В случае получения Банком подписанных Заемщиком Индивидуальных условий по истечении срока, установленного настоящим пунктом Общих условий, Договор не считается заключенным</w:t>
      </w:r>
      <w:r w:rsidR="0030279C" w:rsidRPr="00831745">
        <w:rPr>
          <w:sz w:val="20"/>
          <w:szCs w:val="20"/>
        </w:rPr>
        <w:t xml:space="preserve"> и обязательства Банка по выдаче Кредита прекращаются</w:t>
      </w:r>
      <w:r w:rsidR="00981038" w:rsidRPr="00831745">
        <w:rPr>
          <w:sz w:val="20"/>
          <w:szCs w:val="20"/>
        </w:rPr>
        <w:t>.</w:t>
      </w:r>
    </w:p>
    <w:p w14:paraId="4F196DAE" w14:textId="17CA9F0B" w:rsidR="00B85957" w:rsidRPr="00831745" w:rsidRDefault="00B85957" w:rsidP="00A7325F">
      <w:pPr>
        <w:pStyle w:val="af"/>
        <w:numPr>
          <w:ilvl w:val="1"/>
          <w:numId w:val="1"/>
        </w:numPr>
        <w:ind w:left="567" w:hanging="567"/>
        <w:jc w:val="both"/>
        <w:rPr>
          <w:sz w:val="20"/>
          <w:szCs w:val="20"/>
        </w:rPr>
      </w:pPr>
      <w:r w:rsidRPr="00831745">
        <w:rPr>
          <w:sz w:val="20"/>
          <w:szCs w:val="20"/>
        </w:rPr>
        <w:t>Заключение Договора осуществляется посредством присоединения Заемщика к Общим условиям в порядке ст. 428 Гражданского кодекса РФ, а также согласования и подписания Сторонами Индивидуальных условий</w:t>
      </w:r>
      <w:r w:rsidR="00021950" w:rsidRPr="00831745">
        <w:rPr>
          <w:sz w:val="20"/>
          <w:szCs w:val="20"/>
        </w:rPr>
        <w:t>.</w:t>
      </w:r>
    </w:p>
    <w:p w14:paraId="030E1699" w14:textId="465A2E78" w:rsidR="00704320" w:rsidRPr="00831745" w:rsidRDefault="00226D92" w:rsidP="00A7325F">
      <w:pPr>
        <w:pStyle w:val="af"/>
        <w:numPr>
          <w:ilvl w:val="1"/>
          <w:numId w:val="1"/>
        </w:numPr>
        <w:ind w:left="567" w:hanging="567"/>
        <w:jc w:val="both"/>
        <w:rPr>
          <w:sz w:val="20"/>
          <w:szCs w:val="20"/>
        </w:rPr>
      </w:pPr>
      <w:r w:rsidRPr="00831745">
        <w:rPr>
          <w:sz w:val="20"/>
          <w:szCs w:val="20"/>
        </w:rPr>
        <w:t>Заемщик</w:t>
      </w:r>
      <w:r w:rsidR="007002B4" w:rsidRPr="00831745">
        <w:rPr>
          <w:sz w:val="20"/>
          <w:szCs w:val="20"/>
        </w:rPr>
        <w:t>, принимая решение о получении Кредита, согласовывает Индивидуальные условия</w:t>
      </w:r>
      <w:r w:rsidR="00704320" w:rsidRPr="00831745">
        <w:rPr>
          <w:sz w:val="20"/>
          <w:szCs w:val="20"/>
        </w:rPr>
        <w:t xml:space="preserve"> одним из следующих способов</w:t>
      </w:r>
      <w:r w:rsidR="00435A8D" w:rsidRPr="00831745">
        <w:rPr>
          <w:sz w:val="20"/>
          <w:szCs w:val="20"/>
        </w:rPr>
        <w:t xml:space="preserve"> по своему выбору</w:t>
      </w:r>
      <w:r w:rsidR="00704320" w:rsidRPr="00831745">
        <w:rPr>
          <w:sz w:val="20"/>
          <w:szCs w:val="20"/>
        </w:rPr>
        <w:t>:</w:t>
      </w:r>
    </w:p>
    <w:p w14:paraId="4E85A221" w14:textId="77777777" w:rsidR="00704320" w:rsidRPr="00831745" w:rsidRDefault="00704320" w:rsidP="0009298A">
      <w:pPr>
        <w:pStyle w:val="af"/>
        <w:numPr>
          <w:ilvl w:val="0"/>
          <w:numId w:val="6"/>
        </w:numPr>
        <w:ind w:left="851" w:hanging="283"/>
        <w:jc w:val="both"/>
        <w:rPr>
          <w:sz w:val="20"/>
          <w:szCs w:val="20"/>
        </w:rPr>
      </w:pPr>
      <w:r w:rsidRPr="00831745">
        <w:rPr>
          <w:sz w:val="20"/>
          <w:szCs w:val="20"/>
        </w:rPr>
        <w:t xml:space="preserve">проставляет собственноручную подпись в Индивидуальных условиях, в том числе в разделах Индивидуальных условий, требующих отдельного волеизъявления Заемщика, в присутствии уполномоченного сотрудника Банка; </w:t>
      </w:r>
    </w:p>
    <w:p w14:paraId="77A9AED1" w14:textId="77777777" w:rsidR="00435A8D" w:rsidRPr="00831745" w:rsidRDefault="00704320" w:rsidP="0009298A">
      <w:pPr>
        <w:pStyle w:val="af"/>
        <w:numPr>
          <w:ilvl w:val="0"/>
          <w:numId w:val="6"/>
        </w:numPr>
        <w:ind w:left="851" w:hanging="283"/>
        <w:jc w:val="both"/>
        <w:rPr>
          <w:sz w:val="20"/>
          <w:szCs w:val="20"/>
        </w:rPr>
      </w:pPr>
      <w:r w:rsidRPr="00831745">
        <w:rPr>
          <w:sz w:val="20"/>
          <w:szCs w:val="20"/>
        </w:rPr>
        <w:t>направляет Индивидуальны</w:t>
      </w:r>
      <w:r w:rsidR="00435A8D" w:rsidRPr="00831745">
        <w:rPr>
          <w:sz w:val="20"/>
          <w:szCs w:val="20"/>
        </w:rPr>
        <w:t>е условия в Банк в виде электронного документа, подписанного усиленной квалифицированной электронной подписью Заемщика.</w:t>
      </w:r>
    </w:p>
    <w:p w14:paraId="597AC402" w14:textId="29682255" w:rsidR="00D343D4" w:rsidRPr="00831745" w:rsidRDefault="00B85957" w:rsidP="00B85957">
      <w:pPr>
        <w:pStyle w:val="af"/>
        <w:ind w:left="567"/>
        <w:jc w:val="both"/>
        <w:rPr>
          <w:sz w:val="20"/>
          <w:szCs w:val="20"/>
        </w:rPr>
      </w:pPr>
      <w:r w:rsidRPr="00831745">
        <w:rPr>
          <w:sz w:val="20"/>
          <w:szCs w:val="20"/>
        </w:rPr>
        <w:t>Подписание Заемщиком Индивидуальных условий в порядке, установленном настоящим пунктом Общи</w:t>
      </w:r>
      <w:r w:rsidR="00582100" w:rsidRPr="00831745">
        <w:rPr>
          <w:sz w:val="20"/>
          <w:szCs w:val="20"/>
        </w:rPr>
        <w:t>х</w:t>
      </w:r>
      <w:r w:rsidRPr="00831745">
        <w:rPr>
          <w:sz w:val="20"/>
          <w:szCs w:val="20"/>
        </w:rPr>
        <w:t xml:space="preserve"> условий, является подтверждением факта присоединения Заемщика к Общим условиям в порядке ст. 428 Гражданского кодекса</w:t>
      </w:r>
      <w:r w:rsidR="005D05F8" w:rsidRPr="00831745">
        <w:rPr>
          <w:sz w:val="20"/>
          <w:szCs w:val="20"/>
        </w:rPr>
        <w:t xml:space="preserve"> Российской Федерации.</w:t>
      </w:r>
    </w:p>
    <w:p w14:paraId="43A48F2C" w14:textId="7BFC9F16" w:rsidR="00435A8D" w:rsidRPr="00831745" w:rsidRDefault="003F35FD" w:rsidP="00A7325F">
      <w:pPr>
        <w:pStyle w:val="af"/>
        <w:numPr>
          <w:ilvl w:val="1"/>
          <w:numId w:val="1"/>
        </w:numPr>
        <w:ind w:left="567" w:hanging="567"/>
        <w:jc w:val="both"/>
        <w:rPr>
          <w:sz w:val="20"/>
          <w:szCs w:val="20"/>
        </w:rPr>
      </w:pPr>
      <w:r w:rsidRPr="00831745">
        <w:rPr>
          <w:sz w:val="20"/>
          <w:szCs w:val="20"/>
        </w:rPr>
        <w:t>Д</w:t>
      </w:r>
      <w:r w:rsidR="007002B4" w:rsidRPr="00831745">
        <w:rPr>
          <w:sz w:val="20"/>
          <w:szCs w:val="20"/>
        </w:rPr>
        <w:t>оговор считается заключенным, если между Банком и Заемщиком достигнуто согласие по всем индивидуальным параметрам</w:t>
      </w:r>
      <w:r w:rsidR="005D05F8" w:rsidRPr="00831745">
        <w:rPr>
          <w:sz w:val="20"/>
          <w:szCs w:val="20"/>
        </w:rPr>
        <w:t xml:space="preserve"> Кредита</w:t>
      </w:r>
      <w:r w:rsidR="007002B4" w:rsidRPr="00831745">
        <w:rPr>
          <w:sz w:val="20"/>
          <w:szCs w:val="20"/>
        </w:rPr>
        <w:t xml:space="preserve">, указанным в Индивидуальных условиях. </w:t>
      </w:r>
      <w:r w:rsidR="005D05F8" w:rsidRPr="00831745">
        <w:rPr>
          <w:sz w:val="20"/>
          <w:szCs w:val="20"/>
        </w:rPr>
        <w:t>Указанное согласие подтверждается путем подписания Сторонами Индивидуальных</w:t>
      </w:r>
      <w:r w:rsidR="007002B4" w:rsidRPr="00831745">
        <w:rPr>
          <w:sz w:val="20"/>
          <w:szCs w:val="20"/>
        </w:rPr>
        <w:t xml:space="preserve"> услови</w:t>
      </w:r>
      <w:r w:rsidR="005D05F8" w:rsidRPr="00831745">
        <w:rPr>
          <w:sz w:val="20"/>
          <w:szCs w:val="20"/>
        </w:rPr>
        <w:t>й</w:t>
      </w:r>
      <w:r w:rsidR="007002B4" w:rsidRPr="00831745">
        <w:rPr>
          <w:sz w:val="20"/>
          <w:szCs w:val="20"/>
        </w:rPr>
        <w:t xml:space="preserve"> </w:t>
      </w:r>
      <w:r w:rsidR="005D05F8" w:rsidRPr="00831745">
        <w:rPr>
          <w:sz w:val="20"/>
          <w:szCs w:val="20"/>
        </w:rPr>
        <w:t>одним из следующих способов</w:t>
      </w:r>
      <w:r w:rsidR="00435A8D" w:rsidRPr="00831745">
        <w:rPr>
          <w:sz w:val="20"/>
          <w:szCs w:val="20"/>
        </w:rPr>
        <w:t>:</w:t>
      </w:r>
    </w:p>
    <w:p w14:paraId="1B155F95" w14:textId="637C29B9" w:rsidR="007002B4" w:rsidRPr="00831745" w:rsidRDefault="00435A8D" w:rsidP="0009298A">
      <w:pPr>
        <w:pStyle w:val="af"/>
        <w:numPr>
          <w:ilvl w:val="0"/>
          <w:numId w:val="7"/>
        </w:numPr>
        <w:ind w:left="851" w:hanging="283"/>
        <w:jc w:val="both"/>
        <w:rPr>
          <w:sz w:val="20"/>
          <w:szCs w:val="20"/>
        </w:rPr>
      </w:pPr>
      <w:r w:rsidRPr="00831745">
        <w:rPr>
          <w:sz w:val="20"/>
          <w:szCs w:val="20"/>
        </w:rPr>
        <w:t>при оформлении Индивидуальных условий на бумажном носителе -</w:t>
      </w:r>
      <w:r w:rsidR="007002B4" w:rsidRPr="00831745">
        <w:rPr>
          <w:sz w:val="20"/>
          <w:szCs w:val="20"/>
        </w:rPr>
        <w:t xml:space="preserve"> подписание</w:t>
      </w:r>
      <w:r w:rsidRPr="00831745">
        <w:rPr>
          <w:sz w:val="20"/>
          <w:szCs w:val="20"/>
        </w:rPr>
        <w:t>м</w:t>
      </w:r>
      <w:r w:rsidR="007002B4" w:rsidRPr="00831745">
        <w:rPr>
          <w:sz w:val="20"/>
          <w:szCs w:val="20"/>
        </w:rPr>
        <w:t xml:space="preserve"> Индивидуальных условий</w:t>
      </w:r>
      <w:r w:rsidRPr="00831745">
        <w:rPr>
          <w:sz w:val="20"/>
          <w:szCs w:val="20"/>
        </w:rPr>
        <w:t>, составленных в двух экземплярах,</w:t>
      </w:r>
      <w:r w:rsidR="007002B4" w:rsidRPr="00831745">
        <w:rPr>
          <w:sz w:val="20"/>
          <w:szCs w:val="20"/>
        </w:rPr>
        <w:t xml:space="preserve"> Заемщиком и уполномоченным сотрудником Банка с </w:t>
      </w:r>
      <w:r w:rsidR="00C14EF2" w:rsidRPr="00831745">
        <w:rPr>
          <w:sz w:val="20"/>
          <w:szCs w:val="20"/>
        </w:rPr>
        <w:t xml:space="preserve">проставлением </w:t>
      </w:r>
      <w:r w:rsidR="007002B4" w:rsidRPr="00831745">
        <w:rPr>
          <w:sz w:val="20"/>
          <w:szCs w:val="20"/>
        </w:rPr>
        <w:t>печати Банка</w:t>
      </w:r>
      <w:r w:rsidRPr="00831745">
        <w:rPr>
          <w:sz w:val="20"/>
          <w:szCs w:val="20"/>
        </w:rPr>
        <w:t>;</w:t>
      </w:r>
    </w:p>
    <w:p w14:paraId="1E008D61" w14:textId="06EB58EC" w:rsidR="00435A8D" w:rsidRPr="00831745" w:rsidRDefault="00435A8D" w:rsidP="0009298A">
      <w:pPr>
        <w:pStyle w:val="af"/>
        <w:numPr>
          <w:ilvl w:val="0"/>
          <w:numId w:val="7"/>
        </w:numPr>
        <w:ind w:left="851" w:hanging="283"/>
        <w:jc w:val="both"/>
        <w:rPr>
          <w:sz w:val="20"/>
          <w:szCs w:val="20"/>
        </w:rPr>
      </w:pPr>
      <w:r w:rsidRPr="00831745">
        <w:rPr>
          <w:sz w:val="20"/>
          <w:szCs w:val="20"/>
        </w:rPr>
        <w:t>при оформлении Индивидуальных условий в электронном виде – обменом Индивидуальными условиями в форме электронного документа, подписанного усиленной квалифицированной электронной подписью Заемщика и Банка.</w:t>
      </w:r>
    </w:p>
    <w:p w14:paraId="0C31EAF7" w14:textId="2D59962B" w:rsidR="005D05F8" w:rsidRPr="00831745" w:rsidRDefault="005D05F8" w:rsidP="00A7325F">
      <w:pPr>
        <w:pStyle w:val="af"/>
        <w:numPr>
          <w:ilvl w:val="1"/>
          <w:numId w:val="1"/>
        </w:numPr>
        <w:ind w:left="567" w:hanging="567"/>
        <w:jc w:val="both"/>
        <w:rPr>
          <w:sz w:val="20"/>
          <w:szCs w:val="20"/>
        </w:rPr>
      </w:pPr>
      <w:r w:rsidRPr="00831745">
        <w:rPr>
          <w:sz w:val="20"/>
          <w:szCs w:val="20"/>
        </w:rPr>
        <w:t xml:space="preserve">В случае наличия множественности лиц на стороне Заемщика, Индивидуальные условия подписываются всеми </w:t>
      </w:r>
      <w:r w:rsidR="00C14EF2" w:rsidRPr="00831745">
        <w:rPr>
          <w:sz w:val="20"/>
          <w:szCs w:val="20"/>
        </w:rPr>
        <w:t>С</w:t>
      </w:r>
      <w:r w:rsidRPr="00831745">
        <w:rPr>
          <w:sz w:val="20"/>
          <w:szCs w:val="20"/>
        </w:rPr>
        <w:t>озаемщиками.</w:t>
      </w:r>
    </w:p>
    <w:p w14:paraId="645B3D03" w14:textId="19734745" w:rsidR="005D05F8" w:rsidRPr="00831745" w:rsidRDefault="005D05F8" w:rsidP="00A7325F">
      <w:pPr>
        <w:pStyle w:val="af"/>
        <w:numPr>
          <w:ilvl w:val="1"/>
          <w:numId w:val="1"/>
        </w:numPr>
        <w:ind w:left="567" w:hanging="567"/>
        <w:jc w:val="both"/>
        <w:rPr>
          <w:sz w:val="20"/>
          <w:szCs w:val="20"/>
        </w:rPr>
      </w:pPr>
      <w:r w:rsidRPr="00831745">
        <w:rPr>
          <w:sz w:val="20"/>
          <w:szCs w:val="20"/>
        </w:rPr>
        <w:t>Номер Договора определяется Банком и указывается в Индивидуальных условиях. Банк оставляет за собой право присваивать и изменять номера Договора, договоров обеспечения, в том числе договора залога, с целью внутреннего учета.</w:t>
      </w:r>
    </w:p>
    <w:p w14:paraId="28C476F1" w14:textId="1AF92DB5" w:rsidR="00080DAF" w:rsidRPr="00831745" w:rsidRDefault="00080DAF" w:rsidP="00A7325F">
      <w:pPr>
        <w:pStyle w:val="af"/>
        <w:numPr>
          <w:ilvl w:val="1"/>
          <w:numId w:val="1"/>
        </w:numPr>
        <w:ind w:left="567" w:hanging="567"/>
        <w:jc w:val="both"/>
        <w:rPr>
          <w:sz w:val="20"/>
          <w:szCs w:val="20"/>
        </w:rPr>
      </w:pPr>
      <w:r w:rsidRPr="00831745">
        <w:rPr>
          <w:sz w:val="20"/>
          <w:szCs w:val="20"/>
        </w:rPr>
        <w:lastRenderedPageBreak/>
        <w:t>Информация о Заемщике и заключенном с ним Договоре, сведения об исполнении Заемщиком Договора</w:t>
      </w:r>
      <w:r w:rsidR="0065707C" w:rsidRPr="00831745">
        <w:rPr>
          <w:sz w:val="20"/>
          <w:szCs w:val="20"/>
        </w:rPr>
        <w:t>, а также другая информация, формирующая состав кредитной истории Заемщика в порядке, предусмотренном Федеральным законом от 30</w:t>
      </w:r>
      <w:r w:rsidR="002B2945" w:rsidRPr="00831745">
        <w:rPr>
          <w:sz w:val="20"/>
          <w:szCs w:val="20"/>
        </w:rPr>
        <w:t>.12.</w:t>
      </w:r>
      <w:r w:rsidR="0065707C" w:rsidRPr="00831745">
        <w:rPr>
          <w:sz w:val="20"/>
          <w:szCs w:val="20"/>
        </w:rPr>
        <w:t>2004 № 218-ФЗ «О кредитных историях» и установленном Банком России</w:t>
      </w:r>
      <w:r w:rsidR="002B2945" w:rsidRPr="00831745">
        <w:rPr>
          <w:sz w:val="20"/>
          <w:szCs w:val="20"/>
        </w:rPr>
        <w:t>,</w:t>
      </w:r>
      <w:r w:rsidR="0065707C" w:rsidRPr="00831745">
        <w:rPr>
          <w:sz w:val="20"/>
          <w:szCs w:val="20"/>
        </w:rPr>
        <w:t xml:space="preserve"> </w:t>
      </w:r>
      <w:r w:rsidR="00BA0E82" w:rsidRPr="00831745">
        <w:rPr>
          <w:sz w:val="20"/>
          <w:szCs w:val="20"/>
        </w:rPr>
        <w:t>направляется</w:t>
      </w:r>
      <w:r w:rsidRPr="00831745">
        <w:rPr>
          <w:sz w:val="20"/>
          <w:szCs w:val="20"/>
        </w:rPr>
        <w:t xml:space="preserve"> Банком в бюро кредитных историй.</w:t>
      </w:r>
    </w:p>
    <w:p w14:paraId="163C8933" w14:textId="77777777" w:rsidR="00491E73" w:rsidRPr="00831745" w:rsidRDefault="004808EB" w:rsidP="00A7325F">
      <w:pPr>
        <w:pStyle w:val="10"/>
        <w:numPr>
          <w:ilvl w:val="0"/>
          <w:numId w:val="1"/>
        </w:numPr>
        <w:tabs>
          <w:tab w:val="num" w:pos="993"/>
        </w:tabs>
        <w:spacing w:before="120" w:after="120"/>
        <w:ind w:left="0" w:firstLine="0"/>
        <w:jc w:val="center"/>
        <w:rPr>
          <w:b/>
        </w:rPr>
      </w:pPr>
      <w:bookmarkStart w:id="0" w:name="Par5"/>
      <w:bookmarkEnd w:id="0"/>
      <w:r w:rsidRPr="00831745">
        <w:rPr>
          <w:b/>
        </w:rPr>
        <w:t>ПОРЯДОК ПРЕДОСТАВЛЕНИЯ КРЕДИТА. ПСК</w:t>
      </w:r>
    </w:p>
    <w:p w14:paraId="2B681D87" w14:textId="5702F127" w:rsidR="007A67D8" w:rsidRPr="00831745" w:rsidRDefault="00541D43" w:rsidP="00A7325F">
      <w:pPr>
        <w:pStyle w:val="af"/>
        <w:numPr>
          <w:ilvl w:val="1"/>
          <w:numId w:val="1"/>
        </w:numPr>
        <w:ind w:left="567" w:hanging="567"/>
        <w:jc w:val="both"/>
        <w:rPr>
          <w:sz w:val="20"/>
          <w:szCs w:val="20"/>
        </w:rPr>
      </w:pPr>
      <w:r w:rsidRPr="00831745">
        <w:rPr>
          <w:sz w:val="20"/>
          <w:szCs w:val="20"/>
        </w:rPr>
        <w:t xml:space="preserve">Кредит может быть предоставлен одним </w:t>
      </w:r>
      <w:r w:rsidR="001046BC" w:rsidRPr="00831745">
        <w:rPr>
          <w:sz w:val="20"/>
          <w:szCs w:val="20"/>
        </w:rPr>
        <w:t>из двух указанных ниже способов</w:t>
      </w:r>
      <w:r w:rsidR="007A67D8" w:rsidRPr="00831745">
        <w:rPr>
          <w:sz w:val="20"/>
          <w:szCs w:val="20"/>
        </w:rPr>
        <w:t>:</w:t>
      </w:r>
    </w:p>
    <w:p w14:paraId="5441A021" w14:textId="77777777" w:rsidR="00573082" w:rsidRPr="00831745" w:rsidRDefault="007A67D8" w:rsidP="0009298A">
      <w:pPr>
        <w:pStyle w:val="af"/>
        <w:numPr>
          <w:ilvl w:val="0"/>
          <w:numId w:val="8"/>
        </w:numPr>
        <w:ind w:left="851" w:hanging="284"/>
        <w:jc w:val="both"/>
        <w:rPr>
          <w:sz w:val="20"/>
          <w:szCs w:val="20"/>
        </w:rPr>
      </w:pPr>
      <w:r w:rsidRPr="00831745">
        <w:rPr>
          <w:sz w:val="20"/>
          <w:szCs w:val="20"/>
        </w:rPr>
        <w:t>выдач</w:t>
      </w:r>
      <w:r w:rsidR="004808EB" w:rsidRPr="00831745">
        <w:rPr>
          <w:sz w:val="20"/>
          <w:szCs w:val="20"/>
        </w:rPr>
        <w:t>а</w:t>
      </w:r>
      <w:r w:rsidRPr="00831745">
        <w:rPr>
          <w:sz w:val="20"/>
          <w:szCs w:val="20"/>
        </w:rPr>
        <w:t xml:space="preserve"> </w:t>
      </w:r>
      <w:r w:rsidR="00573082" w:rsidRPr="00831745">
        <w:rPr>
          <w:sz w:val="20"/>
          <w:szCs w:val="20"/>
        </w:rPr>
        <w:t>н</w:t>
      </w:r>
      <w:r w:rsidRPr="00831745">
        <w:rPr>
          <w:sz w:val="20"/>
          <w:szCs w:val="20"/>
        </w:rPr>
        <w:t>аличных</w:t>
      </w:r>
      <w:r w:rsidR="00573082" w:rsidRPr="00831745">
        <w:rPr>
          <w:sz w:val="20"/>
          <w:szCs w:val="20"/>
        </w:rPr>
        <w:t xml:space="preserve"> </w:t>
      </w:r>
      <w:r w:rsidRPr="00831745">
        <w:rPr>
          <w:sz w:val="20"/>
          <w:szCs w:val="20"/>
        </w:rPr>
        <w:t>денежных средств из кассы</w:t>
      </w:r>
      <w:r w:rsidR="00573082" w:rsidRPr="00831745">
        <w:rPr>
          <w:sz w:val="20"/>
          <w:szCs w:val="20"/>
        </w:rPr>
        <w:t xml:space="preserve"> Банка;</w:t>
      </w:r>
    </w:p>
    <w:p w14:paraId="74A8F4E4" w14:textId="77777777" w:rsidR="00573082" w:rsidRPr="00831745" w:rsidRDefault="004808EB" w:rsidP="0009298A">
      <w:pPr>
        <w:pStyle w:val="af"/>
        <w:numPr>
          <w:ilvl w:val="0"/>
          <w:numId w:val="8"/>
        </w:numPr>
        <w:ind w:left="851" w:hanging="284"/>
        <w:jc w:val="both"/>
        <w:rPr>
          <w:sz w:val="20"/>
          <w:szCs w:val="20"/>
        </w:rPr>
      </w:pPr>
      <w:r w:rsidRPr="00831745">
        <w:rPr>
          <w:sz w:val="20"/>
          <w:szCs w:val="20"/>
        </w:rPr>
        <w:t>перевод</w:t>
      </w:r>
      <w:r w:rsidR="007A67D8" w:rsidRPr="00831745">
        <w:rPr>
          <w:sz w:val="20"/>
          <w:szCs w:val="20"/>
        </w:rPr>
        <w:t xml:space="preserve"> денежных средств </w:t>
      </w:r>
      <w:r w:rsidR="00573082" w:rsidRPr="00831745">
        <w:rPr>
          <w:sz w:val="20"/>
          <w:szCs w:val="20"/>
        </w:rPr>
        <w:t>на Счет зачисления.</w:t>
      </w:r>
    </w:p>
    <w:p w14:paraId="4023BBDE" w14:textId="7F9B8D0D" w:rsidR="001046BC" w:rsidRPr="00831745" w:rsidRDefault="001046BC" w:rsidP="00A7325F">
      <w:pPr>
        <w:pStyle w:val="af"/>
        <w:numPr>
          <w:ilvl w:val="1"/>
          <w:numId w:val="1"/>
        </w:numPr>
        <w:ind w:left="567" w:hanging="567"/>
        <w:jc w:val="both"/>
        <w:rPr>
          <w:sz w:val="20"/>
          <w:szCs w:val="20"/>
        </w:rPr>
      </w:pPr>
      <w:r w:rsidRPr="00831745">
        <w:rPr>
          <w:sz w:val="20"/>
          <w:szCs w:val="20"/>
        </w:rPr>
        <w:t>Способ выдачи Кредита определяется Заемщиком и указывается им в Заявлении о предоставлении Кредита. Заявление о предоставлении кредита Заемщик должен предоставить в Банк не позднее 15</w:t>
      </w:r>
      <w:r w:rsidR="00C14EF2" w:rsidRPr="00831745">
        <w:rPr>
          <w:sz w:val="20"/>
          <w:szCs w:val="20"/>
        </w:rPr>
        <w:t>:00</w:t>
      </w:r>
      <w:r w:rsidRPr="00831745">
        <w:rPr>
          <w:sz w:val="20"/>
          <w:szCs w:val="20"/>
        </w:rPr>
        <w:t xml:space="preserve"> часов по московскому времени рабочего дня, предшествующего дню выдачи Кредита (Транша).</w:t>
      </w:r>
    </w:p>
    <w:p w14:paraId="10C7C60B" w14:textId="4254894A" w:rsidR="00D0771C" w:rsidRPr="00831745" w:rsidRDefault="00541D43" w:rsidP="00A7325F">
      <w:pPr>
        <w:pStyle w:val="af"/>
        <w:numPr>
          <w:ilvl w:val="1"/>
          <w:numId w:val="1"/>
        </w:numPr>
        <w:ind w:left="567" w:hanging="567"/>
        <w:jc w:val="both"/>
        <w:rPr>
          <w:sz w:val="20"/>
          <w:szCs w:val="20"/>
        </w:rPr>
      </w:pPr>
      <w:r w:rsidRPr="00831745">
        <w:rPr>
          <w:sz w:val="20"/>
          <w:szCs w:val="20"/>
        </w:rPr>
        <w:t xml:space="preserve">Выдача </w:t>
      </w:r>
      <w:r w:rsidR="0030279C" w:rsidRPr="00831745">
        <w:rPr>
          <w:sz w:val="20"/>
          <w:szCs w:val="20"/>
        </w:rPr>
        <w:t>К</w:t>
      </w:r>
      <w:r w:rsidRPr="00831745">
        <w:rPr>
          <w:sz w:val="20"/>
          <w:szCs w:val="20"/>
        </w:rPr>
        <w:t>редита по Кредитному договору осуществляется единовременно</w:t>
      </w:r>
      <w:r w:rsidR="0046491B" w:rsidRPr="00831745">
        <w:rPr>
          <w:sz w:val="20"/>
          <w:szCs w:val="20"/>
        </w:rPr>
        <w:t xml:space="preserve"> не позднее даты, указанной в </w:t>
      </w:r>
      <w:r w:rsidR="001046BC" w:rsidRPr="00831745">
        <w:rPr>
          <w:sz w:val="20"/>
          <w:szCs w:val="20"/>
        </w:rPr>
        <w:t>Заявлении о предоставлении Кредита</w:t>
      </w:r>
      <w:r w:rsidRPr="00831745">
        <w:rPr>
          <w:sz w:val="20"/>
          <w:szCs w:val="20"/>
        </w:rPr>
        <w:t xml:space="preserve">. </w:t>
      </w:r>
    </w:p>
    <w:p w14:paraId="77336A3E" w14:textId="75E61479" w:rsidR="00F162C4" w:rsidRPr="00831745" w:rsidRDefault="00541D43" w:rsidP="00A7325F">
      <w:pPr>
        <w:pStyle w:val="af"/>
        <w:numPr>
          <w:ilvl w:val="1"/>
          <w:numId w:val="1"/>
        </w:numPr>
        <w:ind w:left="567" w:hanging="567"/>
        <w:jc w:val="both"/>
        <w:rPr>
          <w:sz w:val="20"/>
          <w:szCs w:val="20"/>
        </w:rPr>
      </w:pPr>
      <w:r w:rsidRPr="00831745">
        <w:rPr>
          <w:sz w:val="20"/>
          <w:szCs w:val="20"/>
        </w:rPr>
        <w:t xml:space="preserve">Выдача </w:t>
      </w:r>
      <w:r w:rsidR="0030279C" w:rsidRPr="00831745">
        <w:rPr>
          <w:sz w:val="20"/>
          <w:szCs w:val="20"/>
        </w:rPr>
        <w:t>К</w:t>
      </w:r>
      <w:r w:rsidRPr="00831745">
        <w:rPr>
          <w:sz w:val="20"/>
          <w:szCs w:val="20"/>
        </w:rPr>
        <w:t>редита по Договору об открытии кредитной линии осуществляется Траншами в пределах неиспользованного (свободного) Лимита кредитования</w:t>
      </w:r>
      <w:r w:rsidR="00080DAF" w:rsidRPr="00831745">
        <w:rPr>
          <w:sz w:val="20"/>
          <w:szCs w:val="20"/>
        </w:rPr>
        <w:t xml:space="preserve"> </w:t>
      </w:r>
      <w:r w:rsidRPr="00831745">
        <w:rPr>
          <w:sz w:val="20"/>
          <w:szCs w:val="20"/>
        </w:rPr>
        <w:t>на основании Заявления о предоставлении кредита</w:t>
      </w:r>
      <w:r w:rsidR="00D0771C" w:rsidRPr="00831745">
        <w:rPr>
          <w:sz w:val="20"/>
          <w:szCs w:val="20"/>
        </w:rPr>
        <w:t>.</w:t>
      </w:r>
      <w:r w:rsidR="00F162C4" w:rsidRPr="00831745">
        <w:rPr>
          <w:sz w:val="20"/>
          <w:szCs w:val="20"/>
        </w:rPr>
        <w:t xml:space="preserve"> Лимит кредитования может быть установлен Индивидуальными условиями в виде Лимита выдачи</w:t>
      </w:r>
      <w:r w:rsidR="0010229A" w:rsidRPr="00831745">
        <w:rPr>
          <w:sz w:val="20"/>
          <w:szCs w:val="20"/>
        </w:rPr>
        <w:t xml:space="preserve"> </w:t>
      </w:r>
      <w:r w:rsidR="00F162C4" w:rsidRPr="00831745">
        <w:rPr>
          <w:sz w:val="20"/>
          <w:szCs w:val="20"/>
        </w:rPr>
        <w:t xml:space="preserve">или Лимита задолженности. </w:t>
      </w:r>
    </w:p>
    <w:p w14:paraId="13575F12" w14:textId="04533BF0" w:rsidR="00080DAF" w:rsidRPr="00831745" w:rsidRDefault="00080DAF" w:rsidP="001046BC">
      <w:pPr>
        <w:pStyle w:val="af"/>
        <w:numPr>
          <w:ilvl w:val="1"/>
          <w:numId w:val="1"/>
        </w:numPr>
        <w:ind w:left="567" w:hanging="567"/>
        <w:jc w:val="both"/>
        <w:rPr>
          <w:sz w:val="20"/>
          <w:szCs w:val="20"/>
        </w:rPr>
      </w:pPr>
      <w:r w:rsidRPr="00831745">
        <w:rPr>
          <w:sz w:val="20"/>
          <w:szCs w:val="20"/>
        </w:rPr>
        <w:t>Неиспользованный (свободный) Лимит кредитования</w:t>
      </w:r>
      <w:r w:rsidR="00167E4E" w:rsidRPr="00831745">
        <w:rPr>
          <w:sz w:val="20"/>
          <w:szCs w:val="20"/>
        </w:rPr>
        <w:t xml:space="preserve"> в зависимости от вида Лимита кредитования, определенного Индивидуальными условиями,</w:t>
      </w:r>
      <w:r w:rsidRPr="00831745">
        <w:rPr>
          <w:sz w:val="20"/>
          <w:szCs w:val="20"/>
        </w:rPr>
        <w:t xml:space="preserve"> определяется по следующей формуле:</w:t>
      </w:r>
    </w:p>
    <w:p w14:paraId="2A76E2CE" w14:textId="77777777" w:rsidR="00167E4E" w:rsidRPr="00831745" w:rsidRDefault="00167E4E" w:rsidP="0009298A">
      <w:pPr>
        <w:pStyle w:val="af"/>
        <w:numPr>
          <w:ilvl w:val="0"/>
          <w:numId w:val="10"/>
        </w:numPr>
        <w:ind w:left="567" w:hanging="283"/>
        <w:jc w:val="both"/>
        <w:rPr>
          <w:sz w:val="20"/>
          <w:szCs w:val="20"/>
        </w:rPr>
      </w:pPr>
      <w:r w:rsidRPr="00831745">
        <w:rPr>
          <w:sz w:val="20"/>
          <w:szCs w:val="20"/>
        </w:rPr>
        <w:t>если Лимит кредитования определен в Индивидуальных условиях как Лимит выдачи:</w:t>
      </w:r>
    </w:p>
    <w:p w14:paraId="5C4062EE" w14:textId="65B18D33" w:rsidR="00080DAF" w:rsidRPr="00831745" w:rsidRDefault="00167E4E" w:rsidP="00E64B40">
      <w:pPr>
        <w:pStyle w:val="af"/>
        <w:ind w:left="851" w:hanging="284"/>
        <w:jc w:val="center"/>
        <w:rPr>
          <w:sz w:val="20"/>
          <w:szCs w:val="20"/>
        </w:rPr>
      </w:pPr>
      <w:r w:rsidRPr="00831745">
        <w:rPr>
          <w:sz w:val="20"/>
          <w:szCs w:val="20"/>
        </w:rPr>
        <w:t xml:space="preserve">СОЛ = </w:t>
      </w:r>
      <w:proofErr w:type="spellStart"/>
      <w:r w:rsidRPr="00831745">
        <w:rPr>
          <w:sz w:val="20"/>
          <w:szCs w:val="20"/>
        </w:rPr>
        <w:t>Лим</w:t>
      </w:r>
      <w:proofErr w:type="spellEnd"/>
      <w:r w:rsidRPr="00831745">
        <w:rPr>
          <w:sz w:val="20"/>
          <w:szCs w:val="20"/>
        </w:rPr>
        <w:t xml:space="preserve"> – (ОД+ПЗ), где</w:t>
      </w:r>
    </w:p>
    <w:p w14:paraId="71014E6E" w14:textId="77777777" w:rsidR="00E41C6C" w:rsidRPr="00831745" w:rsidRDefault="00167E4E" w:rsidP="00216B67">
      <w:pPr>
        <w:ind w:left="567" w:hanging="1"/>
        <w:jc w:val="both"/>
        <w:rPr>
          <w:sz w:val="20"/>
          <w:szCs w:val="20"/>
        </w:rPr>
      </w:pPr>
      <w:r w:rsidRPr="00831745">
        <w:rPr>
          <w:sz w:val="20"/>
          <w:szCs w:val="20"/>
        </w:rPr>
        <w:t xml:space="preserve">СОЛ – свободный остаток Лимита кредитования; </w:t>
      </w:r>
    </w:p>
    <w:p w14:paraId="6FD69470" w14:textId="74B8B5DF" w:rsidR="00E41C6C" w:rsidRPr="00831745" w:rsidRDefault="00167E4E" w:rsidP="00216B67">
      <w:pPr>
        <w:ind w:left="567" w:hanging="1"/>
        <w:jc w:val="both"/>
        <w:rPr>
          <w:sz w:val="20"/>
          <w:szCs w:val="20"/>
        </w:rPr>
      </w:pPr>
      <w:proofErr w:type="spellStart"/>
      <w:r w:rsidRPr="00831745">
        <w:rPr>
          <w:sz w:val="20"/>
          <w:szCs w:val="20"/>
        </w:rPr>
        <w:t>Лим</w:t>
      </w:r>
      <w:proofErr w:type="spellEnd"/>
      <w:r w:rsidRPr="00831745">
        <w:rPr>
          <w:sz w:val="20"/>
          <w:szCs w:val="20"/>
        </w:rPr>
        <w:t xml:space="preserve"> – Лимит </w:t>
      </w:r>
      <w:r w:rsidR="00216B67" w:rsidRPr="00831745">
        <w:rPr>
          <w:sz w:val="20"/>
          <w:szCs w:val="20"/>
        </w:rPr>
        <w:t>кредитования</w:t>
      </w:r>
      <w:r w:rsidRPr="00831745">
        <w:rPr>
          <w:sz w:val="20"/>
          <w:szCs w:val="20"/>
        </w:rPr>
        <w:t>, установленный Индивидуальными условиями;</w:t>
      </w:r>
    </w:p>
    <w:p w14:paraId="00E5020B" w14:textId="77777777" w:rsidR="00E41C6C" w:rsidRPr="00831745" w:rsidRDefault="00167E4E" w:rsidP="00216B67">
      <w:pPr>
        <w:ind w:left="567" w:hanging="1"/>
        <w:jc w:val="both"/>
        <w:rPr>
          <w:sz w:val="20"/>
          <w:szCs w:val="20"/>
        </w:rPr>
      </w:pPr>
      <w:r w:rsidRPr="00831745">
        <w:rPr>
          <w:sz w:val="20"/>
          <w:szCs w:val="20"/>
        </w:rPr>
        <w:t xml:space="preserve">ОД – сумма Основного долга на день получения Транша; </w:t>
      </w:r>
    </w:p>
    <w:p w14:paraId="74B69792" w14:textId="4859C5DF" w:rsidR="00167E4E" w:rsidRPr="00831745" w:rsidRDefault="00167E4E" w:rsidP="00216B67">
      <w:pPr>
        <w:ind w:left="567" w:hanging="1"/>
        <w:jc w:val="both"/>
        <w:rPr>
          <w:sz w:val="20"/>
          <w:szCs w:val="20"/>
        </w:rPr>
      </w:pPr>
      <w:r w:rsidRPr="00831745">
        <w:rPr>
          <w:sz w:val="20"/>
          <w:szCs w:val="20"/>
        </w:rPr>
        <w:t>ПЗ (погашенная задолженность) – общая сумма Траншей, предоставленных Банком в рамках Договора</w:t>
      </w:r>
      <w:r w:rsidR="00255DA7" w:rsidRPr="00831745">
        <w:rPr>
          <w:sz w:val="20"/>
          <w:szCs w:val="20"/>
        </w:rPr>
        <w:t xml:space="preserve"> об открытии кредитной линии</w:t>
      </w:r>
      <w:r w:rsidRPr="00831745">
        <w:rPr>
          <w:sz w:val="20"/>
          <w:szCs w:val="20"/>
        </w:rPr>
        <w:t xml:space="preserve"> и возвращенных Заемщиком на день получения </w:t>
      </w:r>
      <w:r w:rsidR="00E41C6C" w:rsidRPr="00831745">
        <w:rPr>
          <w:sz w:val="20"/>
          <w:szCs w:val="20"/>
        </w:rPr>
        <w:t xml:space="preserve">очередного </w:t>
      </w:r>
      <w:r w:rsidRPr="00831745">
        <w:rPr>
          <w:sz w:val="20"/>
          <w:szCs w:val="20"/>
        </w:rPr>
        <w:t>Транша;</w:t>
      </w:r>
    </w:p>
    <w:p w14:paraId="5802CB62" w14:textId="26C0A88B" w:rsidR="00032A92" w:rsidRPr="00831745" w:rsidRDefault="00032A92" w:rsidP="0009298A">
      <w:pPr>
        <w:pStyle w:val="af"/>
        <w:numPr>
          <w:ilvl w:val="0"/>
          <w:numId w:val="10"/>
        </w:numPr>
        <w:ind w:left="567" w:hanging="284"/>
        <w:jc w:val="both"/>
        <w:rPr>
          <w:sz w:val="20"/>
          <w:szCs w:val="20"/>
        </w:rPr>
      </w:pPr>
      <w:r w:rsidRPr="00831745">
        <w:rPr>
          <w:sz w:val="20"/>
          <w:szCs w:val="20"/>
        </w:rPr>
        <w:t>если Лимит кредитования определен в Индивидуальных условиях как Лимит задолженности:</w:t>
      </w:r>
    </w:p>
    <w:p w14:paraId="5A90F6BC" w14:textId="1768463E" w:rsidR="00E41C6C" w:rsidRPr="00831745" w:rsidRDefault="00E41C6C" w:rsidP="00E64B40">
      <w:pPr>
        <w:ind w:left="851" w:hanging="284"/>
        <w:jc w:val="center"/>
        <w:rPr>
          <w:sz w:val="20"/>
          <w:szCs w:val="20"/>
        </w:rPr>
      </w:pPr>
      <w:r w:rsidRPr="00831745">
        <w:rPr>
          <w:sz w:val="20"/>
          <w:szCs w:val="20"/>
        </w:rPr>
        <w:t xml:space="preserve">СОЛ = </w:t>
      </w:r>
      <w:proofErr w:type="spellStart"/>
      <w:r w:rsidRPr="00831745">
        <w:rPr>
          <w:sz w:val="20"/>
          <w:szCs w:val="20"/>
        </w:rPr>
        <w:t>Лим</w:t>
      </w:r>
      <w:proofErr w:type="spellEnd"/>
      <w:r w:rsidRPr="00831745">
        <w:rPr>
          <w:sz w:val="20"/>
          <w:szCs w:val="20"/>
        </w:rPr>
        <w:t xml:space="preserve"> – ОД, где СОЛ, где</w:t>
      </w:r>
    </w:p>
    <w:p w14:paraId="4E192AE0" w14:textId="31D1BE6B" w:rsidR="00E41C6C" w:rsidRPr="00831745" w:rsidRDefault="00E41C6C" w:rsidP="00216B67">
      <w:pPr>
        <w:ind w:left="567" w:hanging="1"/>
        <w:jc w:val="both"/>
        <w:rPr>
          <w:sz w:val="20"/>
          <w:szCs w:val="20"/>
        </w:rPr>
      </w:pPr>
      <w:r w:rsidRPr="00831745">
        <w:rPr>
          <w:sz w:val="20"/>
          <w:szCs w:val="20"/>
        </w:rPr>
        <w:t>СОЛ – свободный остаток Лимита кредитования;</w:t>
      </w:r>
    </w:p>
    <w:p w14:paraId="510D994F" w14:textId="3B7AD08F" w:rsidR="00E41C6C" w:rsidRPr="00831745" w:rsidRDefault="00E41C6C" w:rsidP="00216B67">
      <w:pPr>
        <w:ind w:left="567" w:hanging="1"/>
        <w:jc w:val="both"/>
        <w:rPr>
          <w:sz w:val="20"/>
          <w:szCs w:val="20"/>
        </w:rPr>
      </w:pPr>
      <w:proofErr w:type="spellStart"/>
      <w:r w:rsidRPr="00831745">
        <w:rPr>
          <w:sz w:val="20"/>
          <w:szCs w:val="20"/>
        </w:rPr>
        <w:t>Лим</w:t>
      </w:r>
      <w:proofErr w:type="spellEnd"/>
      <w:r w:rsidRPr="00831745">
        <w:rPr>
          <w:sz w:val="20"/>
          <w:szCs w:val="20"/>
        </w:rPr>
        <w:t xml:space="preserve"> – Лимит </w:t>
      </w:r>
      <w:r w:rsidR="00216B67" w:rsidRPr="00831745">
        <w:rPr>
          <w:sz w:val="20"/>
          <w:szCs w:val="20"/>
        </w:rPr>
        <w:t>кредитования</w:t>
      </w:r>
      <w:r w:rsidRPr="00831745">
        <w:rPr>
          <w:sz w:val="20"/>
          <w:szCs w:val="20"/>
        </w:rPr>
        <w:t>, установленный Индивидуальными условиями;</w:t>
      </w:r>
    </w:p>
    <w:p w14:paraId="10770C11" w14:textId="356FC95B" w:rsidR="00E41C6C" w:rsidRPr="00831745" w:rsidRDefault="00E41C6C" w:rsidP="00216B67">
      <w:pPr>
        <w:ind w:left="567" w:hanging="1"/>
        <w:jc w:val="both"/>
        <w:rPr>
          <w:sz w:val="20"/>
          <w:szCs w:val="20"/>
        </w:rPr>
      </w:pPr>
      <w:r w:rsidRPr="00831745">
        <w:rPr>
          <w:sz w:val="20"/>
          <w:szCs w:val="20"/>
        </w:rPr>
        <w:t>ОД – сумма Основного долга Заемщика на день получения Транша.</w:t>
      </w:r>
    </w:p>
    <w:p w14:paraId="3A6603B2" w14:textId="77777777" w:rsidR="0046491B" w:rsidRPr="00831745" w:rsidRDefault="0046491B" w:rsidP="00A7325F">
      <w:pPr>
        <w:pStyle w:val="af"/>
        <w:numPr>
          <w:ilvl w:val="1"/>
          <w:numId w:val="1"/>
        </w:numPr>
        <w:ind w:left="567" w:hanging="567"/>
        <w:jc w:val="both"/>
        <w:rPr>
          <w:sz w:val="20"/>
          <w:szCs w:val="20"/>
        </w:rPr>
      </w:pPr>
      <w:r w:rsidRPr="00831745">
        <w:rPr>
          <w:sz w:val="20"/>
          <w:szCs w:val="20"/>
        </w:rPr>
        <w:t>Предоставление Банком каждого Транша в рамках Договора об открытии кредитной линии осуществляется при одновременном выполнении Заемщиком следующих условий:</w:t>
      </w:r>
    </w:p>
    <w:p w14:paraId="4BA96D97" w14:textId="61F3CA5E" w:rsidR="0046491B" w:rsidRPr="00831745" w:rsidRDefault="0046491B" w:rsidP="0009298A">
      <w:pPr>
        <w:pStyle w:val="af"/>
        <w:numPr>
          <w:ilvl w:val="0"/>
          <w:numId w:val="11"/>
        </w:numPr>
        <w:ind w:left="851" w:hanging="284"/>
        <w:jc w:val="both"/>
        <w:rPr>
          <w:sz w:val="20"/>
          <w:szCs w:val="20"/>
        </w:rPr>
      </w:pPr>
      <w:r w:rsidRPr="00831745">
        <w:rPr>
          <w:sz w:val="20"/>
          <w:szCs w:val="20"/>
        </w:rPr>
        <w:t>срок возврата Транша не может быть позднее установленного в Индивидуальных условиях даты полного погашения Кредита и срока возврата Транша (если он установлен);</w:t>
      </w:r>
    </w:p>
    <w:p w14:paraId="79942AC1" w14:textId="77777777" w:rsidR="0046491B" w:rsidRPr="00831745" w:rsidRDefault="0046491B" w:rsidP="0009298A">
      <w:pPr>
        <w:pStyle w:val="af"/>
        <w:numPr>
          <w:ilvl w:val="0"/>
          <w:numId w:val="11"/>
        </w:numPr>
        <w:ind w:left="851" w:hanging="284"/>
        <w:jc w:val="both"/>
        <w:rPr>
          <w:sz w:val="20"/>
          <w:szCs w:val="20"/>
        </w:rPr>
      </w:pPr>
      <w:r w:rsidRPr="00831745">
        <w:rPr>
          <w:sz w:val="20"/>
          <w:szCs w:val="20"/>
        </w:rPr>
        <w:t>отсутствие каких-либо обстоятельств, свидетельствующих о том, что предоставленная Заемщику сумма Кредита не будет возвращена в срок;</w:t>
      </w:r>
    </w:p>
    <w:p w14:paraId="35B161B0" w14:textId="7D56CF38" w:rsidR="0046491B" w:rsidRPr="00831745" w:rsidRDefault="0046491B" w:rsidP="0009298A">
      <w:pPr>
        <w:pStyle w:val="af"/>
        <w:numPr>
          <w:ilvl w:val="0"/>
          <w:numId w:val="11"/>
        </w:numPr>
        <w:ind w:left="851" w:hanging="284"/>
        <w:jc w:val="both"/>
        <w:rPr>
          <w:sz w:val="20"/>
          <w:szCs w:val="20"/>
        </w:rPr>
      </w:pPr>
      <w:r w:rsidRPr="00831745">
        <w:rPr>
          <w:sz w:val="20"/>
          <w:szCs w:val="20"/>
        </w:rPr>
        <w:t>при отсутствии Просроченной задолженности по</w:t>
      </w:r>
      <w:r w:rsidR="00255DA7" w:rsidRPr="00831745">
        <w:rPr>
          <w:sz w:val="20"/>
          <w:szCs w:val="20"/>
        </w:rPr>
        <w:t xml:space="preserve"> Договору.</w:t>
      </w:r>
    </w:p>
    <w:p w14:paraId="125F90CF" w14:textId="77777777" w:rsidR="00C10D4F" w:rsidRPr="00831745" w:rsidRDefault="00C10D4F" w:rsidP="00C10D4F">
      <w:pPr>
        <w:ind w:left="567"/>
        <w:jc w:val="both"/>
        <w:rPr>
          <w:sz w:val="20"/>
          <w:szCs w:val="20"/>
        </w:rPr>
      </w:pPr>
      <w:r w:rsidRPr="00831745">
        <w:rPr>
          <w:sz w:val="20"/>
          <w:szCs w:val="20"/>
        </w:rPr>
        <w:t>Индивидуальными условиями могут быть установлены иные не поименованные в настоящем пункте Общих условий обязательства и (или) условия, подлежащие выполнению Заемщиком (иными лицами) в целях предоставления Банком Транша.</w:t>
      </w:r>
    </w:p>
    <w:p w14:paraId="38196D0D" w14:textId="77777777" w:rsidR="00EE19E9" w:rsidRPr="00831745" w:rsidRDefault="00EE19E9" w:rsidP="00A7325F">
      <w:pPr>
        <w:pStyle w:val="af"/>
        <w:numPr>
          <w:ilvl w:val="1"/>
          <w:numId w:val="1"/>
        </w:numPr>
        <w:ind w:left="567" w:hanging="567"/>
        <w:jc w:val="both"/>
        <w:rPr>
          <w:sz w:val="20"/>
          <w:szCs w:val="20"/>
        </w:rPr>
      </w:pPr>
      <w:r w:rsidRPr="00831745">
        <w:rPr>
          <w:sz w:val="20"/>
          <w:szCs w:val="20"/>
        </w:rPr>
        <w:t>В Индивидуальных условиях Стороны вправе согласовать следующие условия Договора об открытии кредитной линии:</w:t>
      </w:r>
    </w:p>
    <w:p w14:paraId="35FC5CB7" w14:textId="4ECBB457" w:rsidR="00EE19E9" w:rsidRPr="00831745" w:rsidRDefault="00EE19E9" w:rsidP="0009298A">
      <w:pPr>
        <w:pStyle w:val="af"/>
        <w:numPr>
          <w:ilvl w:val="0"/>
          <w:numId w:val="12"/>
        </w:numPr>
        <w:ind w:left="851" w:hanging="284"/>
        <w:jc w:val="both"/>
        <w:rPr>
          <w:sz w:val="20"/>
          <w:szCs w:val="20"/>
        </w:rPr>
      </w:pPr>
      <w:r w:rsidRPr="00831745">
        <w:rPr>
          <w:sz w:val="20"/>
          <w:szCs w:val="20"/>
        </w:rPr>
        <w:t>порядок изменения Лимита кредитования, установив соответствующий график изменения Лимита кредитования либо определив юридически</w:t>
      </w:r>
      <w:r w:rsidR="00F26953" w:rsidRPr="00831745">
        <w:rPr>
          <w:sz w:val="20"/>
          <w:szCs w:val="20"/>
        </w:rPr>
        <w:t>й</w:t>
      </w:r>
      <w:r w:rsidRPr="00831745">
        <w:rPr>
          <w:sz w:val="20"/>
          <w:szCs w:val="20"/>
        </w:rPr>
        <w:t xml:space="preserve"> факт (юридические факты), с которым (с которыми) Стороны связывают такое изменение;</w:t>
      </w:r>
    </w:p>
    <w:p w14:paraId="1D633FD2" w14:textId="280475B2" w:rsidR="00EE19E9" w:rsidRPr="00831745" w:rsidRDefault="00EE19E9" w:rsidP="0009298A">
      <w:pPr>
        <w:pStyle w:val="af"/>
        <w:numPr>
          <w:ilvl w:val="0"/>
          <w:numId w:val="12"/>
        </w:numPr>
        <w:ind w:left="851" w:hanging="284"/>
        <w:jc w:val="both"/>
        <w:rPr>
          <w:sz w:val="20"/>
          <w:szCs w:val="20"/>
        </w:rPr>
      </w:pPr>
      <w:r w:rsidRPr="00831745">
        <w:rPr>
          <w:sz w:val="20"/>
          <w:szCs w:val="20"/>
        </w:rPr>
        <w:t>срок, в течение которого Заемщик обязуется осуществить возврат каждого Транша.</w:t>
      </w:r>
    </w:p>
    <w:p w14:paraId="74883F25" w14:textId="245A0368" w:rsidR="00573082" w:rsidRPr="00831745" w:rsidRDefault="0023725C" w:rsidP="00A7325F">
      <w:pPr>
        <w:pStyle w:val="af"/>
        <w:numPr>
          <w:ilvl w:val="1"/>
          <w:numId w:val="1"/>
        </w:numPr>
        <w:ind w:left="567" w:hanging="567"/>
        <w:jc w:val="both"/>
        <w:rPr>
          <w:sz w:val="20"/>
          <w:szCs w:val="20"/>
        </w:rPr>
      </w:pPr>
      <w:r w:rsidRPr="00831745">
        <w:rPr>
          <w:sz w:val="20"/>
          <w:szCs w:val="20"/>
        </w:rPr>
        <w:t xml:space="preserve">При </w:t>
      </w:r>
      <w:r w:rsidR="00255DA7" w:rsidRPr="00831745">
        <w:rPr>
          <w:sz w:val="20"/>
          <w:szCs w:val="20"/>
        </w:rPr>
        <w:t xml:space="preserve">согласовании Сторонами в Индивидуальных условиях необходимости </w:t>
      </w:r>
      <w:r w:rsidRPr="00831745">
        <w:rPr>
          <w:sz w:val="20"/>
          <w:szCs w:val="20"/>
        </w:rPr>
        <w:t xml:space="preserve">оформлении </w:t>
      </w:r>
      <w:r w:rsidR="00255DA7" w:rsidRPr="00831745">
        <w:rPr>
          <w:sz w:val="20"/>
          <w:szCs w:val="20"/>
        </w:rPr>
        <w:t xml:space="preserve">обеспечения исполнения обязательств Заемщика </w:t>
      </w:r>
      <w:r w:rsidRPr="00831745">
        <w:rPr>
          <w:sz w:val="20"/>
          <w:szCs w:val="20"/>
        </w:rPr>
        <w:t xml:space="preserve">по </w:t>
      </w:r>
      <w:r w:rsidR="0030279C" w:rsidRPr="00831745">
        <w:rPr>
          <w:sz w:val="20"/>
          <w:szCs w:val="20"/>
        </w:rPr>
        <w:t>Договору</w:t>
      </w:r>
      <w:r w:rsidR="00255DA7" w:rsidRPr="00831745">
        <w:rPr>
          <w:sz w:val="20"/>
          <w:szCs w:val="20"/>
        </w:rPr>
        <w:t>,</w:t>
      </w:r>
      <w:r w:rsidRPr="00831745">
        <w:rPr>
          <w:sz w:val="20"/>
          <w:szCs w:val="20"/>
        </w:rPr>
        <w:t xml:space="preserve"> выдача Кредита осуществляется после </w:t>
      </w:r>
      <w:r w:rsidR="00255DA7" w:rsidRPr="00831745">
        <w:rPr>
          <w:sz w:val="20"/>
          <w:szCs w:val="20"/>
        </w:rPr>
        <w:t xml:space="preserve">надлежащего </w:t>
      </w:r>
      <w:r w:rsidRPr="00831745">
        <w:rPr>
          <w:sz w:val="20"/>
          <w:szCs w:val="20"/>
        </w:rPr>
        <w:t>оформления</w:t>
      </w:r>
      <w:r w:rsidR="00255DA7" w:rsidRPr="00831745">
        <w:rPr>
          <w:sz w:val="20"/>
          <w:szCs w:val="20"/>
        </w:rPr>
        <w:t xml:space="preserve"> и предоставления Банку обеспечения, определенного Индивидуальными условиями</w:t>
      </w:r>
      <w:r w:rsidRPr="00831745">
        <w:rPr>
          <w:sz w:val="20"/>
          <w:szCs w:val="20"/>
        </w:rPr>
        <w:t xml:space="preserve">. </w:t>
      </w:r>
    </w:p>
    <w:p w14:paraId="29EB5851" w14:textId="229B541D" w:rsidR="00136392" w:rsidRPr="00831745" w:rsidRDefault="004808EB" w:rsidP="00A7325F">
      <w:pPr>
        <w:pStyle w:val="af"/>
        <w:numPr>
          <w:ilvl w:val="1"/>
          <w:numId w:val="1"/>
        </w:numPr>
        <w:ind w:left="567" w:hanging="567"/>
        <w:jc w:val="both"/>
        <w:rPr>
          <w:sz w:val="20"/>
          <w:szCs w:val="20"/>
        </w:rPr>
      </w:pPr>
      <w:r w:rsidRPr="00831745">
        <w:rPr>
          <w:sz w:val="20"/>
          <w:szCs w:val="20"/>
        </w:rPr>
        <w:t>В зависимости от способа предоставления Кредита д</w:t>
      </w:r>
      <w:r w:rsidR="00136392" w:rsidRPr="00831745">
        <w:rPr>
          <w:sz w:val="20"/>
          <w:szCs w:val="20"/>
        </w:rPr>
        <w:t xml:space="preserve">атой предоставления Кредита Заемщику является дата выдачи Кредита (Транша) из кассы Банка или дата </w:t>
      </w:r>
      <w:r w:rsidR="00732E68" w:rsidRPr="00831745">
        <w:rPr>
          <w:sz w:val="20"/>
          <w:szCs w:val="20"/>
        </w:rPr>
        <w:t>зачисления</w:t>
      </w:r>
      <w:r w:rsidR="00136392" w:rsidRPr="00831745">
        <w:rPr>
          <w:sz w:val="20"/>
          <w:szCs w:val="20"/>
        </w:rPr>
        <w:t xml:space="preserve"> денежных средств на Счет зачисления.</w:t>
      </w:r>
    </w:p>
    <w:p w14:paraId="44A7E83A" w14:textId="77777777" w:rsidR="00175B5D" w:rsidRPr="00831745" w:rsidRDefault="00175B5D" w:rsidP="00A7325F">
      <w:pPr>
        <w:pStyle w:val="af"/>
        <w:numPr>
          <w:ilvl w:val="1"/>
          <w:numId w:val="1"/>
        </w:numPr>
        <w:ind w:left="567" w:hanging="567"/>
        <w:jc w:val="both"/>
        <w:rPr>
          <w:sz w:val="20"/>
          <w:szCs w:val="20"/>
        </w:rPr>
      </w:pPr>
      <w:r w:rsidRPr="00831745">
        <w:rPr>
          <w:sz w:val="20"/>
          <w:szCs w:val="20"/>
        </w:rPr>
        <w:t>При предоставлении Кредита или изменении условий по Договору Банк информирует Заемщика о ПСК в процентах годовых и в денежном выражении, которые указываются в квадратных рамках в правом верхнем углу первой страницы Индивидуальных условий. ПСК в денежном выражении размещается справа от ПСК, определяемой в процентах годовых.</w:t>
      </w:r>
    </w:p>
    <w:p w14:paraId="7884D9E0" w14:textId="68E423BF" w:rsidR="00D31AA1" w:rsidRPr="00831745" w:rsidRDefault="00D31AA1" w:rsidP="00A7325F">
      <w:pPr>
        <w:pStyle w:val="af"/>
        <w:numPr>
          <w:ilvl w:val="1"/>
          <w:numId w:val="1"/>
        </w:numPr>
        <w:ind w:left="567" w:hanging="567"/>
        <w:jc w:val="both"/>
        <w:rPr>
          <w:sz w:val="20"/>
          <w:szCs w:val="20"/>
        </w:rPr>
      </w:pPr>
      <w:r w:rsidRPr="00831745">
        <w:rPr>
          <w:sz w:val="20"/>
          <w:szCs w:val="20"/>
        </w:rPr>
        <w:t xml:space="preserve">Расчет ПСК осуществляется </w:t>
      </w:r>
      <w:r w:rsidR="00175B5D" w:rsidRPr="00831745">
        <w:rPr>
          <w:sz w:val="20"/>
          <w:szCs w:val="20"/>
        </w:rPr>
        <w:t>в порядке, предусмотренном</w:t>
      </w:r>
      <w:r w:rsidRPr="00831745">
        <w:rPr>
          <w:sz w:val="20"/>
          <w:szCs w:val="20"/>
        </w:rPr>
        <w:t xml:space="preserve"> Федеральным законом от 21.12.2013 г. № 353-ФЗ «О потребительском кредите (займе)».</w:t>
      </w:r>
    </w:p>
    <w:p w14:paraId="1D9E5238" w14:textId="01DAD287" w:rsidR="00AD557B" w:rsidRPr="00831745" w:rsidRDefault="00AD557B" w:rsidP="00AD557B">
      <w:pPr>
        <w:autoSpaceDE w:val="0"/>
        <w:autoSpaceDN w:val="0"/>
        <w:adjustRightInd w:val="0"/>
        <w:ind w:left="567"/>
        <w:jc w:val="both"/>
        <w:rPr>
          <w:rFonts w:eastAsiaTheme="minorHAnsi"/>
          <w:sz w:val="20"/>
          <w:szCs w:val="20"/>
          <w:lang w:eastAsia="en-US"/>
        </w:rPr>
      </w:pPr>
      <w:r w:rsidRPr="00831745">
        <w:rPr>
          <w:rFonts w:eastAsiaTheme="minorHAnsi"/>
          <w:sz w:val="20"/>
          <w:szCs w:val="20"/>
          <w:lang w:eastAsia="en-US"/>
        </w:rPr>
        <w:t xml:space="preserve">В расчет полной стоимости потребительского кредита в процентах годовых включаются платежи Заемщика, указанные в </w:t>
      </w:r>
      <w:hyperlink r:id="rId9" w:history="1">
        <w:r w:rsidRPr="00831745">
          <w:rPr>
            <w:rFonts w:eastAsiaTheme="minorHAnsi"/>
            <w:sz w:val="20"/>
            <w:szCs w:val="20"/>
            <w:lang w:eastAsia="en-US"/>
          </w:rPr>
          <w:t>частях 3</w:t>
        </w:r>
      </w:hyperlink>
      <w:r w:rsidRPr="00831745">
        <w:rPr>
          <w:rFonts w:eastAsiaTheme="minorHAnsi"/>
          <w:sz w:val="20"/>
          <w:szCs w:val="20"/>
          <w:lang w:eastAsia="en-US"/>
        </w:rPr>
        <w:t xml:space="preserve"> и </w:t>
      </w:r>
      <w:hyperlink r:id="rId10" w:history="1">
        <w:r w:rsidRPr="00831745">
          <w:rPr>
            <w:rFonts w:eastAsiaTheme="minorHAnsi"/>
            <w:sz w:val="20"/>
            <w:szCs w:val="20"/>
            <w:lang w:eastAsia="en-US"/>
          </w:rPr>
          <w:t>4</w:t>
        </w:r>
      </w:hyperlink>
      <w:r w:rsidRPr="00831745">
        <w:rPr>
          <w:rFonts w:eastAsiaTheme="minorHAnsi"/>
          <w:sz w:val="20"/>
          <w:szCs w:val="20"/>
          <w:lang w:eastAsia="en-US"/>
        </w:rPr>
        <w:t xml:space="preserve"> </w:t>
      </w:r>
      <w:r w:rsidRPr="00831745">
        <w:rPr>
          <w:sz w:val="20"/>
          <w:szCs w:val="20"/>
        </w:rPr>
        <w:t>статьи 6 Федерального закона «О потребительском кредите (займе)»</w:t>
      </w:r>
      <w:r w:rsidRPr="00831745">
        <w:rPr>
          <w:rFonts w:eastAsiaTheme="minorHAnsi"/>
          <w:sz w:val="20"/>
          <w:szCs w:val="20"/>
          <w:lang w:eastAsia="en-US"/>
        </w:rPr>
        <w:t xml:space="preserve">. Под полной стоимостью потребительского кредита в денежном выражении понимается сумма всех платежей заемщика, указанных в </w:t>
      </w:r>
      <w:hyperlink r:id="rId11" w:history="1">
        <w:r w:rsidRPr="00831745">
          <w:rPr>
            <w:rFonts w:eastAsiaTheme="minorHAnsi"/>
            <w:sz w:val="20"/>
            <w:szCs w:val="20"/>
            <w:lang w:eastAsia="en-US"/>
          </w:rPr>
          <w:t>части 3</w:t>
        </w:r>
      </w:hyperlink>
      <w:r w:rsidRPr="00831745">
        <w:rPr>
          <w:rFonts w:eastAsiaTheme="minorHAnsi"/>
          <w:sz w:val="20"/>
          <w:szCs w:val="20"/>
          <w:lang w:eastAsia="en-US"/>
        </w:rPr>
        <w:t xml:space="preserve"> и </w:t>
      </w:r>
      <w:hyperlink r:id="rId12" w:history="1">
        <w:r w:rsidRPr="00831745">
          <w:rPr>
            <w:rFonts w:eastAsiaTheme="minorHAnsi"/>
            <w:sz w:val="20"/>
            <w:szCs w:val="20"/>
            <w:lang w:eastAsia="en-US"/>
          </w:rPr>
          <w:t>пунктах 2</w:t>
        </w:r>
      </w:hyperlink>
      <w:r w:rsidRPr="00831745">
        <w:rPr>
          <w:rFonts w:eastAsiaTheme="minorHAnsi"/>
          <w:sz w:val="20"/>
          <w:szCs w:val="20"/>
          <w:lang w:eastAsia="en-US"/>
        </w:rPr>
        <w:t xml:space="preserve"> и </w:t>
      </w:r>
      <w:hyperlink r:id="rId13" w:history="1">
        <w:r w:rsidRPr="00831745">
          <w:rPr>
            <w:rFonts w:eastAsiaTheme="minorHAnsi"/>
            <w:sz w:val="20"/>
            <w:szCs w:val="20"/>
            <w:lang w:eastAsia="en-US"/>
          </w:rPr>
          <w:t>3 части 4</w:t>
        </w:r>
      </w:hyperlink>
      <w:r w:rsidRPr="00831745">
        <w:rPr>
          <w:rFonts w:eastAsiaTheme="minorHAnsi"/>
          <w:sz w:val="20"/>
          <w:szCs w:val="20"/>
          <w:lang w:eastAsia="en-US"/>
        </w:rPr>
        <w:t xml:space="preserve"> </w:t>
      </w:r>
      <w:r w:rsidRPr="00831745">
        <w:rPr>
          <w:sz w:val="20"/>
          <w:szCs w:val="20"/>
        </w:rPr>
        <w:t>статьи 6 Федерального закона «О потребительском кредите (займе)»</w:t>
      </w:r>
      <w:r w:rsidRPr="00831745">
        <w:rPr>
          <w:rFonts w:eastAsiaTheme="minorHAnsi"/>
          <w:sz w:val="20"/>
          <w:szCs w:val="20"/>
          <w:lang w:eastAsia="en-US"/>
        </w:rPr>
        <w:t>.</w:t>
      </w:r>
    </w:p>
    <w:p w14:paraId="07950401" w14:textId="3CDA574C" w:rsidR="00AD557B" w:rsidRPr="00831745" w:rsidRDefault="00D31AA1" w:rsidP="00AD557B">
      <w:pPr>
        <w:ind w:left="567" w:right="92"/>
        <w:jc w:val="both"/>
        <w:rPr>
          <w:sz w:val="20"/>
          <w:szCs w:val="20"/>
        </w:rPr>
      </w:pPr>
      <w:r w:rsidRPr="00831745">
        <w:rPr>
          <w:sz w:val="20"/>
          <w:szCs w:val="20"/>
        </w:rPr>
        <w:lastRenderedPageBreak/>
        <w:t xml:space="preserve">В расчет ПСК в процентах годовых включены: платежи по погашению Срочной задолженности по Кредиту и по уплате Срочных процентов за пользование Кредитом, </w:t>
      </w:r>
      <w:r w:rsidR="00AD557B" w:rsidRPr="00831745">
        <w:rPr>
          <w:sz w:val="20"/>
          <w:szCs w:val="20"/>
        </w:rPr>
        <w:t>платежи Заемщика по оплате услуг (работ, товаров), в том числе по договору страхования, а также иным основаниям в пользу кредитора и (или) третьих лиц,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(займа) и (или) фактически влияют на условия договора потребительского кредита (займа), за исключением фактического влияния на условие о сумме потребительского кредита (займа) (лимите кредитования).</w:t>
      </w:r>
    </w:p>
    <w:p w14:paraId="22825442" w14:textId="77777777" w:rsidR="00AD557B" w:rsidRPr="00831745" w:rsidRDefault="00D31AA1" w:rsidP="0090604D">
      <w:pPr>
        <w:ind w:left="567" w:right="92"/>
        <w:jc w:val="both"/>
        <w:rPr>
          <w:sz w:val="20"/>
          <w:szCs w:val="20"/>
        </w:rPr>
      </w:pPr>
      <w:r w:rsidRPr="00831745">
        <w:rPr>
          <w:sz w:val="20"/>
          <w:szCs w:val="20"/>
        </w:rPr>
        <w:t xml:space="preserve">В расчет ПСК в денежном выражении включены: платежи по уплате Срочных процентов за пользование Кредитом, </w:t>
      </w:r>
      <w:r w:rsidR="00AD557B" w:rsidRPr="00831745">
        <w:rPr>
          <w:sz w:val="20"/>
          <w:szCs w:val="20"/>
        </w:rPr>
        <w:t>платежи Заемщика по оплате услуг (работ, товаров), в том числе по договору страхования, а также иным основаниям в пользу кредитора и (или) третьих лиц,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(займа) и (или) фактически влияют на условия договора потребительского кредита (займа), за исключением фактического влияния на условие о сумме потребительского кредита (займа) (лимите кредитования).</w:t>
      </w:r>
    </w:p>
    <w:p w14:paraId="5D563D3D" w14:textId="7B83CE54" w:rsidR="00AD557B" w:rsidRPr="00831745" w:rsidRDefault="00AD557B" w:rsidP="0090604D">
      <w:pPr>
        <w:ind w:left="567" w:right="92"/>
        <w:jc w:val="both"/>
        <w:rPr>
          <w:sz w:val="20"/>
          <w:szCs w:val="20"/>
        </w:rPr>
      </w:pPr>
      <w:r w:rsidRPr="00831745">
        <w:rPr>
          <w:sz w:val="20"/>
          <w:szCs w:val="20"/>
        </w:rPr>
        <w:t xml:space="preserve">В случае, если условиями договора потребительского кредита предполагается уплата Заемщиком различных платежей в зависимости от его решения, полная стоимость потребительского кредита рассчитывается исходя из максимально возможной суммы платежей Заемщика, максимально возможных суммы потребительского кредита и сроков возврата потребительского кредита, равномерных платежей по договору потребительского кредита (возврата основной суммы долга, уплаты процентов и иных платежей, определенных условиями договора потребительского кредита. Особенности указанного в настоящем абзаце расчета полной стоимости потребительского кредита устанавливаются </w:t>
      </w:r>
      <w:hyperlink r:id="rId14" w:history="1">
        <w:r w:rsidRPr="00831745">
          <w:rPr>
            <w:sz w:val="20"/>
            <w:szCs w:val="20"/>
          </w:rPr>
          <w:t>частями 7.1</w:t>
        </w:r>
      </w:hyperlink>
      <w:r w:rsidRPr="00831745">
        <w:rPr>
          <w:sz w:val="20"/>
          <w:szCs w:val="20"/>
        </w:rPr>
        <w:t xml:space="preserve"> - </w:t>
      </w:r>
      <w:hyperlink r:id="rId15" w:history="1">
        <w:r w:rsidRPr="00831745">
          <w:rPr>
            <w:sz w:val="20"/>
            <w:szCs w:val="20"/>
          </w:rPr>
          <w:t>7.4</w:t>
        </w:r>
      </w:hyperlink>
      <w:r w:rsidRPr="00831745">
        <w:rPr>
          <w:sz w:val="20"/>
          <w:szCs w:val="20"/>
        </w:rPr>
        <w:t xml:space="preserve"> ст. 6 Федерального закона от 21.12.2013 N 353-ФЗ "О потребительском кредите (займе)". </w:t>
      </w:r>
    </w:p>
    <w:p w14:paraId="75F4E546" w14:textId="6F562386" w:rsidR="00175B5D" w:rsidRPr="00831745" w:rsidRDefault="004808EB" w:rsidP="00A7325F">
      <w:pPr>
        <w:pStyle w:val="af"/>
        <w:numPr>
          <w:ilvl w:val="1"/>
          <w:numId w:val="1"/>
        </w:numPr>
        <w:ind w:left="567" w:hanging="567"/>
        <w:jc w:val="both"/>
        <w:rPr>
          <w:sz w:val="20"/>
          <w:szCs w:val="20"/>
        </w:rPr>
      </w:pPr>
      <w:r w:rsidRPr="00831745">
        <w:rPr>
          <w:sz w:val="20"/>
          <w:szCs w:val="20"/>
        </w:rPr>
        <w:t xml:space="preserve">Банк </w:t>
      </w:r>
      <w:r w:rsidR="00175B5D" w:rsidRPr="00831745">
        <w:rPr>
          <w:sz w:val="20"/>
          <w:szCs w:val="20"/>
        </w:rPr>
        <w:t xml:space="preserve">одним из </w:t>
      </w:r>
      <w:proofErr w:type="gramStart"/>
      <w:r w:rsidR="00175B5D" w:rsidRPr="00831745">
        <w:rPr>
          <w:sz w:val="20"/>
          <w:szCs w:val="20"/>
        </w:rPr>
        <w:t xml:space="preserve">способов, </w:t>
      </w:r>
      <w:r w:rsidR="00516925" w:rsidRPr="00831745">
        <w:rPr>
          <w:sz w:val="20"/>
          <w:szCs w:val="20"/>
        </w:rPr>
        <w:t xml:space="preserve"> предусмотренных</w:t>
      </w:r>
      <w:proofErr w:type="gramEnd"/>
      <w:r w:rsidR="00516925" w:rsidRPr="00831745">
        <w:rPr>
          <w:sz w:val="20"/>
          <w:szCs w:val="20"/>
        </w:rPr>
        <w:t xml:space="preserve"> пп. «б», «в» </w:t>
      </w:r>
      <w:r w:rsidR="0068543D">
        <w:rPr>
          <w:sz w:val="20"/>
          <w:szCs w:val="20"/>
        </w:rPr>
        <w:t>п. 10.6.1.</w:t>
      </w:r>
      <w:r w:rsidR="00516925" w:rsidRPr="00831745">
        <w:rPr>
          <w:sz w:val="20"/>
          <w:szCs w:val="20"/>
        </w:rPr>
        <w:t xml:space="preserve"> </w:t>
      </w:r>
      <w:r w:rsidR="00175B5D" w:rsidRPr="00831745">
        <w:rPr>
          <w:sz w:val="20"/>
          <w:szCs w:val="20"/>
        </w:rPr>
        <w:t xml:space="preserve">Общих условий, </w:t>
      </w:r>
      <w:r w:rsidRPr="00831745">
        <w:rPr>
          <w:sz w:val="20"/>
          <w:szCs w:val="20"/>
        </w:rPr>
        <w:t>доводит до сведения Заемщика новое (уточненное) значение ПСК с уч</w:t>
      </w:r>
      <w:r w:rsidR="00175B5D" w:rsidRPr="00831745">
        <w:rPr>
          <w:sz w:val="20"/>
          <w:szCs w:val="20"/>
        </w:rPr>
        <w:t>е</w:t>
      </w:r>
      <w:r w:rsidRPr="00831745">
        <w:rPr>
          <w:sz w:val="20"/>
          <w:szCs w:val="20"/>
        </w:rPr>
        <w:t>том платежей, произведенных Заемщиком с начала срока действия Договора, в случаях:</w:t>
      </w:r>
    </w:p>
    <w:p w14:paraId="4F0CB0F4" w14:textId="77777777" w:rsidR="00175B5D" w:rsidRPr="00831745" w:rsidRDefault="004808EB" w:rsidP="0009298A">
      <w:pPr>
        <w:pStyle w:val="af"/>
        <w:numPr>
          <w:ilvl w:val="0"/>
          <w:numId w:val="9"/>
        </w:numPr>
        <w:ind w:left="851" w:hanging="284"/>
        <w:jc w:val="both"/>
        <w:rPr>
          <w:sz w:val="20"/>
          <w:szCs w:val="20"/>
        </w:rPr>
      </w:pPr>
      <w:r w:rsidRPr="00831745">
        <w:rPr>
          <w:sz w:val="20"/>
          <w:szCs w:val="20"/>
        </w:rPr>
        <w:t>частичного досрочного погашения Кредита Заемщиком;</w:t>
      </w:r>
    </w:p>
    <w:p w14:paraId="34ED6AAA" w14:textId="77777777" w:rsidR="004808EB" w:rsidRPr="00831745" w:rsidRDefault="004808EB" w:rsidP="0009298A">
      <w:pPr>
        <w:pStyle w:val="af"/>
        <w:numPr>
          <w:ilvl w:val="0"/>
          <w:numId w:val="9"/>
        </w:numPr>
        <w:ind w:left="851" w:hanging="284"/>
        <w:jc w:val="both"/>
        <w:rPr>
          <w:sz w:val="20"/>
          <w:szCs w:val="20"/>
        </w:rPr>
      </w:pPr>
      <w:r w:rsidRPr="00831745">
        <w:rPr>
          <w:sz w:val="20"/>
          <w:szCs w:val="20"/>
        </w:rPr>
        <w:t xml:space="preserve">изменения условий Договора, влекущих изменение ПСК. </w:t>
      </w:r>
    </w:p>
    <w:p w14:paraId="021861D3" w14:textId="77777777" w:rsidR="00D31AA1" w:rsidRPr="00831745" w:rsidRDefault="004808EB" w:rsidP="00A7325F">
      <w:pPr>
        <w:pStyle w:val="10"/>
        <w:numPr>
          <w:ilvl w:val="0"/>
          <w:numId w:val="1"/>
        </w:numPr>
        <w:tabs>
          <w:tab w:val="num" w:pos="993"/>
        </w:tabs>
        <w:spacing w:before="120" w:after="120"/>
        <w:ind w:left="0" w:firstLine="0"/>
        <w:jc w:val="center"/>
        <w:rPr>
          <w:b/>
        </w:rPr>
      </w:pPr>
      <w:r w:rsidRPr="00831745">
        <w:rPr>
          <w:b/>
        </w:rPr>
        <w:t>ПОРЯДОК ВОЗВРАТА КРЕДИТА И УПЛАТЫ ПРОЦЕНТОВ</w:t>
      </w:r>
    </w:p>
    <w:p w14:paraId="2C81C130" w14:textId="725D0BAA" w:rsidR="0074164A" w:rsidRPr="00831745" w:rsidRDefault="00FE18C5" w:rsidP="00A7325F">
      <w:pPr>
        <w:pStyle w:val="af"/>
        <w:numPr>
          <w:ilvl w:val="1"/>
          <w:numId w:val="1"/>
        </w:numPr>
        <w:ind w:left="567" w:hanging="567"/>
        <w:jc w:val="both"/>
        <w:rPr>
          <w:sz w:val="20"/>
          <w:szCs w:val="20"/>
        </w:rPr>
      </w:pPr>
      <w:r w:rsidRPr="00831745">
        <w:rPr>
          <w:sz w:val="20"/>
          <w:szCs w:val="20"/>
        </w:rPr>
        <w:t xml:space="preserve">Возврат Кредита, </w:t>
      </w:r>
      <w:r w:rsidR="0074164A" w:rsidRPr="00831745">
        <w:rPr>
          <w:sz w:val="20"/>
          <w:szCs w:val="20"/>
        </w:rPr>
        <w:t>упла</w:t>
      </w:r>
      <w:r w:rsidRPr="00831745">
        <w:rPr>
          <w:sz w:val="20"/>
          <w:szCs w:val="20"/>
        </w:rPr>
        <w:t>та</w:t>
      </w:r>
      <w:r w:rsidR="0074164A" w:rsidRPr="00831745">
        <w:rPr>
          <w:sz w:val="20"/>
          <w:szCs w:val="20"/>
        </w:rPr>
        <w:t xml:space="preserve"> П</w:t>
      </w:r>
      <w:r w:rsidRPr="00831745">
        <w:rPr>
          <w:sz w:val="20"/>
          <w:szCs w:val="20"/>
        </w:rPr>
        <w:t>роцентов</w:t>
      </w:r>
      <w:r w:rsidR="0074164A" w:rsidRPr="00831745">
        <w:rPr>
          <w:sz w:val="20"/>
          <w:szCs w:val="20"/>
        </w:rPr>
        <w:t xml:space="preserve"> за пользование Кредитом</w:t>
      </w:r>
      <w:r w:rsidRPr="00831745">
        <w:rPr>
          <w:sz w:val="20"/>
          <w:szCs w:val="20"/>
        </w:rPr>
        <w:t xml:space="preserve"> производ</w:t>
      </w:r>
      <w:r w:rsidR="00EC6FED" w:rsidRPr="00831745">
        <w:rPr>
          <w:sz w:val="20"/>
          <w:szCs w:val="20"/>
        </w:rPr>
        <w:t>я</w:t>
      </w:r>
      <w:r w:rsidRPr="00831745">
        <w:rPr>
          <w:sz w:val="20"/>
          <w:szCs w:val="20"/>
        </w:rPr>
        <w:t>тся Заемщиком в валюте Кредита</w:t>
      </w:r>
      <w:r w:rsidR="0074164A" w:rsidRPr="00831745">
        <w:rPr>
          <w:sz w:val="20"/>
          <w:szCs w:val="20"/>
        </w:rPr>
        <w:t xml:space="preserve"> в размере и в сроки, установленные Графиком платежей</w:t>
      </w:r>
      <w:r w:rsidRPr="00831745">
        <w:rPr>
          <w:sz w:val="20"/>
          <w:szCs w:val="20"/>
        </w:rPr>
        <w:t xml:space="preserve">, который </w:t>
      </w:r>
      <w:r w:rsidR="0074164A" w:rsidRPr="00831745">
        <w:rPr>
          <w:sz w:val="20"/>
          <w:szCs w:val="20"/>
        </w:rPr>
        <w:t>является неотъемлемой частью Договора.</w:t>
      </w:r>
    </w:p>
    <w:p w14:paraId="5CB7E0B8" w14:textId="053099CE" w:rsidR="00AE7BCA" w:rsidRPr="00831745" w:rsidRDefault="00B223AD" w:rsidP="00A7325F">
      <w:pPr>
        <w:pStyle w:val="af"/>
        <w:numPr>
          <w:ilvl w:val="1"/>
          <w:numId w:val="1"/>
        </w:numPr>
        <w:ind w:left="567" w:hanging="567"/>
        <w:jc w:val="both"/>
        <w:rPr>
          <w:sz w:val="20"/>
          <w:szCs w:val="20"/>
        </w:rPr>
      </w:pPr>
      <w:r w:rsidRPr="00831745">
        <w:rPr>
          <w:sz w:val="20"/>
          <w:szCs w:val="20"/>
        </w:rPr>
        <w:t>Возврат Кредита и уплата Процентов</w:t>
      </w:r>
      <w:r w:rsidR="00474915" w:rsidRPr="00831745">
        <w:rPr>
          <w:sz w:val="20"/>
          <w:szCs w:val="20"/>
        </w:rPr>
        <w:t xml:space="preserve"> в зависимости от порядка, предусмотренного п. 6 Индивидуальных условий и Графиком платежей, мо</w:t>
      </w:r>
      <w:r w:rsidR="00591F09" w:rsidRPr="00831745">
        <w:rPr>
          <w:sz w:val="20"/>
          <w:szCs w:val="20"/>
        </w:rPr>
        <w:t>гу</w:t>
      </w:r>
      <w:r w:rsidR="00474915" w:rsidRPr="00831745">
        <w:rPr>
          <w:sz w:val="20"/>
          <w:szCs w:val="20"/>
        </w:rPr>
        <w:t xml:space="preserve">т </w:t>
      </w:r>
      <w:r w:rsidRPr="00831745">
        <w:rPr>
          <w:sz w:val="20"/>
          <w:szCs w:val="20"/>
        </w:rPr>
        <w:t>осуществля</w:t>
      </w:r>
      <w:r w:rsidR="00474915" w:rsidRPr="00831745">
        <w:rPr>
          <w:sz w:val="20"/>
          <w:szCs w:val="20"/>
        </w:rPr>
        <w:t>ться</w:t>
      </w:r>
      <w:r w:rsidRPr="00831745">
        <w:rPr>
          <w:sz w:val="20"/>
          <w:szCs w:val="20"/>
        </w:rPr>
        <w:t xml:space="preserve"> Заемщиком </w:t>
      </w:r>
      <w:r w:rsidR="001C4924" w:rsidRPr="00831745">
        <w:rPr>
          <w:sz w:val="20"/>
          <w:szCs w:val="20"/>
        </w:rPr>
        <w:t>Е</w:t>
      </w:r>
      <w:r w:rsidR="00474915" w:rsidRPr="00831745">
        <w:rPr>
          <w:sz w:val="20"/>
          <w:szCs w:val="20"/>
        </w:rPr>
        <w:t>жемесячными платежами</w:t>
      </w:r>
      <w:r w:rsidRPr="00831745">
        <w:rPr>
          <w:sz w:val="20"/>
          <w:szCs w:val="20"/>
        </w:rPr>
        <w:t xml:space="preserve">, либо </w:t>
      </w:r>
      <w:r w:rsidR="00B7645E" w:rsidRPr="00831745">
        <w:rPr>
          <w:sz w:val="20"/>
          <w:szCs w:val="20"/>
        </w:rPr>
        <w:t xml:space="preserve">в </w:t>
      </w:r>
      <w:r w:rsidR="00DE6943" w:rsidRPr="00831745">
        <w:rPr>
          <w:sz w:val="20"/>
          <w:szCs w:val="20"/>
        </w:rPr>
        <w:t>и</w:t>
      </w:r>
      <w:r w:rsidR="00B7645E" w:rsidRPr="00831745">
        <w:rPr>
          <w:sz w:val="20"/>
          <w:szCs w:val="20"/>
        </w:rPr>
        <w:t>ндивидуальном порядке</w:t>
      </w:r>
      <w:r w:rsidR="00F6171B" w:rsidRPr="00831745">
        <w:rPr>
          <w:sz w:val="20"/>
          <w:szCs w:val="20"/>
        </w:rPr>
        <w:t>,</w:t>
      </w:r>
      <w:r w:rsidR="00B7645E" w:rsidRPr="00831745">
        <w:rPr>
          <w:sz w:val="20"/>
          <w:szCs w:val="20"/>
        </w:rPr>
        <w:t xml:space="preserve"> </w:t>
      </w:r>
      <w:r w:rsidR="00DE6943" w:rsidRPr="00831745">
        <w:rPr>
          <w:sz w:val="20"/>
          <w:szCs w:val="20"/>
        </w:rPr>
        <w:t xml:space="preserve">в том числе с </w:t>
      </w:r>
      <w:r w:rsidR="00F6171B" w:rsidRPr="00831745">
        <w:rPr>
          <w:sz w:val="20"/>
          <w:szCs w:val="20"/>
        </w:rPr>
        <w:t>отсрочкой</w:t>
      </w:r>
      <w:r w:rsidR="00DE6943" w:rsidRPr="00831745">
        <w:rPr>
          <w:sz w:val="20"/>
          <w:szCs w:val="20"/>
        </w:rPr>
        <w:t xml:space="preserve"> уплаты Заемщиком платежей в счет погашения Основного долга</w:t>
      </w:r>
      <w:r w:rsidR="00F6171B" w:rsidRPr="00831745">
        <w:rPr>
          <w:sz w:val="20"/>
          <w:szCs w:val="20"/>
        </w:rPr>
        <w:t xml:space="preserve">. </w:t>
      </w:r>
    </w:p>
    <w:p w14:paraId="02CC4FB6" w14:textId="339FB878" w:rsidR="00B223AD" w:rsidRPr="00831745" w:rsidRDefault="00F6171B" w:rsidP="00AE7BCA">
      <w:pPr>
        <w:pStyle w:val="af"/>
        <w:ind w:left="567"/>
        <w:jc w:val="both"/>
        <w:rPr>
          <w:sz w:val="20"/>
          <w:szCs w:val="20"/>
        </w:rPr>
      </w:pPr>
      <w:r w:rsidRPr="00831745">
        <w:rPr>
          <w:sz w:val="20"/>
          <w:szCs w:val="20"/>
        </w:rPr>
        <w:t xml:space="preserve">В случае установления Сторонами предусмотренной настоящим пунктом отсрочки платежа, Заемщик до дня уплаты первого платежа в счет погашения Основного долга осуществляет уплату Процентов в порядке, предусмотренном </w:t>
      </w:r>
      <w:r w:rsidR="00414D93" w:rsidRPr="00831745">
        <w:rPr>
          <w:sz w:val="20"/>
          <w:szCs w:val="20"/>
        </w:rPr>
        <w:t>Договором</w:t>
      </w:r>
      <w:r w:rsidRPr="00831745">
        <w:rPr>
          <w:sz w:val="20"/>
          <w:szCs w:val="20"/>
        </w:rPr>
        <w:t xml:space="preserve">, при этом уплата </w:t>
      </w:r>
      <w:r w:rsidR="005530CA" w:rsidRPr="00831745">
        <w:rPr>
          <w:sz w:val="20"/>
          <w:szCs w:val="20"/>
        </w:rPr>
        <w:t>О</w:t>
      </w:r>
      <w:r w:rsidRPr="00831745">
        <w:rPr>
          <w:sz w:val="20"/>
          <w:szCs w:val="20"/>
        </w:rPr>
        <w:t>сновного долга</w:t>
      </w:r>
      <w:r w:rsidR="00414D93" w:rsidRPr="00831745">
        <w:rPr>
          <w:sz w:val="20"/>
          <w:szCs w:val="20"/>
        </w:rPr>
        <w:t xml:space="preserve"> (части Основного долга)</w:t>
      </w:r>
      <w:r w:rsidRPr="00831745">
        <w:rPr>
          <w:sz w:val="20"/>
          <w:szCs w:val="20"/>
        </w:rPr>
        <w:t xml:space="preserve"> осуществляется по </w:t>
      </w:r>
      <w:r w:rsidR="00C57BFD" w:rsidRPr="00831745">
        <w:rPr>
          <w:sz w:val="20"/>
          <w:szCs w:val="20"/>
        </w:rPr>
        <w:t>окончании</w:t>
      </w:r>
      <w:r w:rsidRPr="00831745">
        <w:rPr>
          <w:sz w:val="20"/>
          <w:szCs w:val="20"/>
        </w:rPr>
        <w:t xml:space="preserve"> периода отсрочки</w:t>
      </w:r>
      <w:r w:rsidR="00B223AD" w:rsidRPr="00831745">
        <w:rPr>
          <w:sz w:val="20"/>
          <w:szCs w:val="20"/>
        </w:rPr>
        <w:t>.</w:t>
      </w:r>
    </w:p>
    <w:p w14:paraId="067BD2D5" w14:textId="246F4D10" w:rsidR="00216CFB" w:rsidRPr="00831745" w:rsidRDefault="00B223AD" w:rsidP="00324B11">
      <w:pPr>
        <w:pStyle w:val="af"/>
        <w:numPr>
          <w:ilvl w:val="1"/>
          <w:numId w:val="1"/>
        </w:numPr>
        <w:ind w:left="567" w:hanging="567"/>
        <w:jc w:val="both"/>
        <w:rPr>
          <w:sz w:val="20"/>
          <w:szCs w:val="20"/>
        </w:rPr>
      </w:pPr>
      <w:r w:rsidRPr="00831745">
        <w:rPr>
          <w:sz w:val="20"/>
          <w:szCs w:val="20"/>
        </w:rPr>
        <w:t xml:space="preserve">Установление Сторонами </w:t>
      </w:r>
      <w:r w:rsidR="00C13735" w:rsidRPr="00831745">
        <w:rPr>
          <w:sz w:val="20"/>
          <w:szCs w:val="20"/>
        </w:rPr>
        <w:t xml:space="preserve">ежемесячного </w:t>
      </w:r>
      <w:r w:rsidRPr="00831745">
        <w:rPr>
          <w:sz w:val="20"/>
          <w:szCs w:val="20"/>
        </w:rPr>
        <w:t>порядка возврата Кредита</w:t>
      </w:r>
      <w:r w:rsidR="00474915" w:rsidRPr="00831745">
        <w:rPr>
          <w:sz w:val="20"/>
          <w:szCs w:val="20"/>
        </w:rPr>
        <w:t xml:space="preserve"> и уплаты Процентов </w:t>
      </w:r>
      <w:r w:rsidRPr="00831745">
        <w:rPr>
          <w:sz w:val="20"/>
          <w:szCs w:val="20"/>
        </w:rPr>
        <w:t>предполагает исполнение Заемщиком обязательств по Договору</w:t>
      </w:r>
      <w:r w:rsidR="009F387A" w:rsidRPr="00831745">
        <w:rPr>
          <w:sz w:val="20"/>
          <w:szCs w:val="20"/>
        </w:rPr>
        <w:t xml:space="preserve"> в Дату платежа</w:t>
      </w:r>
      <w:r w:rsidRPr="00831745">
        <w:rPr>
          <w:sz w:val="20"/>
          <w:szCs w:val="20"/>
        </w:rPr>
        <w:t xml:space="preserve"> </w:t>
      </w:r>
      <w:r w:rsidR="001C4924" w:rsidRPr="00831745">
        <w:rPr>
          <w:sz w:val="20"/>
          <w:szCs w:val="20"/>
        </w:rPr>
        <w:t xml:space="preserve">Ежемесячными </w:t>
      </w:r>
      <w:r w:rsidR="00474915" w:rsidRPr="00831745">
        <w:rPr>
          <w:sz w:val="20"/>
          <w:szCs w:val="20"/>
        </w:rPr>
        <w:t>платежами</w:t>
      </w:r>
      <w:r w:rsidR="00D40907" w:rsidRPr="00831745">
        <w:rPr>
          <w:sz w:val="20"/>
          <w:szCs w:val="20"/>
        </w:rPr>
        <w:t>, за исключением платежа за Последний Процентный период</w:t>
      </w:r>
      <w:r w:rsidRPr="00831745">
        <w:rPr>
          <w:sz w:val="20"/>
          <w:szCs w:val="20"/>
        </w:rPr>
        <w:t xml:space="preserve">. </w:t>
      </w:r>
    </w:p>
    <w:p w14:paraId="3A8D0B19" w14:textId="64FE77DB" w:rsidR="00330922" w:rsidRPr="00831745" w:rsidRDefault="00981932" w:rsidP="00216CFB">
      <w:pPr>
        <w:pStyle w:val="af"/>
        <w:ind w:left="567"/>
        <w:jc w:val="both"/>
        <w:rPr>
          <w:sz w:val="20"/>
          <w:szCs w:val="20"/>
        </w:rPr>
      </w:pPr>
      <w:r w:rsidRPr="00831745">
        <w:rPr>
          <w:sz w:val="20"/>
          <w:szCs w:val="20"/>
        </w:rPr>
        <w:t>Е</w:t>
      </w:r>
      <w:r w:rsidR="00330922" w:rsidRPr="00831745">
        <w:rPr>
          <w:sz w:val="20"/>
          <w:szCs w:val="20"/>
        </w:rPr>
        <w:t>жемесячн</w:t>
      </w:r>
      <w:r w:rsidR="008A0129" w:rsidRPr="00831745">
        <w:rPr>
          <w:sz w:val="20"/>
          <w:szCs w:val="20"/>
        </w:rPr>
        <w:t>ый</w:t>
      </w:r>
      <w:r w:rsidR="00330922" w:rsidRPr="00831745">
        <w:rPr>
          <w:sz w:val="20"/>
          <w:szCs w:val="20"/>
        </w:rPr>
        <w:t xml:space="preserve"> платеж</w:t>
      </w:r>
      <w:r w:rsidR="00820A7B" w:rsidRPr="00831745">
        <w:rPr>
          <w:sz w:val="20"/>
          <w:szCs w:val="20"/>
        </w:rPr>
        <w:t xml:space="preserve"> </w:t>
      </w:r>
      <w:r w:rsidR="006228F6" w:rsidRPr="00831745">
        <w:rPr>
          <w:sz w:val="20"/>
          <w:szCs w:val="20"/>
        </w:rPr>
        <w:t xml:space="preserve">в зависимости </w:t>
      </w:r>
      <w:r w:rsidR="00F93297" w:rsidRPr="00831745">
        <w:rPr>
          <w:sz w:val="20"/>
          <w:szCs w:val="20"/>
        </w:rPr>
        <w:t xml:space="preserve">от </w:t>
      </w:r>
      <w:r w:rsidR="006228F6" w:rsidRPr="00831745">
        <w:rPr>
          <w:sz w:val="20"/>
          <w:szCs w:val="20"/>
        </w:rPr>
        <w:t xml:space="preserve">условий, предусмотренных п. 6 Индивидуальных условий, </w:t>
      </w:r>
      <w:r w:rsidR="00820A7B" w:rsidRPr="00831745">
        <w:rPr>
          <w:sz w:val="20"/>
          <w:szCs w:val="20"/>
        </w:rPr>
        <w:t>может быть</w:t>
      </w:r>
      <w:r w:rsidR="00330922" w:rsidRPr="00831745">
        <w:rPr>
          <w:sz w:val="20"/>
          <w:szCs w:val="20"/>
        </w:rPr>
        <w:t>:</w:t>
      </w:r>
    </w:p>
    <w:p w14:paraId="050CC77C" w14:textId="244049D2" w:rsidR="00C13735" w:rsidRPr="00831745" w:rsidRDefault="008A0129" w:rsidP="0009298A">
      <w:pPr>
        <w:pStyle w:val="af"/>
        <w:numPr>
          <w:ilvl w:val="0"/>
          <w:numId w:val="22"/>
        </w:numPr>
        <w:ind w:left="851" w:hanging="284"/>
        <w:jc w:val="both"/>
        <w:rPr>
          <w:sz w:val="20"/>
          <w:szCs w:val="20"/>
        </w:rPr>
      </w:pPr>
      <w:proofErr w:type="spellStart"/>
      <w:r w:rsidRPr="00831745">
        <w:rPr>
          <w:sz w:val="20"/>
          <w:szCs w:val="20"/>
        </w:rPr>
        <w:t>Аннуитетным</w:t>
      </w:r>
      <w:proofErr w:type="spellEnd"/>
      <w:r w:rsidRPr="00831745">
        <w:rPr>
          <w:sz w:val="20"/>
          <w:szCs w:val="20"/>
        </w:rPr>
        <w:t xml:space="preserve"> платежом (</w:t>
      </w:r>
      <w:r w:rsidR="00820A7B" w:rsidRPr="00831745">
        <w:rPr>
          <w:sz w:val="20"/>
          <w:szCs w:val="20"/>
        </w:rPr>
        <w:t>постоянным по размеру</w:t>
      </w:r>
      <w:r w:rsidR="00832B81" w:rsidRPr="00831745">
        <w:rPr>
          <w:sz w:val="20"/>
          <w:szCs w:val="20"/>
        </w:rPr>
        <w:t xml:space="preserve"> в течение всего </w:t>
      </w:r>
      <w:r w:rsidR="00F83EF2" w:rsidRPr="00831745">
        <w:rPr>
          <w:sz w:val="20"/>
          <w:szCs w:val="20"/>
        </w:rPr>
        <w:t>С</w:t>
      </w:r>
      <w:r w:rsidR="00832B81" w:rsidRPr="00831745">
        <w:rPr>
          <w:sz w:val="20"/>
          <w:szCs w:val="20"/>
        </w:rPr>
        <w:t>рока Кредита</w:t>
      </w:r>
      <w:r w:rsidRPr="00831745">
        <w:rPr>
          <w:sz w:val="20"/>
          <w:szCs w:val="20"/>
        </w:rPr>
        <w:t>)</w:t>
      </w:r>
      <w:r w:rsidR="00F83EF2" w:rsidRPr="00831745">
        <w:rPr>
          <w:sz w:val="20"/>
          <w:szCs w:val="20"/>
        </w:rPr>
        <w:t>, который</w:t>
      </w:r>
      <w:r w:rsidR="00820A7B" w:rsidRPr="00831745">
        <w:rPr>
          <w:sz w:val="20"/>
          <w:szCs w:val="20"/>
        </w:rPr>
        <w:t xml:space="preserve"> рассчитыва</w:t>
      </w:r>
      <w:r w:rsidR="00F83EF2" w:rsidRPr="00831745">
        <w:rPr>
          <w:sz w:val="20"/>
          <w:szCs w:val="20"/>
        </w:rPr>
        <w:t>е</w:t>
      </w:r>
      <w:r w:rsidR="00820A7B" w:rsidRPr="00831745">
        <w:rPr>
          <w:sz w:val="20"/>
          <w:szCs w:val="20"/>
        </w:rPr>
        <w:t xml:space="preserve">тся </w:t>
      </w:r>
      <w:r w:rsidR="00C13735" w:rsidRPr="00831745">
        <w:rPr>
          <w:sz w:val="20"/>
          <w:szCs w:val="20"/>
        </w:rPr>
        <w:t>по формуле:</w:t>
      </w:r>
    </w:p>
    <w:p w14:paraId="4FEF8DBB" w14:textId="6F7B7442" w:rsidR="00330922" w:rsidRPr="00831745" w:rsidRDefault="00330922" w:rsidP="00F83EF2">
      <w:pPr>
        <w:pStyle w:val="Normal1"/>
        <w:spacing w:before="60" w:after="60"/>
        <w:ind w:left="851"/>
        <w:rPr>
          <w:rFonts w:eastAsia="Times New Roman"/>
        </w:rPr>
      </w:pPr>
      <w:r w:rsidRPr="00831745">
        <w:rPr>
          <w:b/>
        </w:rPr>
        <w:t xml:space="preserve">Размер </w:t>
      </w:r>
      <w:r w:rsidR="00D40907" w:rsidRPr="00831745">
        <w:rPr>
          <w:b/>
        </w:rPr>
        <w:t xml:space="preserve">Аннуитетного </w:t>
      </w:r>
      <w:r w:rsidRPr="00831745">
        <w:rPr>
          <w:b/>
        </w:rPr>
        <w:t>платежа = ООД*ПС / (1 - (1+ПС)</w:t>
      </w:r>
      <w:r w:rsidRPr="00831745">
        <w:rPr>
          <w:b/>
          <w:vertAlign w:val="superscript"/>
        </w:rPr>
        <w:t>-(ПП)</w:t>
      </w:r>
      <w:r w:rsidRPr="00831745">
        <w:rPr>
          <w:b/>
        </w:rPr>
        <w:t>)</w:t>
      </w:r>
      <w:r w:rsidRPr="00831745">
        <w:t>,</w:t>
      </w:r>
      <w:r w:rsidRPr="00831745">
        <w:rPr>
          <w:rFonts w:eastAsia="Times New Roman"/>
        </w:rPr>
        <w:t xml:space="preserve"> где:</w:t>
      </w:r>
    </w:p>
    <w:p w14:paraId="341D1BFF" w14:textId="77777777" w:rsidR="00330922" w:rsidRPr="00831745" w:rsidRDefault="00330922" w:rsidP="00F83EF2">
      <w:pPr>
        <w:ind w:left="851"/>
        <w:jc w:val="both"/>
        <w:rPr>
          <w:color w:val="000000" w:themeColor="text1"/>
          <w:sz w:val="20"/>
          <w:szCs w:val="20"/>
        </w:rPr>
      </w:pPr>
      <w:r w:rsidRPr="00831745">
        <w:rPr>
          <w:color w:val="000000" w:themeColor="text1"/>
          <w:sz w:val="20"/>
          <w:szCs w:val="20"/>
        </w:rPr>
        <w:t>ООД - остаток Основного долга на расчетную дату. При осуществлении частичного досрочного возврата Кредита или иных действий, влекущих изменение размера Ежемесячного платежа, учитывается остаток Основного долга на дату исполнения обязательств по уплате соответствующих платежей за вычетом просроченных платежей в счет возврата суммы Кредита;</w:t>
      </w:r>
    </w:p>
    <w:p w14:paraId="5BC7D00A" w14:textId="77777777" w:rsidR="00330922" w:rsidRPr="00831745" w:rsidRDefault="00330922" w:rsidP="00F83EF2">
      <w:pPr>
        <w:ind w:left="851"/>
        <w:jc w:val="both"/>
        <w:rPr>
          <w:color w:val="000000" w:themeColor="text1"/>
          <w:sz w:val="20"/>
          <w:szCs w:val="20"/>
        </w:rPr>
      </w:pPr>
      <w:r w:rsidRPr="00831745">
        <w:rPr>
          <w:color w:val="000000" w:themeColor="text1"/>
          <w:sz w:val="20"/>
          <w:szCs w:val="20"/>
        </w:rPr>
        <w:t xml:space="preserve">ПС - величина, равная 1/12 от годовой процентной ставки, установленной по Кредиту на расчетную дату; </w:t>
      </w:r>
    </w:p>
    <w:p w14:paraId="1B84F7A3" w14:textId="0D048821" w:rsidR="00330922" w:rsidRPr="00831745" w:rsidRDefault="00330922" w:rsidP="00F83EF2">
      <w:pPr>
        <w:tabs>
          <w:tab w:val="left" w:pos="2127"/>
        </w:tabs>
        <w:ind w:left="851"/>
        <w:jc w:val="both"/>
        <w:rPr>
          <w:color w:val="000000" w:themeColor="text1"/>
          <w:sz w:val="20"/>
          <w:szCs w:val="20"/>
        </w:rPr>
      </w:pPr>
      <w:r w:rsidRPr="00831745">
        <w:rPr>
          <w:color w:val="000000" w:themeColor="text1"/>
          <w:sz w:val="20"/>
          <w:szCs w:val="20"/>
        </w:rPr>
        <w:t xml:space="preserve">ПП - количество полных </w:t>
      </w:r>
      <w:r w:rsidR="00981932" w:rsidRPr="00831745">
        <w:rPr>
          <w:color w:val="000000" w:themeColor="text1"/>
          <w:sz w:val="20"/>
          <w:szCs w:val="20"/>
        </w:rPr>
        <w:t>п</w:t>
      </w:r>
      <w:r w:rsidRPr="00831745">
        <w:rPr>
          <w:color w:val="000000" w:themeColor="text1"/>
          <w:sz w:val="20"/>
          <w:szCs w:val="20"/>
        </w:rPr>
        <w:t xml:space="preserve">роцентных периодов, оставшихся до окончания Срока Кредита. </w:t>
      </w:r>
    </w:p>
    <w:p w14:paraId="41B545B3" w14:textId="2301B464" w:rsidR="006248FC" w:rsidRPr="00831745" w:rsidRDefault="006228F6" w:rsidP="0009298A">
      <w:pPr>
        <w:pStyle w:val="af"/>
        <w:numPr>
          <w:ilvl w:val="0"/>
          <w:numId w:val="22"/>
        </w:numPr>
        <w:ind w:left="851" w:hanging="284"/>
        <w:jc w:val="both"/>
        <w:rPr>
          <w:sz w:val="20"/>
          <w:szCs w:val="20"/>
        </w:rPr>
      </w:pPr>
      <w:r w:rsidRPr="00831745">
        <w:rPr>
          <w:sz w:val="20"/>
          <w:szCs w:val="20"/>
        </w:rPr>
        <w:t>Сбалансированным платежом (</w:t>
      </w:r>
      <w:r w:rsidR="00107B02" w:rsidRPr="00831745">
        <w:rPr>
          <w:sz w:val="20"/>
          <w:szCs w:val="20"/>
        </w:rPr>
        <w:t xml:space="preserve">платеж </w:t>
      </w:r>
      <w:r w:rsidR="006248FC" w:rsidRPr="00831745">
        <w:rPr>
          <w:sz w:val="20"/>
          <w:szCs w:val="20"/>
        </w:rPr>
        <w:t>сбалансирован по размеру в течение всего Срока Кредита</w:t>
      </w:r>
      <w:r w:rsidRPr="00831745">
        <w:rPr>
          <w:sz w:val="20"/>
          <w:szCs w:val="20"/>
        </w:rPr>
        <w:t>)</w:t>
      </w:r>
      <w:r w:rsidR="006248FC" w:rsidRPr="00831745">
        <w:rPr>
          <w:sz w:val="20"/>
          <w:szCs w:val="20"/>
        </w:rPr>
        <w:t>, который рассчитывается в следующем порядке:</w:t>
      </w:r>
    </w:p>
    <w:p w14:paraId="623FCB5A" w14:textId="3B315D38" w:rsidR="006248FC" w:rsidRPr="00831745" w:rsidRDefault="006248FC" w:rsidP="0009298A">
      <w:pPr>
        <w:pStyle w:val="af"/>
        <w:numPr>
          <w:ilvl w:val="0"/>
          <w:numId w:val="23"/>
        </w:numPr>
        <w:ind w:left="1134" w:hanging="283"/>
        <w:jc w:val="both"/>
        <w:rPr>
          <w:sz w:val="20"/>
          <w:szCs w:val="20"/>
        </w:rPr>
      </w:pPr>
      <w:r w:rsidRPr="00831745">
        <w:rPr>
          <w:sz w:val="20"/>
          <w:szCs w:val="20"/>
        </w:rPr>
        <w:t>в Процентных периодах, в которых Дата платежа совпадает с последним днем Процентного периода, размер Сбалансированного платежа рассчитывается по формуле, указанной в пп. «а» настоящего пункта Общих условий;</w:t>
      </w:r>
    </w:p>
    <w:p w14:paraId="4469280B" w14:textId="28975893" w:rsidR="006248FC" w:rsidRPr="00831745" w:rsidRDefault="006248FC" w:rsidP="0009298A">
      <w:pPr>
        <w:pStyle w:val="af"/>
        <w:numPr>
          <w:ilvl w:val="0"/>
          <w:numId w:val="23"/>
        </w:numPr>
        <w:ind w:left="1134" w:hanging="283"/>
        <w:jc w:val="both"/>
        <w:rPr>
          <w:sz w:val="20"/>
          <w:szCs w:val="20"/>
        </w:rPr>
      </w:pPr>
      <w:r w:rsidRPr="00831745">
        <w:rPr>
          <w:sz w:val="20"/>
          <w:szCs w:val="20"/>
        </w:rPr>
        <w:t xml:space="preserve">в Процентных периодах, в которых Дата платежа наступает ранее окончания срока Процентного периода, размер Сбалансированного платежа рассчитывается по формуле, указанной в пп. «а» настоящего пункта Общих условий, после чего осуществляется </w:t>
      </w:r>
      <w:r w:rsidR="001C4924" w:rsidRPr="00831745">
        <w:rPr>
          <w:sz w:val="20"/>
          <w:szCs w:val="20"/>
        </w:rPr>
        <w:t xml:space="preserve">его </w:t>
      </w:r>
      <w:r w:rsidRPr="00831745">
        <w:rPr>
          <w:sz w:val="20"/>
          <w:szCs w:val="20"/>
        </w:rPr>
        <w:t>корректировка (уменьшение) за счет пересчета Процентов</w:t>
      </w:r>
      <w:r w:rsidR="00600849" w:rsidRPr="00831745">
        <w:rPr>
          <w:sz w:val="20"/>
          <w:szCs w:val="20"/>
        </w:rPr>
        <w:t>, входящих</w:t>
      </w:r>
      <w:r w:rsidRPr="00831745">
        <w:rPr>
          <w:sz w:val="20"/>
          <w:szCs w:val="20"/>
        </w:rPr>
        <w:t xml:space="preserve"> в состав Сбалансированного платежа, начисленных на сумму </w:t>
      </w:r>
      <w:r w:rsidRPr="00831745">
        <w:rPr>
          <w:sz w:val="20"/>
          <w:szCs w:val="20"/>
        </w:rPr>
        <w:lastRenderedPageBreak/>
        <w:t>остатка Основного долга</w:t>
      </w:r>
      <w:r w:rsidR="00AA7A21" w:rsidRPr="00831745">
        <w:rPr>
          <w:sz w:val="20"/>
          <w:szCs w:val="20"/>
        </w:rPr>
        <w:t xml:space="preserve"> з</w:t>
      </w:r>
      <w:r w:rsidR="00600849" w:rsidRPr="00831745">
        <w:rPr>
          <w:sz w:val="20"/>
          <w:szCs w:val="20"/>
        </w:rPr>
        <w:t>а</w:t>
      </w:r>
      <w:r w:rsidRPr="00831745">
        <w:rPr>
          <w:sz w:val="20"/>
          <w:szCs w:val="20"/>
        </w:rPr>
        <w:t xml:space="preserve"> период с Даты платежа по последний день Процентного периода включительно.</w:t>
      </w:r>
    </w:p>
    <w:p w14:paraId="6FE899D7" w14:textId="799CA465" w:rsidR="00802A34" w:rsidRPr="00831745" w:rsidRDefault="00802A34" w:rsidP="0009298A">
      <w:pPr>
        <w:pStyle w:val="af"/>
        <w:numPr>
          <w:ilvl w:val="0"/>
          <w:numId w:val="22"/>
        </w:numPr>
        <w:ind w:left="851" w:hanging="284"/>
        <w:jc w:val="both"/>
        <w:rPr>
          <w:sz w:val="20"/>
          <w:szCs w:val="20"/>
        </w:rPr>
      </w:pPr>
      <w:r w:rsidRPr="00831745">
        <w:rPr>
          <w:sz w:val="20"/>
          <w:szCs w:val="20"/>
        </w:rPr>
        <w:t>Дифференцированным платежом (платеж</w:t>
      </w:r>
      <w:r w:rsidR="00D40907" w:rsidRPr="00831745">
        <w:rPr>
          <w:sz w:val="20"/>
          <w:szCs w:val="20"/>
        </w:rPr>
        <w:t>, уменьшающийся к концу Срока Кредита, включающий погашение Основного долга равными частями и Процентов, начисляемых на остаток Основного долга</w:t>
      </w:r>
      <w:r w:rsidRPr="00831745">
        <w:rPr>
          <w:sz w:val="20"/>
          <w:szCs w:val="20"/>
        </w:rPr>
        <w:t xml:space="preserve">), который рассчитывается </w:t>
      </w:r>
      <w:r w:rsidR="00D40907" w:rsidRPr="00831745">
        <w:rPr>
          <w:sz w:val="20"/>
          <w:szCs w:val="20"/>
        </w:rPr>
        <w:t>по формуле</w:t>
      </w:r>
      <w:r w:rsidRPr="00831745">
        <w:rPr>
          <w:sz w:val="20"/>
          <w:szCs w:val="20"/>
        </w:rPr>
        <w:t>:</w:t>
      </w:r>
    </w:p>
    <w:p w14:paraId="0275A56E" w14:textId="0A28F4E7" w:rsidR="00D40907" w:rsidRPr="00831745" w:rsidRDefault="00D40907" w:rsidP="00D40907">
      <w:pPr>
        <w:pStyle w:val="Normal1"/>
        <w:spacing w:before="60" w:after="60"/>
        <w:ind w:left="851"/>
        <w:rPr>
          <w:rFonts w:eastAsia="Times New Roman"/>
        </w:rPr>
      </w:pPr>
      <w:r w:rsidRPr="00831745">
        <w:rPr>
          <w:b/>
        </w:rPr>
        <w:t>Размер Дифференцированного платежа = ООД</w:t>
      </w:r>
      <w:r w:rsidR="00556DD0" w:rsidRPr="00831745">
        <w:rPr>
          <w:b/>
        </w:rPr>
        <w:t>/ПП + ООД</w:t>
      </w:r>
      <w:r w:rsidRPr="00831745">
        <w:rPr>
          <w:b/>
        </w:rPr>
        <w:t>*</w:t>
      </w:r>
      <w:r w:rsidR="00556DD0" w:rsidRPr="00831745">
        <w:rPr>
          <w:b/>
        </w:rPr>
        <w:t>(</w:t>
      </w:r>
      <w:r w:rsidRPr="00831745">
        <w:rPr>
          <w:b/>
        </w:rPr>
        <w:t>ПС /</w:t>
      </w:r>
      <w:r w:rsidR="00556DD0" w:rsidRPr="00831745">
        <w:rPr>
          <w:b/>
        </w:rPr>
        <w:t xml:space="preserve"> 100) * Т/</w:t>
      </w:r>
      <w:r w:rsidR="00556DD0" w:rsidRPr="00831745">
        <w:rPr>
          <w:b/>
          <w:lang w:val="en-US"/>
        </w:rPr>
        <w:t>N</w:t>
      </w:r>
      <w:r w:rsidRPr="00831745">
        <w:t>,</w:t>
      </w:r>
      <w:r w:rsidRPr="00831745">
        <w:rPr>
          <w:rFonts w:eastAsia="Times New Roman"/>
        </w:rPr>
        <w:t xml:space="preserve"> где:</w:t>
      </w:r>
    </w:p>
    <w:p w14:paraId="76580D67" w14:textId="77777777" w:rsidR="00D40907" w:rsidRPr="00831745" w:rsidRDefault="00D40907" w:rsidP="00D40907">
      <w:pPr>
        <w:ind w:left="851"/>
        <w:jc w:val="both"/>
        <w:rPr>
          <w:color w:val="000000" w:themeColor="text1"/>
          <w:sz w:val="20"/>
          <w:szCs w:val="20"/>
        </w:rPr>
      </w:pPr>
      <w:r w:rsidRPr="00831745">
        <w:rPr>
          <w:color w:val="000000" w:themeColor="text1"/>
          <w:sz w:val="20"/>
          <w:szCs w:val="20"/>
        </w:rPr>
        <w:t>ООД - остаток Основного долга на расчетную дату. При осуществлении частичного досрочного возврата Кредита или иных действий, влекущих изменение размера Ежемесячного платежа, учитывается остаток Основного долга на дату исполнения обязательств по уплате соответствующих платежей за вычетом просроченных платежей в счет возврата суммы Кредита;</w:t>
      </w:r>
    </w:p>
    <w:p w14:paraId="2B071B36" w14:textId="7E899D6C" w:rsidR="00D40907" w:rsidRPr="00831745" w:rsidRDefault="00D40907" w:rsidP="00D40907">
      <w:pPr>
        <w:ind w:left="851"/>
        <w:jc w:val="both"/>
        <w:rPr>
          <w:color w:val="000000" w:themeColor="text1"/>
          <w:sz w:val="20"/>
          <w:szCs w:val="20"/>
        </w:rPr>
      </w:pPr>
      <w:r w:rsidRPr="00831745">
        <w:rPr>
          <w:color w:val="000000" w:themeColor="text1"/>
          <w:sz w:val="20"/>
          <w:szCs w:val="20"/>
        </w:rPr>
        <w:t>ПС - величина, равная годовой процентной ставк</w:t>
      </w:r>
      <w:r w:rsidR="00556DD0" w:rsidRPr="00831745">
        <w:rPr>
          <w:color w:val="000000" w:themeColor="text1"/>
          <w:sz w:val="20"/>
          <w:szCs w:val="20"/>
        </w:rPr>
        <w:t>е</w:t>
      </w:r>
      <w:r w:rsidRPr="00831745">
        <w:rPr>
          <w:color w:val="000000" w:themeColor="text1"/>
          <w:sz w:val="20"/>
          <w:szCs w:val="20"/>
        </w:rPr>
        <w:t xml:space="preserve">, установленной по Кредиту на расчетную дату; </w:t>
      </w:r>
    </w:p>
    <w:p w14:paraId="6D5BE24C" w14:textId="77777777" w:rsidR="00556DD0" w:rsidRPr="00831745" w:rsidRDefault="00D40907" w:rsidP="00D40907">
      <w:pPr>
        <w:tabs>
          <w:tab w:val="left" w:pos="2127"/>
        </w:tabs>
        <w:ind w:left="851"/>
        <w:jc w:val="both"/>
        <w:rPr>
          <w:color w:val="000000" w:themeColor="text1"/>
          <w:sz w:val="20"/>
          <w:szCs w:val="20"/>
        </w:rPr>
      </w:pPr>
      <w:r w:rsidRPr="00831745">
        <w:rPr>
          <w:color w:val="000000" w:themeColor="text1"/>
          <w:sz w:val="20"/>
          <w:szCs w:val="20"/>
        </w:rPr>
        <w:t>ПП - количество полных процентных периодов, оставшихся до окончания Срока Кредита</w:t>
      </w:r>
      <w:r w:rsidR="00556DD0" w:rsidRPr="00831745">
        <w:rPr>
          <w:color w:val="000000" w:themeColor="text1"/>
          <w:sz w:val="20"/>
          <w:szCs w:val="20"/>
        </w:rPr>
        <w:t>;</w:t>
      </w:r>
    </w:p>
    <w:p w14:paraId="0AEC9FEF" w14:textId="0320A71E" w:rsidR="00556DD0" w:rsidRPr="00831745" w:rsidRDefault="00556DD0" w:rsidP="00D40907">
      <w:pPr>
        <w:tabs>
          <w:tab w:val="left" w:pos="2127"/>
        </w:tabs>
        <w:ind w:left="851"/>
        <w:jc w:val="both"/>
        <w:rPr>
          <w:color w:val="000000" w:themeColor="text1"/>
          <w:sz w:val="20"/>
          <w:szCs w:val="20"/>
        </w:rPr>
      </w:pPr>
      <w:r w:rsidRPr="00831745">
        <w:rPr>
          <w:color w:val="000000" w:themeColor="text1"/>
          <w:sz w:val="20"/>
          <w:szCs w:val="20"/>
        </w:rPr>
        <w:t>Т – количество календарных дней в Процентном периоде;</w:t>
      </w:r>
    </w:p>
    <w:p w14:paraId="4AABBBA9" w14:textId="21F5CE52" w:rsidR="00D40907" w:rsidRPr="00831745" w:rsidRDefault="00556DD0" w:rsidP="00D40907">
      <w:pPr>
        <w:tabs>
          <w:tab w:val="left" w:pos="2127"/>
        </w:tabs>
        <w:ind w:left="851"/>
        <w:jc w:val="both"/>
        <w:rPr>
          <w:color w:val="000000" w:themeColor="text1"/>
          <w:sz w:val="20"/>
          <w:szCs w:val="20"/>
        </w:rPr>
      </w:pPr>
      <w:r w:rsidRPr="00831745">
        <w:rPr>
          <w:color w:val="000000" w:themeColor="text1"/>
          <w:sz w:val="20"/>
          <w:szCs w:val="20"/>
          <w:lang w:val="en-US"/>
        </w:rPr>
        <w:t>N</w:t>
      </w:r>
      <w:r w:rsidRPr="00831745">
        <w:rPr>
          <w:color w:val="000000" w:themeColor="text1"/>
          <w:sz w:val="20"/>
          <w:szCs w:val="20"/>
        </w:rPr>
        <w:t xml:space="preserve"> - </w:t>
      </w:r>
      <w:proofErr w:type="gramStart"/>
      <w:r w:rsidRPr="00831745">
        <w:rPr>
          <w:sz w:val="20"/>
          <w:szCs w:val="20"/>
        </w:rPr>
        <w:t>количество</w:t>
      </w:r>
      <w:proofErr w:type="gramEnd"/>
      <w:r w:rsidRPr="00831745">
        <w:rPr>
          <w:sz w:val="20"/>
          <w:szCs w:val="20"/>
        </w:rPr>
        <w:t xml:space="preserve"> календарных дней в году - 365 или 366 дней, соответственно</w:t>
      </w:r>
      <w:r w:rsidR="00D40907" w:rsidRPr="00831745">
        <w:rPr>
          <w:color w:val="000000" w:themeColor="text1"/>
          <w:sz w:val="20"/>
          <w:szCs w:val="20"/>
        </w:rPr>
        <w:t xml:space="preserve">. </w:t>
      </w:r>
    </w:p>
    <w:p w14:paraId="571CE02F" w14:textId="135B21D3" w:rsidR="00330922" w:rsidRPr="00831745" w:rsidRDefault="00330922" w:rsidP="00981932">
      <w:pPr>
        <w:tabs>
          <w:tab w:val="left" w:pos="2127"/>
        </w:tabs>
        <w:ind w:left="567"/>
        <w:jc w:val="both"/>
        <w:rPr>
          <w:color w:val="000000" w:themeColor="text1"/>
          <w:sz w:val="20"/>
          <w:szCs w:val="20"/>
        </w:rPr>
      </w:pPr>
      <w:r w:rsidRPr="00831745">
        <w:rPr>
          <w:color w:val="000000" w:themeColor="text1"/>
          <w:sz w:val="20"/>
          <w:szCs w:val="20"/>
        </w:rPr>
        <w:t xml:space="preserve">Размер Ежемесячного платежа рассчитывается на дату предоставления Кредита и пересчитывается по </w:t>
      </w:r>
      <w:r w:rsidR="004126F3" w:rsidRPr="00831745">
        <w:rPr>
          <w:color w:val="000000" w:themeColor="text1"/>
          <w:sz w:val="20"/>
          <w:szCs w:val="20"/>
        </w:rPr>
        <w:t>правилам, указанным в настоящем пункте Общих условий,</w:t>
      </w:r>
      <w:r w:rsidRPr="00831745">
        <w:rPr>
          <w:color w:val="000000" w:themeColor="text1"/>
          <w:sz w:val="20"/>
          <w:szCs w:val="20"/>
        </w:rPr>
        <w:t xml:space="preserve"> в случае изменения процентной ставки на условиях Договора или осуществления частичного досрочного исполнения обязательств по возврату Кредита в порядке, установленном Договором,</w:t>
      </w:r>
      <w:r w:rsidRPr="00831745">
        <w:rPr>
          <w:sz w:val="20"/>
          <w:szCs w:val="20"/>
        </w:rPr>
        <w:t xml:space="preserve"> при этом </w:t>
      </w:r>
      <w:r w:rsidR="00D66B15" w:rsidRPr="00831745">
        <w:rPr>
          <w:sz w:val="20"/>
          <w:szCs w:val="20"/>
        </w:rPr>
        <w:t xml:space="preserve">Банк </w:t>
      </w:r>
      <w:r w:rsidRPr="00831745">
        <w:rPr>
          <w:sz w:val="20"/>
          <w:szCs w:val="20"/>
        </w:rPr>
        <w:t xml:space="preserve">предоставляет Заемщику новый График платежей одним из способов, предусмотренных пп. </w:t>
      </w:r>
      <w:r w:rsidR="00516925" w:rsidRPr="00831745">
        <w:rPr>
          <w:sz w:val="20"/>
          <w:szCs w:val="20"/>
        </w:rPr>
        <w:t xml:space="preserve">«б», «в» </w:t>
      </w:r>
      <w:r w:rsidR="00900CDB" w:rsidRPr="00831745">
        <w:rPr>
          <w:sz w:val="20"/>
          <w:szCs w:val="20"/>
        </w:rPr>
        <w:t>п. 10.6.1.</w:t>
      </w:r>
      <w:r w:rsidR="00981932" w:rsidRPr="00831745">
        <w:rPr>
          <w:sz w:val="20"/>
          <w:szCs w:val="20"/>
        </w:rPr>
        <w:t xml:space="preserve"> Общих условий</w:t>
      </w:r>
      <w:r w:rsidRPr="00831745">
        <w:rPr>
          <w:color w:val="000000" w:themeColor="text1"/>
          <w:sz w:val="20"/>
          <w:szCs w:val="20"/>
        </w:rPr>
        <w:t>.</w:t>
      </w:r>
      <w:r w:rsidR="00981932" w:rsidRPr="00831745">
        <w:rPr>
          <w:color w:val="000000" w:themeColor="text1"/>
          <w:sz w:val="20"/>
          <w:szCs w:val="20"/>
        </w:rPr>
        <w:t xml:space="preserve"> </w:t>
      </w:r>
    </w:p>
    <w:p w14:paraId="5AE4C6D7" w14:textId="7467CBF9" w:rsidR="008B5EC5" w:rsidRPr="00831745" w:rsidRDefault="008B5EC5" w:rsidP="00981932">
      <w:pPr>
        <w:tabs>
          <w:tab w:val="left" w:pos="2127"/>
        </w:tabs>
        <w:ind w:left="567"/>
        <w:jc w:val="both"/>
        <w:rPr>
          <w:color w:val="000000" w:themeColor="text1"/>
          <w:sz w:val="20"/>
          <w:szCs w:val="20"/>
        </w:rPr>
      </w:pPr>
      <w:r w:rsidRPr="00831745">
        <w:rPr>
          <w:color w:val="000000" w:themeColor="text1"/>
          <w:sz w:val="20"/>
          <w:szCs w:val="20"/>
        </w:rPr>
        <w:t xml:space="preserve">Платеж за последний Процентный период является корректирующим и включает в себя остаток Основного долга </w:t>
      </w:r>
      <w:r w:rsidR="007F4B65" w:rsidRPr="00831745">
        <w:rPr>
          <w:color w:val="000000" w:themeColor="text1"/>
          <w:sz w:val="20"/>
          <w:szCs w:val="20"/>
        </w:rPr>
        <w:t xml:space="preserve">на Дату платежа Последнего Процентного периода </w:t>
      </w:r>
      <w:r w:rsidRPr="00831745">
        <w:rPr>
          <w:color w:val="000000" w:themeColor="text1"/>
          <w:sz w:val="20"/>
          <w:szCs w:val="20"/>
        </w:rPr>
        <w:t xml:space="preserve">и Процентов, начисленных по </w:t>
      </w:r>
      <w:r w:rsidR="007F4B65" w:rsidRPr="00831745">
        <w:rPr>
          <w:color w:val="000000" w:themeColor="text1"/>
          <w:sz w:val="20"/>
          <w:szCs w:val="20"/>
        </w:rPr>
        <w:t xml:space="preserve">указанную </w:t>
      </w:r>
      <w:r w:rsidRPr="00831745">
        <w:rPr>
          <w:color w:val="000000" w:themeColor="text1"/>
          <w:sz w:val="20"/>
          <w:szCs w:val="20"/>
        </w:rPr>
        <w:t>дату включительно.</w:t>
      </w:r>
    </w:p>
    <w:p w14:paraId="206D30CC" w14:textId="0BAB8DE1" w:rsidR="00EC6FED" w:rsidRPr="00831745" w:rsidRDefault="00EC6FED" w:rsidP="00A7325F">
      <w:pPr>
        <w:pStyle w:val="af"/>
        <w:numPr>
          <w:ilvl w:val="1"/>
          <w:numId w:val="1"/>
        </w:numPr>
        <w:ind w:left="567" w:hanging="567"/>
        <w:jc w:val="both"/>
        <w:rPr>
          <w:sz w:val="20"/>
          <w:szCs w:val="20"/>
        </w:rPr>
      </w:pPr>
      <w:r w:rsidRPr="00831745">
        <w:rPr>
          <w:sz w:val="20"/>
          <w:szCs w:val="20"/>
        </w:rPr>
        <w:t>При заключении Кредитного договора</w:t>
      </w:r>
      <w:r w:rsidR="00D03E0E" w:rsidRPr="00831745">
        <w:rPr>
          <w:sz w:val="20"/>
          <w:szCs w:val="20"/>
        </w:rPr>
        <w:t xml:space="preserve"> (фактического предоставления Кредита)</w:t>
      </w:r>
      <w:r w:rsidRPr="00831745">
        <w:rPr>
          <w:sz w:val="20"/>
          <w:szCs w:val="20"/>
        </w:rPr>
        <w:t xml:space="preserve"> Банк предоставляет Заемщику График платежей. График платеже</w:t>
      </w:r>
      <w:r w:rsidR="00FF3AC0" w:rsidRPr="00831745">
        <w:rPr>
          <w:sz w:val="20"/>
          <w:szCs w:val="20"/>
        </w:rPr>
        <w:t>й</w:t>
      </w:r>
      <w:r w:rsidRPr="00831745">
        <w:rPr>
          <w:sz w:val="20"/>
          <w:szCs w:val="20"/>
        </w:rPr>
        <w:t xml:space="preserve"> по Договору об открытии кредитной линии предоставляется Заемщику не позднее дня выдачи каждого Транша. График платежей предоставляется Банком </w:t>
      </w:r>
      <w:r w:rsidR="009602DF" w:rsidRPr="00831745">
        <w:rPr>
          <w:sz w:val="20"/>
          <w:szCs w:val="20"/>
        </w:rPr>
        <w:t>одним из</w:t>
      </w:r>
      <w:r w:rsidRPr="00831745">
        <w:rPr>
          <w:sz w:val="20"/>
          <w:szCs w:val="20"/>
        </w:rPr>
        <w:t xml:space="preserve"> способо</w:t>
      </w:r>
      <w:r w:rsidR="009602DF" w:rsidRPr="00831745">
        <w:rPr>
          <w:sz w:val="20"/>
          <w:szCs w:val="20"/>
        </w:rPr>
        <w:t>в</w:t>
      </w:r>
      <w:r w:rsidRPr="00831745">
        <w:rPr>
          <w:sz w:val="20"/>
          <w:szCs w:val="20"/>
        </w:rPr>
        <w:t xml:space="preserve">, </w:t>
      </w:r>
      <w:r w:rsidR="009602DF" w:rsidRPr="00831745">
        <w:rPr>
          <w:sz w:val="20"/>
          <w:szCs w:val="20"/>
        </w:rPr>
        <w:t>указанных в</w:t>
      </w:r>
      <w:r w:rsidRPr="00831745">
        <w:rPr>
          <w:sz w:val="20"/>
          <w:szCs w:val="20"/>
        </w:rPr>
        <w:t xml:space="preserve"> пп.</w:t>
      </w:r>
      <w:r w:rsidR="00A03C56" w:rsidRPr="00831745">
        <w:rPr>
          <w:sz w:val="20"/>
          <w:szCs w:val="20"/>
        </w:rPr>
        <w:t xml:space="preserve"> «б»</w:t>
      </w:r>
      <w:r w:rsidR="009602DF" w:rsidRPr="00831745">
        <w:rPr>
          <w:sz w:val="20"/>
          <w:szCs w:val="20"/>
        </w:rPr>
        <w:t>,</w:t>
      </w:r>
      <w:r w:rsidR="00A03C56" w:rsidRPr="00831745">
        <w:rPr>
          <w:sz w:val="20"/>
          <w:szCs w:val="20"/>
        </w:rPr>
        <w:t xml:space="preserve"> «в» п</w:t>
      </w:r>
      <w:r w:rsidR="000723B6" w:rsidRPr="00831745">
        <w:rPr>
          <w:sz w:val="20"/>
          <w:szCs w:val="20"/>
        </w:rPr>
        <w:t>.</w:t>
      </w:r>
      <w:r w:rsidRPr="00831745">
        <w:rPr>
          <w:sz w:val="20"/>
          <w:szCs w:val="20"/>
        </w:rPr>
        <w:t xml:space="preserve"> </w:t>
      </w:r>
      <w:r w:rsidR="00900CDB" w:rsidRPr="00831745">
        <w:rPr>
          <w:sz w:val="20"/>
          <w:szCs w:val="20"/>
        </w:rPr>
        <w:t>10.6.1.</w:t>
      </w:r>
      <w:r w:rsidRPr="00831745">
        <w:rPr>
          <w:sz w:val="20"/>
          <w:szCs w:val="20"/>
        </w:rPr>
        <w:t xml:space="preserve"> Общих условий.</w:t>
      </w:r>
    </w:p>
    <w:p w14:paraId="74ED5555" w14:textId="5DFAFD9B" w:rsidR="00C550FE" w:rsidRPr="00831745" w:rsidRDefault="00582730" w:rsidP="00216CFB">
      <w:pPr>
        <w:pStyle w:val="af"/>
        <w:numPr>
          <w:ilvl w:val="1"/>
          <w:numId w:val="1"/>
        </w:numPr>
        <w:ind w:left="567" w:hanging="567"/>
        <w:jc w:val="both"/>
        <w:rPr>
          <w:sz w:val="20"/>
          <w:szCs w:val="20"/>
        </w:rPr>
      </w:pPr>
      <w:r w:rsidRPr="00831745">
        <w:rPr>
          <w:sz w:val="20"/>
          <w:szCs w:val="20"/>
        </w:rPr>
        <w:t xml:space="preserve">Заемщик обязан в </w:t>
      </w:r>
      <w:r w:rsidR="0033086E" w:rsidRPr="00831745">
        <w:rPr>
          <w:sz w:val="20"/>
          <w:szCs w:val="20"/>
        </w:rPr>
        <w:t xml:space="preserve">каждую </w:t>
      </w:r>
      <w:r w:rsidR="00DD45C1" w:rsidRPr="00831745">
        <w:rPr>
          <w:sz w:val="20"/>
          <w:szCs w:val="20"/>
        </w:rPr>
        <w:t xml:space="preserve">Дату </w:t>
      </w:r>
      <w:r w:rsidR="0033086E" w:rsidRPr="00831745">
        <w:rPr>
          <w:sz w:val="20"/>
          <w:szCs w:val="20"/>
        </w:rPr>
        <w:t>платежа</w:t>
      </w:r>
      <w:r w:rsidRPr="00831745">
        <w:rPr>
          <w:sz w:val="20"/>
          <w:szCs w:val="20"/>
        </w:rPr>
        <w:t>, указанн</w:t>
      </w:r>
      <w:r w:rsidR="0033086E" w:rsidRPr="00831745">
        <w:rPr>
          <w:sz w:val="20"/>
          <w:szCs w:val="20"/>
        </w:rPr>
        <w:t>ую</w:t>
      </w:r>
      <w:r w:rsidRPr="00831745">
        <w:rPr>
          <w:sz w:val="20"/>
          <w:szCs w:val="20"/>
        </w:rPr>
        <w:t xml:space="preserve"> в Графике платежей, уплатить предусмотренную Графиком платежей на соответствующую </w:t>
      </w:r>
      <w:r w:rsidR="00DD45C1" w:rsidRPr="00831745">
        <w:rPr>
          <w:sz w:val="20"/>
          <w:szCs w:val="20"/>
        </w:rPr>
        <w:t xml:space="preserve">Дату </w:t>
      </w:r>
      <w:r w:rsidRPr="00831745">
        <w:rPr>
          <w:sz w:val="20"/>
          <w:szCs w:val="20"/>
        </w:rPr>
        <w:t>платежа сумму</w:t>
      </w:r>
      <w:r w:rsidR="0033086E" w:rsidRPr="00831745">
        <w:rPr>
          <w:sz w:val="20"/>
          <w:szCs w:val="20"/>
        </w:rPr>
        <w:t xml:space="preserve"> платежа в счет погашения суммы</w:t>
      </w:r>
      <w:r w:rsidRPr="00831745">
        <w:rPr>
          <w:sz w:val="20"/>
          <w:szCs w:val="20"/>
        </w:rPr>
        <w:t xml:space="preserve"> Основного долга и/или Процентов за пользование Кредитом.</w:t>
      </w:r>
      <w:r w:rsidR="00C550FE" w:rsidRPr="00831745">
        <w:rPr>
          <w:sz w:val="20"/>
          <w:szCs w:val="20"/>
        </w:rPr>
        <w:t xml:space="preserve"> </w:t>
      </w:r>
    </w:p>
    <w:p w14:paraId="1F0B8CD5" w14:textId="52B5DDB4" w:rsidR="003818E8" w:rsidRPr="00831745" w:rsidRDefault="003818E8" w:rsidP="00A7325F">
      <w:pPr>
        <w:pStyle w:val="af"/>
        <w:numPr>
          <w:ilvl w:val="1"/>
          <w:numId w:val="1"/>
        </w:numPr>
        <w:ind w:left="567" w:hanging="567"/>
        <w:jc w:val="both"/>
        <w:rPr>
          <w:sz w:val="20"/>
          <w:szCs w:val="20"/>
        </w:rPr>
      </w:pPr>
      <w:r w:rsidRPr="00831745">
        <w:rPr>
          <w:sz w:val="20"/>
          <w:szCs w:val="20"/>
        </w:rPr>
        <w:t xml:space="preserve">Если </w:t>
      </w:r>
      <w:r w:rsidR="00DD45C1" w:rsidRPr="00831745">
        <w:rPr>
          <w:sz w:val="20"/>
          <w:szCs w:val="20"/>
        </w:rPr>
        <w:t xml:space="preserve">Дата </w:t>
      </w:r>
      <w:r w:rsidRPr="00831745">
        <w:rPr>
          <w:sz w:val="20"/>
          <w:szCs w:val="20"/>
        </w:rPr>
        <w:t xml:space="preserve">платежа приходится на день, не являющийся рабочим днем в Российской Федерации, то уплата платежа осуществляется Заемщиком в первый рабочий день, следующий за таким нерабочим днем, а если указанный первый рабочий день придется на следующий календарный месяц, то платеж должен быть осуществлен Заемщиком в рабочий день, предшествующий дате, приходящейся на такой нерабочий день платежа. При этом иные </w:t>
      </w:r>
      <w:r w:rsidR="00DD45C1" w:rsidRPr="00831745">
        <w:rPr>
          <w:sz w:val="20"/>
          <w:szCs w:val="20"/>
        </w:rPr>
        <w:t xml:space="preserve">Даты </w:t>
      </w:r>
      <w:r w:rsidRPr="00831745">
        <w:rPr>
          <w:sz w:val="20"/>
          <w:szCs w:val="20"/>
        </w:rPr>
        <w:t>платежей, указанные в Графике платежей, не изменяются.</w:t>
      </w:r>
    </w:p>
    <w:p w14:paraId="6C77B2B4" w14:textId="661B63DB" w:rsidR="00D97206" w:rsidRPr="00831745" w:rsidRDefault="00D97206" w:rsidP="00E64B40">
      <w:pPr>
        <w:ind w:left="567"/>
        <w:jc w:val="both"/>
        <w:rPr>
          <w:sz w:val="20"/>
          <w:szCs w:val="20"/>
        </w:rPr>
      </w:pPr>
      <w:r w:rsidRPr="00831745">
        <w:rPr>
          <w:sz w:val="20"/>
          <w:szCs w:val="20"/>
        </w:rPr>
        <w:t>Такой перенос сроков платежа будет приниматься во внимание при начислении Процентов за пользование Кредитом, то есть Проценты за пользование Кредитом будут начисляться по ставке, предусмотренной Индивидуальными условиями, по дату уплаты (совершения) платежа по Договору, определяемую в соответствии с п. 5.</w:t>
      </w:r>
      <w:r w:rsidR="00F001D9" w:rsidRPr="00831745">
        <w:rPr>
          <w:sz w:val="20"/>
          <w:szCs w:val="20"/>
        </w:rPr>
        <w:t>8</w:t>
      </w:r>
      <w:r w:rsidRPr="00831745">
        <w:rPr>
          <w:sz w:val="20"/>
          <w:szCs w:val="20"/>
        </w:rPr>
        <w:t xml:space="preserve"> Общий условий.</w:t>
      </w:r>
    </w:p>
    <w:p w14:paraId="4B7DF4B3" w14:textId="5BA2A82C" w:rsidR="00925E2F" w:rsidRPr="00831745" w:rsidRDefault="00925E2F" w:rsidP="00A7325F">
      <w:pPr>
        <w:pStyle w:val="af"/>
        <w:numPr>
          <w:ilvl w:val="1"/>
          <w:numId w:val="1"/>
        </w:numPr>
        <w:ind w:left="567" w:hanging="567"/>
        <w:jc w:val="both"/>
        <w:rPr>
          <w:sz w:val="20"/>
          <w:szCs w:val="20"/>
        </w:rPr>
      </w:pPr>
      <w:r w:rsidRPr="00831745">
        <w:rPr>
          <w:sz w:val="20"/>
          <w:szCs w:val="20"/>
        </w:rPr>
        <w:t>Погашение Кредита, уплата Процентов и иные платежи (неустойки и пр.) производятся Заемщиком одним из следующих способов:</w:t>
      </w:r>
    </w:p>
    <w:p w14:paraId="7AF740B1" w14:textId="6899B149" w:rsidR="00925E2F" w:rsidRPr="00831745" w:rsidRDefault="0033086E" w:rsidP="0009298A">
      <w:pPr>
        <w:pStyle w:val="af"/>
        <w:numPr>
          <w:ilvl w:val="0"/>
          <w:numId w:val="13"/>
        </w:numPr>
        <w:ind w:left="851" w:hanging="284"/>
        <w:jc w:val="both"/>
        <w:rPr>
          <w:sz w:val="20"/>
          <w:szCs w:val="20"/>
        </w:rPr>
      </w:pPr>
      <w:r w:rsidRPr="00831745">
        <w:rPr>
          <w:sz w:val="20"/>
          <w:szCs w:val="20"/>
        </w:rPr>
        <w:t>внесением наличных денежных средств</w:t>
      </w:r>
      <w:r w:rsidR="00925E2F" w:rsidRPr="00831745">
        <w:rPr>
          <w:sz w:val="20"/>
          <w:szCs w:val="20"/>
        </w:rPr>
        <w:t xml:space="preserve"> через кассу Банка;</w:t>
      </w:r>
    </w:p>
    <w:p w14:paraId="02AF61B7" w14:textId="30F78E2C" w:rsidR="00925E2F" w:rsidRPr="00831745" w:rsidRDefault="0033086E" w:rsidP="0009298A">
      <w:pPr>
        <w:pStyle w:val="af"/>
        <w:numPr>
          <w:ilvl w:val="0"/>
          <w:numId w:val="13"/>
        </w:numPr>
        <w:ind w:left="851" w:hanging="284"/>
        <w:jc w:val="both"/>
        <w:rPr>
          <w:sz w:val="20"/>
          <w:szCs w:val="20"/>
        </w:rPr>
      </w:pPr>
      <w:r w:rsidRPr="00831745">
        <w:rPr>
          <w:sz w:val="20"/>
          <w:szCs w:val="20"/>
        </w:rPr>
        <w:t xml:space="preserve">безналичным переводом </w:t>
      </w:r>
      <w:r w:rsidR="00925E2F" w:rsidRPr="00831745">
        <w:rPr>
          <w:sz w:val="20"/>
          <w:szCs w:val="20"/>
        </w:rPr>
        <w:t>денежных средств на корреспондентский счет Банка.</w:t>
      </w:r>
    </w:p>
    <w:p w14:paraId="035DBC8C" w14:textId="45AACD04" w:rsidR="00733346" w:rsidRPr="00831745" w:rsidRDefault="0033086E" w:rsidP="00A7325F">
      <w:pPr>
        <w:pStyle w:val="af"/>
        <w:numPr>
          <w:ilvl w:val="1"/>
          <w:numId w:val="1"/>
        </w:numPr>
        <w:ind w:left="567" w:hanging="567"/>
        <w:jc w:val="both"/>
        <w:rPr>
          <w:sz w:val="20"/>
          <w:szCs w:val="20"/>
        </w:rPr>
      </w:pPr>
      <w:r w:rsidRPr="00831745">
        <w:rPr>
          <w:sz w:val="20"/>
          <w:szCs w:val="20"/>
        </w:rPr>
        <w:t>Под датой уплаты</w:t>
      </w:r>
      <w:r w:rsidR="00D97206" w:rsidRPr="00831745">
        <w:rPr>
          <w:sz w:val="20"/>
          <w:szCs w:val="20"/>
        </w:rPr>
        <w:t xml:space="preserve"> (совершения)</w:t>
      </w:r>
      <w:r w:rsidRPr="00831745">
        <w:rPr>
          <w:sz w:val="20"/>
          <w:szCs w:val="20"/>
        </w:rPr>
        <w:t xml:space="preserve"> платежа по Договору</w:t>
      </w:r>
      <w:r w:rsidR="00733346" w:rsidRPr="00831745">
        <w:rPr>
          <w:sz w:val="20"/>
          <w:szCs w:val="20"/>
        </w:rPr>
        <w:t xml:space="preserve"> в зависимости от способа совершения платежа</w:t>
      </w:r>
      <w:r w:rsidRPr="00831745">
        <w:rPr>
          <w:sz w:val="20"/>
          <w:szCs w:val="20"/>
        </w:rPr>
        <w:t xml:space="preserve"> понимается дата внесения денежных средств в кассу Банка или дата зачисления денежных средств на корреспондентский счет Банка.</w:t>
      </w:r>
    </w:p>
    <w:p w14:paraId="4CBF7B5D" w14:textId="35668432" w:rsidR="00733346" w:rsidRPr="00831745" w:rsidRDefault="00733346" w:rsidP="00A7325F">
      <w:pPr>
        <w:pStyle w:val="af"/>
        <w:numPr>
          <w:ilvl w:val="1"/>
          <w:numId w:val="1"/>
        </w:numPr>
        <w:ind w:left="567" w:hanging="567"/>
        <w:jc w:val="both"/>
        <w:rPr>
          <w:sz w:val="20"/>
          <w:szCs w:val="20"/>
        </w:rPr>
      </w:pPr>
      <w:r w:rsidRPr="00831745">
        <w:rPr>
          <w:sz w:val="20"/>
          <w:szCs w:val="20"/>
        </w:rPr>
        <w:t>Задолженность по Договору должна быть погашена Заемщиком в полном объеме не позднее срока возврата Кредита, включая указанный день.</w:t>
      </w:r>
      <w:r w:rsidR="00ED4E96" w:rsidRPr="00831745">
        <w:rPr>
          <w:sz w:val="20"/>
          <w:szCs w:val="20"/>
        </w:rPr>
        <w:t xml:space="preserve"> Срок возврата Кредита указывается в. 2 Индивидуальных условий и в Графике платежей (дата последнего платежа по Кредиту).</w:t>
      </w:r>
    </w:p>
    <w:p w14:paraId="48A501E2" w14:textId="0AC43C81" w:rsidR="0033086E" w:rsidRPr="00831745" w:rsidRDefault="0033086E" w:rsidP="00A7325F">
      <w:pPr>
        <w:pStyle w:val="af"/>
        <w:numPr>
          <w:ilvl w:val="1"/>
          <w:numId w:val="1"/>
        </w:numPr>
        <w:ind w:left="567" w:hanging="567"/>
        <w:jc w:val="both"/>
        <w:rPr>
          <w:sz w:val="20"/>
          <w:szCs w:val="20"/>
        </w:rPr>
      </w:pPr>
      <w:r w:rsidRPr="00831745">
        <w:rPr>
          <w:sz w:val="20"/>
          <w:szCs w:val="20"/>
        </w:rPr>
        <w:t xml:space="preserve">Заемщик уплачивает Банку </w:t>
      </w:r>
      <w:r w:rsidR="00733346" w:rsidRPr="00831745">
        <w:rPr>
          <w:sz w:val="20"/>
          <w:szCs w:val="20"/>
        </w:rPr>
        <w:t>П</w:t>
      </w:r>
      <w:r w:rsidRPr="00831745">
        <w:rPr>
          <w:sz w:val="20"/>
          <w:szCs w:val="20"/>
        </w:rPr>
        <w:t>роценты за пользование Кредитом по ставке, указ</w:t>
      </w:r>
      <w:r w:rsidR="00D30735" w:rsidRPr="00831745">
        <w:rPr>
          <w:sz w:val="20"/>
          <w:szCs w:val="20"/>
        </w:rPr>
        <w:t xml:space="preserve">анной </w:t>
      </w:r>
      <w:proofErr w:type="gramStart"/>
      <w:r w:rsidR="00D30735" w:rsidRPr="00831745">
        <w:rPr>
          <w:sz w:val="20"/>
          <w:szCs w:val="20"/>
        </w:rPr>
        <w:t>в  п.</w:t>
      </w:r>
      <w:proofErr w:type="gramEnd"/>
      <w:r w:rsidR="00D30735" w:rsidRPr="00831745">
        <w:rPr>
          <w:sz w:val="20"/>
          <w:szCs w:val="20"/>
        </w:rPr>
        <w:t xml:space="preserve"> </w:t>
      </w:r>
      <w:r w:rsidR="00733346" w:rsidRPr="00831745">
        <w:rPr>
          <w:sz w:val="20"/>
          <w:szCs w:val="20"/>
        </w:rPr>
        <w:t>4 Индивидуальных условий.</w:t>
      </w:r>
    </w:p>
    <w:p w14:paraId="6129D827" w14:textId="2F76B719" w:rsidR="00B10923" w:rsidRPr="00831745" w:rsidRDefault="00B10923" w:rsidP="00A7325F">
      <w:pPr>
        <w:pStyle w:val="af"/>
        <w:numPr>
          <w:ilvl w:val="1"/>
          <w:numId w:val="1"/>
        </w:numPr>
        <w:ind w:left="567" w:hanging="567"/>
        <w:jc w:val="both"/>
        <w:rPr>
          <w:sz w:val="20"/>
          <w:szCs w:val="20"/>
        </w:rPr>
      </w:pPr>
      <w:r w:rsidRPr="00831745">
        <w:rPr>
          <w:sz w:val="20"/>
          <w:szCs w:val="20"/>
        </w:rPr>
        <w:t>Проценты начисляются на сумму Основного долга на начало операционного дня по формуле простых процентов за весь срок фактического пользования Кредитом, начиная со дня, следующего за датой предоставления Кредита</w:t>
      </w:r>
      <w:r w:rsidR="005423F8" w:rsidRPr="00831745">
        <w:rPr>
          <w:sz w:val="20"/>
          <w:szCs w:val="20"/>
        </w:rPr>
        <w:t xml:space="preserve"> (Транша)</w:t>
      </w:r>
      <w:r w:rsidR="007A4441" w:rsidRPr="00831745">
        <w:rPr>
          <w:sz w:val="20"/>
          <w:szCs w:val="20"/>
        </w:rPr>
        <w:t xml:space="preserve"> и по дату</w:t>
      </w:r>
      <w:r w:rsidRPr="00831745">
        <w:rPr>
          <w:sz w:val="20"/>
          <w:szCs w:val="20"/>
        </w:rPr>
        <w:t xml:space="preserve"> погашения </w:t>
      </w:r>
      <w:r w:rsidR="005E67D5" w:rsidRPr="00831745">
        <w:rPr>
          <w:sz w:val="20"/>
          <w:szCs w:val="20"/>
        </w:rPr>
        <w:t xml:space="preserve">Кредита </w:t>
      </w:r>
      <w:r w:rsidRPr="00831745">
        <w:rPr>
          <w:sz w:val="20"/>
          <w:szCs w:val="20"/>
        </w:rPr>
        <w:t>в полном объеме включительно. При этом год принимается равным 365 или 366 дням, в соответствии с действительным числом календарных дней в году.</w:t>
      </w:r>
    </w:p>
    <w:p w14:paraId="799B0B5A" w14:textId="6E630E06" w:rsidR="00B10923" w:rsidRPr="00831745" w:rsidRDefault="00042DCD" w:rsidP="00A7325F">
      <w:pPr>
        <w:pStyle w:val="af"/>
        <w:numPr>
          <w:ilvl w:val="1"/>
          <w:numId w:val="1"/>
        </w:numPr>
        <w:ind w:left="567" w:hanging="567"/>
        <w:jc w:val="both"/>
        <w:rPr>
          <w:sz w:val="20"/>
          <w:szCs w:val="20"/>
        </w:rPr>
      </w:pPr>
      <w:r w:rsidRPr="00831745">
        <w:rPr>
          <w:sz w:val="20"/>
          <w:szCs w:val="20"/>
        </w:rPr>
        <w:t xml:space="preserve">Если иное не предусмотрено Индивидуальными условиями, </w:t>
      </w:r>
      <w:r w:rsidR="005E67D5" w:rsidRPr="00831745">
        <w:rPr>
          <w:sz w:val="20"/>
          <w:szCs w:val="20"/>
        </w:rPr>
        <w:t>Проценты</w:t>
      </w:r>
      <w:r w:rsidR="00246E4D" w:rsidRPr="00831745">
        <w:rPr>
          <w:sz w:val="20"/>
          <w:szCs w:val="20"/>
        </w:rPr>
        <w:t>, начисленные за соответствующий Процентный период,</w:t>
      </w:r>
      <w:r w:rsidR="005E67D5" w:rsidRPr="00831745">
        <w:rPr>
          <w:sz w:val="20"/>
          <w:szCs w:val="20"/>
        </w:rPr>
        <w:t xml:space="preserve"> уплачиваются Заемщиком </w:t>
      </w:r>
      <w:r w:rsidR="00D97206" w:rsidRPr="00831745">
        <w:rPr>
          <w:sz w:val="20"/>
          <w:szCs w:val="20"/>
        </w:rPr>
        <w:t xml:space="preserve">ежемесячно </w:t>
      </w:r>
      <w:r w:rsidR="005E67D5" w:rsidRPr="00831745">
        <w:rPr>
          <w:sz w:val="20"/>
          <w:szCs w:val="20"/>
        </w:rPr>
        <w:t xml:space="preserve">в </w:t>
      </w:r>
      <w:r w:rsidR="00246E4D" w:rsidRPr="00831745">
        <w:rPr>
          <w:sz w:val="20"/>
          <w:szCs w:val="20"/>
        </w:rPr>
        <w:t>Дату платежа</w:t>
      </w:r>
      <w:r w:rsidR="00D97206" w:rsidRPr="00831745">
        <w:rPr>
          <w:sz w:val="20"/>
          <w:szCs w:val="20"/>
        </w:rPr>
        <w:t xml:space="preserve">. </w:t>
      </w:r>
      <w:r w:rsidR="001961F9" w:rsidRPr="00831745">
        <w:rPr>
          <w:sz w:val="20"/>
          <w:szCs w:val="20"/>
        </w:rPr>
        <w:t>При этом по Договору об открытии кредитной линии</w:t>
      </w:r>
      <w:r w:rsidR="00777198" w:rsidRPr="00831745">
        <w:rPr>
          <w:sz w:val="20"/>
          <w:szCs w:val="20"/>
        </w:rPr>
        <w:t>,</w:t>
      </w:r>
      <w:r w:rsidR="001961F9" w:rsidRPr="00831745">
        <w:rPr>
          <w:sz w:val="20"/>
          <w:szCs w:val="20"/>
        </w:rPr>
        <w:t xml:space="preserve"> </w:t>
      </w:r>
      <w:r w:rsidR="001961F9" w:rsidRPr="00831745">
        <w:rPr>
          <w:color w:val="000000" w:themeColor="text1"/>
          <w:sz w:val="20"/>
          <w:szCs w:val="20"/>
        </w:rPr>
        <w:t xml:space="preserve">в </w:t>
      </w:r>
      <w:r w:rsidR="001961F9" w:rsidRPr="00831745">
        <w:rPr>
          <w:sz w:val="20"/>
          <w:szCs w:val="20"/>
        </w:rPr>
        <w:t xml:space="preserve">случае выдачи Транша в последний рабочий день </w:t>
      </w:r>
      <w:r w:rsidR="0054545D" w:rsidRPr="00831745">
        <w:rPr>
          <w:sz w:val="20"/>
          <w:szCs w:val="20"/>
        </w:rPr>
        <w:t>Процентного периода</w:t>
      </w:r>
      <w:r w:rsidR="00777198" w:rsidRPr="00831745">
        <w:rPr>
          <w:sz w:val="20"/>
          <w:szCs w:val="20"/>
        </w:rPr>
        <w:t>,</w:t>
      </w:r>
      <w:r w:rsidR="001961F9" w:rsidRPr="00831745">
        <w:rPr>
          <w:sz w:val="20"/>
          <w:szCs w:val="20"/>
        </w:rPr>
        <w:t xml:space="preserve"> Проценты за пользование данным Траншем, начисленные </w:t>
      </w:r>
      <w:r w:rsidR="0054545D" w:rsidRPr="00831745">
        <w:rPr>
          <w:sz w:val="20"/>
          <w:szCs w:val="20"/>
        </w:rPr>
        <w:t>в указанном Процентном периоде</w:t>
      </w:r>
      <w:r w:rsidR="001961F9" w:rsidRPr="00831745">
        <w:rPr>
          <w:sz w:val="20"/>
          <w:szCs w:val="20"/>
        </w:rPr>
        <w:t xml:space="preserve">, подлежат уплате Заемщиком в </w:t>
      </w:r>
      <w:r w:rsidR="0054545D" w:rsidRPr="00831745">
        <w:rPr>
          <w:sz w:val="20"/>
          <w:szCs w:val="20"/>
        </w:rPr>
        <w:t>Дату платежа Процентного периода,</w:t>
      </w:r>
      <w:r w:rsidR="001961F9" w:rsidRPr="00831745">
        <w:rPr>
          <w:sz w:val="20"/>
          <w:szCs w:val="20"/>
        </w:rPr>
        <w:t xml:space="preserve"> следующего </w:t>
      </w:r>
      <w:r w:rsidR="0054545D" w:rsidRPr="00831745">
        <w:rPr>
          <w:sz w:val="20"/>
          <w:szCs w:val="20"/>
        </w:rPr>
        <w:t>за Процентным периодом, в котором был выдан Транш</w:t>
      </w:r>
      <w:r w:rsidR="001961F9" w:rsidRPr="00831745">
        <w:rPr>
          <w:sz w:val="20"/>
          <w:szCs w:val="20"/>
        </w:rPr>
        <w:t xml:space="preserve">. </w:t>
      </w:r>
      <w:r w:rsidR="00D97206" w:rsidRPr="00831745">
        <w:rPr>
          <w:sz w:val="20"/>
          <w:szCs w:val="20"/>
        </w:rPr>
        <w:t xml:space="preserve">Последний платеж </w:t>
      </w:r>
      <w:r w:rsidR="001A19BF" w:rsidRPr="00831745">
        <w:rPr>
          <w:sz w:val="20"/>
          <w:szCs w:val="20"/>
        </w:rPr>
        <w:t>П</w:t>
      </w:r>
      <w:r w:rsidR="00D97206" w:rsidRPr="00831745">
        <w:rPr>
          <w:sz w:val="20"/>
          <w:szCs w:val="20"/>
        </w:rPr>
        <w:t xml:space="preserve">роцентов производится одновременно с погашением </w:t>
      </w:r>
      <w:r w:rsidR="001A19BF" w:rsidRPr="00831745">
        <w:rPr>
          <w:sz w:val="20"/>
          <w:szCs w:val="20"/>
        </w:rPr>
        <w:t>К</w:t>
      </w:r>
      <w:r w:rsidR="00D97206" w:rsidRPr="00831745">
        <w:rPr>
          <w:sz w:val="20"/>
          <w:szCs w:val="20"/>
        </w:rPr>
        <w:t>редита</w:t>
      </w:r>
      <w:r w:rsidR="001A19BF" w:rsidRPr="00831745">
        <w:rPr>
          <w:sz w:val="20"/>
          <w:szCs w:val="20"/>
        </w:rPr>
        <w:t xml:space="preserve"> в полном объеме.</w:t>
      </w:r>
    </w:p>
    <w:p w14:paraId="01125A4D" w14:textId="753ACD3E" w:rsidR="00B85728" w:rsidRPr="00831745" w:rsidRDefault="00925E2F" w:rsidP="00A7325F">
      <w:pPr>
        <w:pStyle w:val="af"/>
        <w:numPr>
          <w:ilvl w:val="1"/>
          <w:numId w:val="1"/>
        </w:numPr>
        <w:ind w:left="567" w:hanging="567"/>
        <w:jc w:val="both"/>
        <w:rPr>
          <w:sz w:val="20"/>
          <w:szCs w:val="20"/>
        </w:rPr>
      </w:pPr>
      <w:r w:rsidRPr="00831745">
        <w:rPr>
          <w:sz w:val="20"/>
          <w:szCs w:val="20"/>
        </w:rPr>
        <w:t>Сумм</w:t>
      </w:r>
      <w:r w:rsidR="00606893" w:rsidRPr="00831745">
        <w:rPr>
          <w:sz w:val="20"/>
          <w:szCs w:val="20"/>
        </w:rPr>
        <w:t>а</w:t>
      </w:r>
      <w:r w:rsidR="006B793E" w:rsidRPr="00831745">
        <w:rPr>
          <w:sz w:val="20"/>
          <w:szCs w:val="20"/>
        </w:rPr>
        <w:t>, поступающ</w:t>
      </w:r>
      <w:r w:rsidR="00606893" w:rsidRPr="00831745">
        <w:rPr>
          <w:sz w:val="20"/>
          <w:szCs w:val="20"/>
        </w:rPr>
        <w:t>ая</w:t>
      </w:r>
      <w:r w:rsidR="006B793E" w:rsidRPr="00831745">
        <w:rPr>
          <w:sz w:val="20"/>
          <w:szCs w:val="20"/>
        </w:rPr>
        <w:t xml:space="preserve"> в счет погашения Задолженности </w:t>
      </w:r>
      <w:r w:rsidRPr="00831745">
        <w:rPr>
          <w:sz w:val="20"/>
          <w:szCs w:val="20"/>
        </w:rPr>
        <w:t xml:space="preserve">по </w:t>
      </w:r>
      <w:r w:rsidR="00B85728" w:rsidRPr="00831745">
        <w:rPr>
          <w:sz w:val="20"/>
          <w:szCs w:val="20"/>
        </w:rPr>
        <w:t>Д</w:t>
      </w:r>
      <w:r w:rsidRPr="00831745">
        <w:rPr>
          <w:sz w:val="20"/>
          <w:szCs w:val="20"/>
        </w:rPr>
        <w:t>оговору</w:t>
      </w:r>
      <w:r w:rsidR="006B793E" w:rsidRPr="00831745">
        <w:rPr>
          <w:sz w:val="20"/>
          <w:szCs w:val="20"/>
        </w:rPr>
        <w:t>, в том числе от третьих лиц,</w:t>
      </w:r>
      <w:r w:rsidRPr="00831745">
        <w:rPr>
          <w:sz w:val="20"/>
          <w:szCs w:val="20"/>
        </w:rPr>
        <w:t xml:space="preserve"> в случае, если она недостаточна для полного исполнения обязательств Заемщика по </w:t>
      </w:r>
      <w:r w:rsidR="00B85728" w:rsidRPr="00831745">
        <w:rPr>
          <w:sz w:val="20"/>
          <w:szCs w:val="20"/>
        </w:rPr>
        <w:t>Д</w:t>
      </w:r>
      <w:r w:rsidRPr="00831745">
        <w:rPr>
          <w:sz w:val="20"/>
          <w:szCs w:val="20"/>
        </w:rPr>
        <w:t xml:space="preserve">оговору, </w:t>
      </w:r>
      <w:r w:rsidR="00B85728" w:rsidRPr="00831745">
        <w:rPr>
          <w:sz w:val="20"/>
          <w:szCs w:val="20"/>
        </w:rPr>
        <w:t xml:space="preserve">вне зависимости от </w:t>
      </w:r>
      <w:r w:rsidR="00B85728" w:rsidRPr="00831745">
        <w:rPr>
          <w:sz w:val="20"/>
          <w:szCs w:val="20"/>
        </w:rPr>
        <w:lastRenderedPageBreak/>
        <w:t>назначения платеж</w:t>
      </w:r>
      <w:r w:rsidR="00606893" w:rsidRPr="00831745">
        <w:rPr>
          <w:sz w:val="20"/>
          <w:szCs w:val="20"/>
        </w:rPr>
        <w:t>а</w:t>
      </w:r>
      <w:r w:rsidR="00B85728" w:rsidRPr="00831745">
        <w:rPr>
          <w:sz w:val="20"/>
          <w:szCs w:val="20"/>
        </w:rPr>
        <w:t>, указанн</w:t>
      </w:r>
      <w:r w:rsidR="00606893" w:rsidRPr="00831745">
        <w:rPr>
          <w:sz w:val="20"/>
          <w:szCs w:val="20"/>
        </w:rPr>
        <w:t>ого в платежном документе</w:t>
      </w:r>
      <w:r w:rsidR="00B85728" w:rsidRPr="00831745">
        <w:rPr>
          <w:sz w:val="20"/>
          <w:szCs w:val="20"/>
        </w:rPr>
        <w:t>, направляется Банком на погашение</w:t>
      </w:r>
      <w:r w:rsidRPr="00831745">
        <w:rPr>
          <w:sz w:val="20"/>
          <w:szCs w:val="20"/>
        </w:rPr>
        <w:t xml:space="preserve"> </w:t>
      </w:r>
      <w:r w:rsidR="00B85728" w:rsidRPr="00831745">
        <w:rPr>
          <w:sz w:val="20"/>
          <w:szCs w:val="20"/>
        </w:rPr>
        <w:t>Задолженности</w:t>
      </w:r>
      <w:r w:rsidRPr="00831745">
        <w:rPr>
          <w:sz w:val="20"/>
          <w:szCs w:val="20"/>
        </w:rPr>
        <w:t xml:space="preserve"> </w:t>
      </w:r>
      <w:r w:rsidR="00B85728" w:rsidRPr="00831745">
        <w:rPr>
          <w:sz w:val="20"/>
          <w:szCs w:val="20"/>
        </w:rPr>
        <w:t>по Договору</w:t>
      </w:r>
      <w:r w:rsidRPr="00831745">
        <w:rPr>
          <w:sz w:val="20"/>
          <w:szCs w:val="20"/>
        </w:rPr>
        <w:t xml:space="preserve"> в следующей очередности</w:t>
      </w:r>
      <w:r w:rsidR="007A4441" w:rsidRPr="00831745">
        <w:rPr>
          <w:sz w:val="20"/>
          <w:szCs w:val="20"/>
        </w:rPr>
        <w:t>:</w:t>
      </w:r>
    </w:p>
    <w:p w14:paraId="55CF0144" w14:textId="258EC9F2" w:rsidR="00B85728" w:rsidRPr="00831745" w:rsidRDefault="00925E2F" w:rsidP="0009298A">
      <w:pPr>
        <w:pStyle w:val="af"/>
        <w:numPr>
          <w:ilvl w:val="0"/>
          <w:numId w:val="15"/>
        </w:numPr>
        <w:ind w:left="851" w:hanging="284"/>
        <w:jc w:val="both"/>
        <w:rPr>
          <w:sz w:val="20"/>
          <w:szCs w:val="20"/>
        </w:rPr>
      </w:pPr>
      <w:r w:rsidRPr="00831745">
        <w:rPr>
          <w:sz w:val="20"/>
          <w:szCs w:val="20"/>
        </w:rPr>
        <w:t xml:space="preserve">в первую очередь, </w:t>
      </w:r>
      <w:r w:rsidR="007A4441" w:rsidRPr="00831745">
        <w:rPr>
          <w:sz w:val="20"/>
          <w:szCs w:val="20"/>
        </w:rPr>
        <w:t>на уплату п</w:t>
      </w:r>
      <w:r w:rsidR="00606893" w:rsidRPr="00831745">
        <w:rPr>
          <w:sz w:val="20"/>
          <w:szCs w:val="20"/>
        </w:rPr>
        <w:t>росроченных процентов</w:t>
      </w:r>
      <w:r w:rsidR="00B85728" w:rsidRPr="00831745">
        <w:rPr>
          <w:sz w:val="20"/>
          <w:szCs w:val="20"/>
        </w:rPr>
        <w:t xml:space="preserve"> за пользование Кредитом</w:t>
      </w:r>
      <w:r w:rsidRPr="00831745">
        <w:rPr>
          <w:sz w:val="20"/>
          <w:szCs w:val="20"/>
        </w:rPr>
        <w:t>;</w:t>
      </w:r>
    </w:p>
    <w:p w14:paraId="6AD99BBE" w14:textId="34F507D1" w:rsidR="00B85728" w:rsidRPr="00831745" w:rsidRDefault="00925E2F" w:rsidP="0009298A">
      <w:pPr>
        <w:pStyle w:val="af"/>
        <w:numPr>
          <w:ilvl w:val="0"/>
          <w:numId w:val="15"/>
        </w:numPr>
        <w:ind w:left="851" w:hanging="284"/>
        <w:jc w:val="both"/>
        <w:rPr>
          <w:sz w:val="20"/>
          <w:szCs w:val="20"/>
        </w:rPr>
      </w:pPr>
      <w:r w:rsidRPr="00831745">
        <w:rPr>
          <w:sz w:val="20"/>
          <w:szCs w:val="20"/>
        </w:rPr>
        <w:t xml:space="preserve">во вторую очередь, </w:t>
      </w:r>
      <w:r w:rsidR="00606893" w:rsidRPr="00831745">
        <w:rPr>
          <w:sz w:val="20"/>
          <w:szCs w:val="20"/>
        </w:rPr>
        <w:t>на погашение просроченной задолженности</w:t>
      </w:r>
      <w:r w:rsidRPr="00831745">
        <w:rPr>
          <w:sz w:val="20"/>
          <w:szCs w:val="20"/>
        </w:rPr>
        <w:t xml:space="preserve"> по </w:t>
      </w:r>
      <w:r w:rsidR="00B85728" w:rsidRPr="00831745">
        <w:rPr>
          <w:sz w:val="20"/>
          <w:szCs w:val="20"/>
        </w:rPr>
        <w:t>О</w:t>
      </w:r>
      <w:r w:rsidRPr="00831745">
        <w:rPr>
          <w:sz w:val="20"/>
          <w:szCs w:val="20"/>
        </w:rPr>
        <w:t>сновному долгу;</w:t>
      </w:r>
    </w:p>
    <w:p w14:paraId="3266BDA8" w14:textId="6A3E4C3D" w:rsidR="00E72F3D" w:rsidRPr="00831745" w:rsidRDefault="00925E2F" w:rsidP="0009298A">
      <w:pPr>
        <w:pStyle w:val="af"/>
        <w:numPr>
          <w:ilvl w:val="0"/>
          <w:numId w:val="15"/>
        </w:numPr>
        <w:ind w:left="851" w:hanging="284"/>
        <w:jc w:val="both"/>
        <w:rPr>
          <w:sz w:val="20"/>
          <w:szCs w:val="20"/>
        </w:rPr>
      </w:pPr>
      <w:r w:rsidRPr="00831745">
        <w:rPr>
          <w:sz w:val="20"/>
          <w:szCs w:val="20"/>
        </w:rPr>
        <w:t>в третью очередь,</w:t>
      </w:r>
      <w:r w:rsidR="007A4441" w:rsidRPr="00831745">
        <w:rPr>
          <w:sz w:val="20"/>
          <w:szCs w:val="20"/>
        </w:rPr>
        <w:t xml:space="preserve"> на погашение н</w:t>
      </w:r>
      <w:r w:rsidR="00E72F3D" w:rsidRPr="00831745">
        <w:rPr>
          <w:sz w:val="20"/>
          <w:szCs w:val="20"/>
        </w:rPr>
        <w:t>еустойки</w:t>
      </w:r>
      <w:r w:rsidR="00324B11" w:rsidRPr="00831745">
        <w:rPr>
          <w:sz w:val="20"/>
          <w:szCs w:val="20"/>
        </w:rPr>
        <w:t xml:space="preserve"> в размере, определенном</w:t>
      </w:r>
      <w:r w:rsidR="00E72F3D" w:rsidRPr="00831745">
        <w:rPr>
          <w:sz w:val="20"/>
          <w:szCs w:val="20"/>
        </w:rPr>
        <w:t xml:space="preserve"> </w:t>
      </w:r>
      <w:r w:rsidR="00324B11" w:rsidRPr="00831745">
        <w:rPr>
          <w:sz w:val="20"/>
          <w:szCs w:val="20"/>
        </w:rPr>
        <w:t>п. 8.4</w:t>
      </w:r>
      <w:r w:rsidR="00E72F3D" w:rsidRPr="00831745">
        <w:rPr>
          <w:sz w:val="20"/>
          <w:szCs w:val="20"/>
        </w:rPr>
        <w:t xml:space="preserve"> Общих условий;</w:t>
      </w:r>
    </w:p>
    <w:p w14:paraId="03EC5B7C" w14:textId="6D99A597" w:rsidR="00E72F3D" w:rsidRPr="00831745" w:rsidRDefault="00925E2F" w:rsidP="0009298A">
      <w:pPr>
        <w:pStyle w:val="af"/>
        <w:numPr>
          <w:ilvl w:val="0"/>
          <w:numId w:val="15"/>
        </w:numPr>
        <w:ind w:left="851" w:hanging="284"/>
        <w:jc w:val="both"/>
        <w:rPr>
          <w:sz w:val="20"/>
          <w:szCs w:val="20"/>
        </w:rPr>
      </w:pPr>
      <w:r w:rsidRPr="00831745">
        <w:rPr>
          <w:sz w:val="20"/>
          <w:szCs w:val="20"/>
        </w:rPr>
        <w:t xml:space="preserve">в четвертую очередь, </w:t>
      </w:r>
      <w:r w:rsidR="007A4441" w:rsidRPr="00831745">
        <w:rPr>
          <w:sz w:val="20"/>
          <w:szCs w:val="20"/>
        </w:rPr>
        <w:t>на уплату с</w:t>
      </w:r>
      <w:r w:rsidR="00E72F3D" w:rsidRPr="00831745">
        <w:rPr>
          <w:sz w:val="20"/>
          <w:szCs w:val="20"/>
        </w:rPr>
        <w:t>рочных процентов</w:t>
      </w:r>
      <w:r w:rsidR="00324B11" w:rsidRPr="00831745">
        <w:rPr>
          <w:sz w:val="20"/>
          <w:szCs w:val="20"/>
        </w:rPr>
        <w:t>, начисленных на просроченную задолженность по Основному долгу</w:t>
      </w:r>
      <w:r w:rsidR="00E72F3D" w:rsidRPr="00831745">
        <w:rPr>
          <w:sz w:val="20"/>
          <w:szCs w:val="20"/>
        </w:rPr>
        <w:t>;</w:t>
      </w:r>
    </w:p>
    <w:p w14:paraId="6D580139" w14:textId="0DC524EE" w:rsidR="00324B11" w:rsidRPr="00831745" w:rsidRDefault="007A4441" w:rsidP="0009298A">
      <w:pPr>
        <w:pStyle w:val="af"/>
        <w:numPr>
          <w:ilvl w:val="0"/>
          <w:numId w:val="15"/>
        </w:numPr>
        <w:ind w:left="851" w:hanging="284"/>
        <w:jc w:val="both"/>
        <w:rPr>
          <w:sz w:val="20"/>
          <w:szCs w:val="20"/>
        </w:rPr>
      </w:pPr>
      <w:r w:rsidRPr="00831745">
        <w:rPr>
          <w:sz w:val="20"/>
          <w:szCs w:val="20"/>
        </w:rPr>
        <w:t>в пятую очередь, на уплату с</w:t>
      </w:r>
      <w:r w:rsidR="009D446C" w:rsidRPr="00831745">
        <w:rPr>
          <w:sz w:val="20"/>
          <w:szCs w:val="20"/>
        </w:rPr>
        <w:t>рочных процентов, начисленных на срочную задолженность по Основному долгу;</w:t>
      </w:r>
    </w:p>
    <w:p w14:paraId="56631E40" w14:textId="2E10E0F6" w:rsidR="00E72F3D" w:rsidRPr="00831745" w:rsidRDefault="00925E2F" w:rsidP="0009298A">
      <w:pPr>
        <w:pStyle w:val="af"/>
        <w:numPr>
          <w:ilvl w:val="0"/>
          <w:numId w:val="15"/>
        </w:numPr>
        <w:ind w:left="851" w:hanging="284"/>
        <w:jc w:val="both"/>
        <w:rPr>
          <w:sz w:val="20"/>
          <w:szCs w:val="20"/>
        </w:rPr>
      </w:pPr>
      <w:r w:rsidRPr="00831745">
        <w:rPr>
          <w:sz w:val="20"/>
          <w:szCs w:val="20"/>
        </w:rPr>
        <w:t xml:space="preserve">в </w:t>
      </w:r>
      <w:r w:rsidR="009D446C" w:rsidRPr="00831745">
        <w:rPr>
          <w:sz w:val="20"/>
          <w:szCs w:val="20"/>
        </w:rPr>
        <w:t>шестую</w:t>
      </w:r>
      <w:r w:rsidRPr="00831745">
        <w:rPr>
          <w:sz w:val="20"/>
          <w:szCs w:val="20"/>
        </w:rPr>
        <w:t xml:space="preserve"> очередь</w:t>
      </w:r>
      <w:r w:rsidR="00C85B4A" w:rsidRPr="00831745">
        <w:rPr>
          <w:sz w:val="20"/>
          <w:szCs w:val="20"/>
        </w:rPr>
        <w:t xml:space="preserve">, </w:t>
      </w:r>
      <w:r w:rsidR="00E72F3D" w:rsidRPr="00831745">
        <w:rPr>
          <w:sz w:val="20"/>
          <w:szCs w:val="20"/>
        </w:rPr>
        <w:t>на уплату суммы Основного долга за текущий период платежей</w:t>
      </w:r>
      <w:r w:rsidR="004654DC" w:rsidRPr="00831745">
        <w:rPr>
          <w:sz w:val="20"/>
          <w:szCs w:val="20"/>
        </w:rPr>
        <w:t>;</w:t>
      </w:r>
    </w:p>
    <w:p w14:paraId="06FF9570" w14:textId="070FAA2B" w:rsidR="00892432" w:rsidRPr="00831745" w:rsidRDefault="00925E2F" w:rsidP="0009298A">
      <w:pPr>
        <w:pStyle w:val="af"/>
        <w:numPr>
          <w:ilvl w:val="0"/>
          <w:numId w:val="15"/>
        </w:numPr>
        <w:ind w:left="851" w:hanging="284"/>
        <w:jc w:val="both"/>
        <w:rPr>
          <w:sz w:val="20"/>
          <w:szCs w:val="20"/>
        </w:rPr>
      </w:pPr>
      <w:r w:rsidRPr="00831745">
        <w:rPr>
          <w:sz w:val="20"/>
          <w:szCs w:val="20"/>
        </w:rPr>
        <w:t xml:space="preserve">в </w:t>
      </w:r>
      <w:r w:rsidR="009D446C" w:rsidRPr="00831745">
        <w:rPr>
          <w:sz w:val="20"/>
          <w:szCs w:val="20"/>
        </w:rPr>
        <w:t>седьмую</w:t>
      </w:r>
      <w:r w:rsidRPr="00831745">
        <w:rPr>
          <w:sz w:val="20"/>
          <w:szCs w:val="20"/>
        </w:rPr>
        <w:t xml:space="preserve"> очередь, </w:t>
      </w:r>
      <w:r w:rsidR="00E72F3D" w:rsidRPr="00831745">
        <w:rPr>
          <w:sz w:val="20"/>
          <w:szCs w:val="20"/>
        </w:rPr>
        <w:t>на погашение иных платежей</w:t>
      </w:r>
      <w:r w:rsidRPr="00831745">
        <w:rPr>
          <w:sz w:val="20"/>
          <w:szCs w:val="20"/>
        </w:rPr>
        <w:t>, предусмотренны</w:t>
      </w:r>
      <w:r w:rsidR="00E72F3D" w:rsidRPr="00831745">
        <w:rPr>
          <w:sz w:val="20"/>
          <w:szCs w:val="20"/>
        </w:rPr>
        <w:t>х</w:t>
      </w:r>
      <w:r w:rsidRPr="00831745">
        <w:rPr>
          <w:sz w:val="20"/>
          <w:szCs w:val="20"/>
        </w:rPr>
        <w:t xml:space="preserve"> законодательством Российской Федерации или </w:t>
      </w:r>
      <w:r w:rsidR="00B85728" w:rsidRPr="00831745">
        <w:rPr>
          <w:sz w:val="20"/>
          <w:szCs w:val="20"/>
        </w:rPr>
        <w:t>Д</w:t>
      </w:r>
      <w:r w:rsidRPr="00831745">
        <w:rPr>
          <w:sz w:val="20"/>
          <w:szCs w:val="20"/>
        </w:rPr>
        <w:t>оговором, в том числе,</w:t>
      </w:r>
      <w:r w:rsidR="00E72F3D" w:rsidRPr="00831745">
        <w:rPr>
          <w:sz w:val="20"/>
          <w:szCs w:val="20"/>
        </w:rPr>
        <w:t xml:space="preserve"> на возмещение судебных и иных расходов </w:t>
      </w:r>
      <w:r w:rsidR="00DE4A0F" w:rsidRPr="00831745">
        <w:rPr>
          <w:sz w:val="20"/>
          <w:szCs w:val="20"/>
        </w:rPr>
        <w:t>Банк</w:t>
      </w:r>
      <w:r w:rsidR="00E72F3D" w:rsidRPr="00831745">
        <w:rPr>
          <w:sz w:val="20"/>
          <w:szCs w:val="20"/>
        </w:rPr>
        <w:t>а по принудительному взысканию Задолженности по Договору</w:t>
      </w:r>
      <w:r w:rsidR="004654DC" w:rsidRPr="00831745">
        <w:rPr>
          <w:sz w:val="20"/>
          <w:szCs w:val="20"/>
        </w:rPr>
        <w:t>,</w:t>
      </w:r>
      <w:r w:rsidR="007A4441" w:rsidRPr="00831745">
        <w:rPr>
          <w:sz w:val="20"/>
          <w:szCs w:val="20"/>
        </w:rPr>
        <w:t xml:space="preserve"> на уплату н</w:t>
      </w:r>
      <w:r w:rsidR="00E72F3D" w:rsidRPr="00831745">
        <w:rPr>
          <w:sz w:val="20"/>
          <w:szCs w:val="20"/>
        </w:rPr>
        <w:t xml:space="preserve">еустойки (при наличии условия ее уплаты в Договоре) за нарушение обязательств, предусмотренных Договором, в соответствии с п. </w:t>
      </w:r>
      <w:r w:rsidR="007A2E02" w:rsidRPr="00831745">
        <w:rPr>
          <w:sz w:val="20"/>
          <w:szCs w:val="20"/>
        </w:rPr>
        <w:t>8.6</w:t>
      </w:r>
      <w:r w:rsidR="00E72F3D" w:rsidRPr="00831745">
        <w:rPr>
          <w:sz w:val="20"/>
          <w:szCs w:val="20"/>
        </w:rPr>
        <w:t xml:space="preserve"> Общих условий.</w:t>
      </w:r>
    </w:p>
    <w:p w14:paraId="69C061F4" w14:textId="5F41776D" w:rsidR="00142F30" w:rsidRPr="00831745" w:rsidRDefault="00142F30" w:rsidP="007A4441">
      <w:pPr>
        <w:autoSpaceDE w:val="0"/>
        <w:autoSpaceDN w:val="0"/>
        <w:adjustRightInd w:val="0"/>
        <w:jc w:val="both"/>
        <w:rPr>
          <w:sz w:val="20"/>
          <w:szCs w:val="20"/>
        </w:rPr>
      </w:pPr>
      <w:r w:rsidRPr="00831745">
        <w:rPr>
          <w:sz w:val="20"/>
          <w:szCs w:val="20"/>
        </w:rPr>
        <w:t>Д</w:t>
      </w:r>
      <w:r w:rsidR="00C45910" w:rsidRPr="00831745">
        <w:rPr>
          <w:sz w:val="20"/>
          <w:szCs w:val="20"/>
        </w:rPr>
        <w:t>ля Договоров,</w:t>
      </w:r>
      <w:r w:rsidRPr="00831745">
        <w:rPr>
          <w:sz w:val="20"/>
          <w:szCs w:val="20"/>
        </w:rPr>
        <w:t xml:space="preserve"> заключен</w:t>
      </w:r>
      <w:r w:rsidR="00C45910" w:rsidRPr="00831745">
        <w:rPr>
          <w:sz w:val="20"/>
          <w:szCs w:val="20"/>
        </w:rPr>
        <w:t>н</w:t>
      </w:r>
      <w:r w:rsidRPr="00831745">
        <w:rPr>
          <w:sz w:val="20"/>
          <w:szCs w:val="20"/>
        </w:rPr>
        <w:t>ы</w:t>
      </w:r>
      <w:r w:rsidR="00C45910" w:rsidRPr="00831745">
        <w:rPr>
          <w:sz w:val="20"/>
          <w:szCs w:val="20"/>
        </w:rPr>
        <w:t>х</w:t>
      </w:r>
      <w:r w:rsidRPr="00831745">
        <w:rPr>
          <w:sz w:val="20"/>
          <w:szCs w:val="20"/>
        </w:rPr>
        <w:t xml:space="preserve"> с 01.07.2024г., подлежит применению следующая очередность платежей:</w:t>
      </w:r>
    </w:p>
    <w:p w14:paraId="5EE18E7B" w14:textId="77777777" w:rsidR="00142F30" w:rsidRPr="00831745" w:rsidRDefault="00142F30" w:rsidP="0009298A">
      <w:pPr>
        <w:pStyle w:val="af"/>
        <w:numPr>
          <w:ilvl w:val="0"/>
          <w:numId w:val="15"/>
        </w:numPr>
        <w:ind w:left="851" w:hanging="284"/>
        <w:jc w:val="both"/>
        <w:rPr>
          <w:sz w:val="20"/>
          <w:szCs w:val="20"/>
        </w:rPr>
      </w:pPr>
      <w:r w:rsidRPr="00831745">
        <w:rPr>
          <w:sz w:val="20"/>
          <w:szCs w:val="20"/>
        </w:rPr>
        <w:t xml:space="preserve"> в первую очередь, на уплату просроченных процентов за пользование Кредитом;</w:t>
      </w:r>
    </w:p>
    <w:p w14:paraId="0E23EF9C" w14:textId="77777777" w:rsidR="00142F30" w:rsidRPr="00831745" w:rsidRDefault="00142F30" w:rsidP="0009298A">
      <w:pPr>
        <w:pStyle w:val="af"/>
        <w:numPr>
          <w:ilvl w:val="0"/>
          <w:numId w:val="15"/>
        </w:numPr>
        <w:ind w:left="851" w:hanging="284"/>
        <w:jc w:val="both"/>
        <w:rPr>
          <w:sz w:val="20"/>
          <w:szCs w:val="20"/>
        </w:rPr>
      </w:pPr>
      <w:r w:rsidRPr="00831745">
        <w:rPr>
          <w:sz w:val="20"/>
          <w:szCs w:val="20"/>
        </w:rPr>
        <w:t>во вторую очередь, на погашение просроченной задолженности по Основному долгу;</w:t>
      </w:r>
    </w:p>
    <w:p w14:paraId="45F78128" w14:textId="33DACEA6" w:rsidR="00142F30" w:rsidRPr="00831745" w:rsidRDefault="00142F30" w:rsidP="0009298A">
      <w:pPr>
        <w:pStyle w:val="af"/>
        <w:numPr>
          <w:ilvl w:val="0"/>
          <w:numId w:val="15"/>
        </w:numPr>
        <w:ind w:left="851" w:hanging="284"/>
        <w:jc w:val="both"/>
        <w:rPr>
          <w:sz w:val="20"/>
          <w:szCs w:val="20"/>
        </w:rPr>
      </w:pPr>
      <w:r w:rsidRPr="00831745">
        <w:rPr>
          <w:sz w:val="20"/>
          <w:szCs w:val="20"/>
        </w:rPr>
        <w:t>в третью очередь, на уплату срочных процентов, начисленных на просроченную задолженность по Основному долгу;</w:t>
      </w:r>
    </w:p>
    <w:p w14:paraId="4322B273" w14:textId="77EE9FCF" w:rsidR="00142F30" w:rsidRPr="00831745" w:rsidRDefault="00142F30" w:rsidP="0009298A">
      <w:pPr>
        <w:pStyle w:val="af"/>
        <w:numPr>
          <w:ilvl w:val="0"/>
          <w:numId w:val="15"/>
        </w:numPr>
        <w:ind w:left="851" w:hanging="284"/>
        <w:jc w:val="both"/>
        <w:rPr>
          <w:sz w:val="20"/>
          <w:szCs w:val="20"/>
        </w:rPr>
      </w:pPr>
      <w:r w:rsidRPr="00831745">
        <w:rPr>
          <w:sz w:val="20"/>
          <w:szCs w:val="20"/>
        </w:rPr>
        <w:t>в четвертую очередь, на уплату срочных процентов, начисленных на срочную задолженность по Основному долгу;</w:t>
      </w:r>
    </w:p>
    <w:p w14:paraId="2524B43B" w14:textId="45F15B98" w:rsidR="00142F30" w:rsidRPr="00831745" w:rsidRDefault="00142F30" w:rsidP="0009298A">
      <w:pPr>
        <w:pStyle w:val="af"/>
        <w:numPr>
          <w:ilvl w:val="0"/>
          <w:numId w:val="15"/>
        </w:numPr>
        <w:ind w:left="851" w:hanging="284"/>
        <w:jc w:val="both"/>
        <w:rPr>
          <w:sz w:val="20"/>
          <w:szCs w:val="20"/>
        </w:rPr>
      </w:pPr>
      <w:proofErr w:type="gramStart"/>
      <w:r w:rsidRPr="00831745">
        <w:rPr>
          <w:sz w:val="20"/>
          <w:szCs w:val="20"/>
        </w:rPr>
        <w:t xml:space="preserve">в  </w:t>
      </w:r>
      <w:r w:rsidR="00FF0F51" w:rsidRPr="00831745">
        <w:rPr>
          <w:sz w:val="20"/>
          <w:szCs w:val="20"/>
        </w:rPr>
        <w:t>пятую</w:t>
      </w:r>
      <w:proofErr w:type="gramEnd"/>
      <w:r w:rsidR="00FF0F51" w:rsidRPr="00831745">
        <w:rPr>
          <w:sz w:val="20"/>
          <w:szCs w:val="20"/>
        </w:rPr>
        <w:t xml:space="preserve"> </w:t>
      </w:r>
      <w:r w:rsidRPr="00831745">
        <w:rPr>
          <w:sz w:val="20"/>
          <w:szCs w:val="20"/>
        </w:rPr>
        <w:t>очередь, на уплату суммы Основного долга за текущий период платежей;</w:t>
      </w:r>
    </w:p>
    <w:p w14:paraId="5753A8DD" w14:textId="7BD8BD10" w:rsidR="00FF0F51" w:rsidRPr="00831745" w:rsidRDefault="00FF0F51" w:rsidP="0009298A">
      <w:pPr>
        <w:pStyle w:val="af"/>
        <w:numPr>
          <w:ilvl w:val="0"/>
          <w:numId w:val="15"/>
        </w:numPr>
        <w:ind w:left="851" w:hanging="284"/>
        <w:jc w:val="both"/>
        <w:rPr>
          <w:sz w:val="20"/>
          <w:szCs w:val="20"/>
        </w:rPr>
      </w:pPr>
      <w:r w:rsidRPr="00831745">
        <w:rPr>
          <w:sz w:val="20"/>
          <w:szCs w:val="20"/>
        </w:rPr>
        <w:t>в шестую очередь, на погашение неустойки в размере, определенном п. 8.4 Общих условий;</w:t>
      </w:r>
    </w:p>
    <w:p w14:paraId="1A580807" w14:textId="562CBB2C" w:rsidR="007A4441" w:rsidRPr="00831745" w:rsidRDefault="00FF0F51" w:rsidP="0009298A">
      <w:pPr>
        <w:pStyle w:val="af"/>
        <w:numPr>
          <w:ilvl w:val="0"/>
          <w:numId w:val="15"/>
        </w:numPr>
        <w:ind w:left="851" w:hanging="284"/>
        <w:jc w:val="both"/>
        <w:rPr>
          <w:sz w:val="20"/>
          <w:szCs w:val="20"/>
        </w:rPr>
      </w:pPr>
      <w:r w:rsidRPr="00831745">
        <w:rPr>
          <w:sz w:val="20"/>
          <w:szCs w:val="20"/>
        </w:rPr>
        <w:t xml:space="preserve">в </w:t>
      </w:r>
      <w:r w:rsidR="00142F30" w:rsidRPr="00831745">
        <w:rPr>
          <w:sz w:val="20"/>
          <w:szCs w:val="20"/>
        </w:rPr>
        <w:t>седьмую очередь, на погашение иных платежей, предусмотренных законодательством Российской Федерации или Договором, в том числе, на возмещение судебных и иных расходов Банка по принудительному взысканию Задолженности по Договору, на уплату неустойки (при наличии условия ее уплаты в Договоре) за нарушение обязательств, предусмотренных Договором, в соответствии с п. 8.6 Общих условий.</w:t>
      </w:r>
    </w:p>
    <w:p w14:paraId="705FE946" w14:textId="20520B6E" w:rsidR="002B6EF6" w:rsidRPr="00831745" w:rsidRDefault="00755CB7" w:rsidP="00A7325F">
      <w:pPr>
        <w:pStyle w:val="af"/>
        <w:numPr>
          <w:ilvl w:val="1"/>
          <w:numId w:val="1"/>
        </w:numPr>
        <w:ind w:left="567" w:hanging="567"/>
        <w:jc w:val="both"/>
        <w:rPr>
          <w:sz w:val="20"/>
          <w:szCs w:val="20"/>
        </w:rPr>
      </w:pPr>
      <w:r w:rsidRPr="00831745">
        <w:rPr>
          <w:sz w:val="20"/>
          <w:szCs w:val="20"/>
        </w:rPr>
        <w:t xml:space="preserve">Заемщик имеет право </w:t>
      </w:r>
      <w:r w:rsidR="002B6EF6" w:rsidRPr="00831745">
        <w:rPr>
          <w:sz w:val="20"/>
          <w:szCs w:val="20"/>
        </w:rPr>
        <w:t>на досрочный возврат Кредита</w:t>
      </w:r>
      <w:r w:rsidR="003E0445" w:rsidRPr="00831745">
        <w:rPr>
          <w:sz w:val="20"/>
          <w:szCs w:val="20"/>
        </w:rPr>
        <w:t xml:space="preserve"> с уплатой Процентов за пользование Кредитом </w:t>
      </w:r>
      <w:r w:rsidR="007C61F2" w:rsidRPr="00831745">
        <w:rPr>
          <w:sz w:val="20"/>
          <w:szCs w:val="20"/>
        </w:rPr>
        <w:t>на возвращаемую сумму Кредита включительно до дня фактического возврата соответствующей суммы Кредита или ее части</w:t>
      </w:r>
      <w:r w:rsidR="002B6EF6" w:rsidRPr="00831745">
        <w:rPr>
          <w:sz w:val="20"/>
          <w:szCs w:val="20"/>
        </w:rPr>
        <w:t>, при этом:</w:t>
      </w:r>
    </w:p>
    <w:p w14:paraId="51DBE961" w14:textId="09D871B4" w:rsidR="002B6EF6" w:rsidRPr="00831745" w:rsidRDefault="002B6EF6" w:rsidP="0009298A">
      <w:pPr>
        <w:pStyle w:val="af"/>
        <w:numPr>
          <w:ilvl w:val="0"/>
          <w:numId w:val="16"/>
        </w:numPr>
        <w:ind w:left="851" w:hanging="284"/>
        <w:jc w:val="both"/>
        <w:rPr>
          <w:sz w:val="20"/>
          <w:szCs w:val="20"/>
        </w:rPr>
      </w:pPr>
      <w:r w:rsidRPr="00831745">
        <w:rPr>
          <w:sz w:val="20"/>
          <w:szCs w:val="20"/>
        </w:rPr>
        <w:t xml:space="preserve">в течение </w:t>
      </w:r>
      <w:r w:rsidR="00C14EF2" w:rsidRPr="00831745">
        <w:rPr>
          <w:sz w:val="20"/>
          <w:szCs w:val="20"/>
        </w:rPr>
        <w:t>14 (Ч</w:t>
      </w:r>
      <w:r w:rsidRPr="00831745">
        <w:rPr>
          <w:sz w:val="20"/>
          <w:szCs w:val="20"/>
        </w:rPr>
        <w:t>етырнадцати</w:t>
      </w:r>
      <w:r w:rsidR="00C14EF2" w:rsidRPr="00831745">
        <w:rPr>
          <w:sz w:val="20"/>
          <w:szCs w:val="20"/>
        </w:rPr>
        <w:t>)</w:t>
      </w:r>
      <w:r w:rsidRPr="00831745">
        <w:rPr>
          <w:sz w:val="20"/>
          <w:szCs w:val="20"/>
        </w:rPr>
        <w:t xml:space="preserve"> календарных дней с даты получения Кредита </w:t>
      </w:r>
      <w:r w:rsidR="003E0445" w:rsidRPr="00831745">
        <w:rPr>
          <w:sz w:val="20"/>
          <w:szCs w:val="20"/>
        </w:rPr>
        <w:t xml:space="preserve">Заемщик </w:t>
      </w:r>
      <w:r w:rsidRPr="00831745">
        <w:rPr>
          <w:sz w:val="20"/>
          <w:szCs w:val="20"/>
        </w:rPr>
        <w:t>имеет право досрочно вернуть всю сумму Кредита без предварительного уведомления Банка;</w:t>
      </w:r>
    </w:p>
    <w:p w14:paraId="6AAD9E83" w14:textId="4F8ECEB2" w:rsidR="002B6EF6" w:rsidRPr="00831745" w:rsidRDefault="002B6EF6" w:rsidP="0009298A">
      <w:pPr>
        <w:pStyle w:val="af"/>
        <w:numPr>
          <w:ilvl w:val="0"/>
          <w:numId w:val="16"/>
        </w:numPr>
        <w:ind w:left="851" w:hanging="284"/>
        <w:jc w:val="both"/>
        <w:rPr>
          <w:sz w:val="20"/>
          <w:szCs w:val="20"/>
        </w:rPr>
      </w:pPr>
      <w:r w:rsidRPr="00831745">
        <w:rPr>
          <w:sz w:val="20"/>
          <w:szCs w:val="20"/>
        </w:rPr>
        <w:t xml:space="preserve">в течение </w:t>
      </w:r>
      <w:r w:rsidR="00C14EF2" w:rsidRPr="00831745">
        <w:rPr>
          <w:sz w:val="20"/>
          <w:szCs w:val="20"/>
        </w:rPr>
        <w:t>30 (Т</w:t>
      </w:r>
      <w:r w:rsidRPr="00831745">
        <w:rPr>
          <w:sz w:val="20"/>
          <w:szCs w:val="20"/>
        </w:rPr>
        <w:t>ридцати</w:t>
      </w:r>
      <w:r w:rsidR="00C14EF2" w:rsidRPr="00831745">
        <w:rPr>
          <w:sz w:val="20"/>
          <w:szCs w:val="20"/>
        </w:rPr>
        <w:t>)</w:t>
      </w:r>
      <w:r w:rsidRPr="00831745">
        <w:rPr>
          <w:sz w:val="20"/>
          <w:szCs w:val="20"/>
        </w:rPr>
        <w:t xml:space="preserve"> календарных дней с даты получения Кредита, предоставленного с условием использования </w:t>
      </w:r>
      <w:r w:rsidR="007C61F2" w:rsidRPr="00831745">
        <w:rPr>
          <w:sz w:val="20"/>
          <w:szCs w:val="20"/>
        </w:rPr>
        <w:t>З</w:t>
      </w:r>
      <w:r w:rsidRPr="00831745">
        <w:rPr>
          <w:sz w:val="20"/>
          <w:szCs w:val="20"/>
        </w:rPr>
        <w:t xml:space="preserve">аемщиком полученных средств на определенные цели, </w:t>
      </w:r>
      <w:r w:rsidR="007C61F2" w:rsidRPr="00831745">
        <w:rPr>
          <w:sz w:val="20"/>
          <w:szCs w:val="20"/>
        </w:rPr>
        <w:t xml:space="preserve">Заемщик </w:t>
      </w:r>
      <w:r w:rsidRPr="00831745">
        <w:rPr>
          <w:sz w:val="20"/>
          <w:szCs w:val="20"/>
        </w:rPr>
        <w:t>имеет право вернуть досрочно Банку всю сумму Кредита или ее часть без предварительного уведомления Банка;</w:t>
      </w:r>
    </w:p>
    <w:p w14:paraId="5CEB2D72" w14:textId="58AAC467" w:rsidR="002B6EF6" w:rsidRPr="00831745" w:rsidRDefault="002B6EF6" w:rsidP="0009298A">
      <w:pPr>
        <w:pStyle w:val="af"/>
        <w:numPr>
          <w:ilvl w:val="0"/>
          <w:numId w:val="16"/>
        </w:numPr>
        <w:ind w:left="851" w:hanging="284"/>
        <w:jc w:val="both"/>
        <w:rPr>
          <w:sz w:val="20"/>
          <w:szCs w:val="20"/>
        </w:rPr>
      </w:pPr>
      <w:r w:rsidRPr="00831745">
        <w:rPr>
          <w:sz w:val="20"/>
          <w:szCs w:val="20"/>
        </w:rPr>
        <w:t xml:space="preserve">Заемщик имеет право вернуть досрочно Банку всю сумму полученного </w:t>
      </w:r>
      <w:r w:rsidR="003E0445" w:rsidRPr="00831745">
        <w:rPr>
          <w:sz w:val="20"/>
          <w:szCs w:val="20"/>
        </w:rPr>
        <w:t>К</w:t>
      </w:r>
      <w:r w:rsidRPr="00831745">
        <w:rPr>
          <w:sz w:val="20"/>
          <w:szCs w:val="20"/>
        </w:rPr>
        <w:t>редита</w:t>
      </w:r>
      <w:r w:rsidR="003E0445" w:rsidRPr="00831745">
        <w:rPr>
          <w:sz w:val="20"/>
          <w:szCs w:val="20"/>
        </w:rPr>
        <w:t xml:space="preserve"> </w:t>
      </w:r>
      <w:r w:rsidRPr="00831745">
        <w:rPr>
          <w:sz w:val="20"/>
          <w:szCs w:val="20"/>
        </w:rPr>
        <w:t xml:space="preserve">или </w:t>
      </w:r>
      <w:r w:rsidR="003E0445" w:rsidRPr="00831745">
        <w:rPr>
          <w:sz w:val="20"/>
          <w:szCs w:val="20"/>
        </w:rPr>
        <w:t>е</w:t>
      </w:r>
      <w:r w:rsidR="007C61F2" w:rsidRPr="00831745">
        <w:rPr>
          <w:sz w:val="20"/>
          <w:szCs w:val="20"/>
        </w:rPr>
        <w:t>е</w:t>
      </w:r>
      <w:r w:rsidRPr="00831745">
        <w:rPr>
          <w:sz w:val="20"/>
          <w:szCs w:val="20"/>
        </w:rPr>
        <w:t xml:space="preserve"> часть, уведомив об этом </w:t>
      </w:r>
      <w:r w:rsidR="003E0445" w:rsidRPr="00831745">
        <w:rPr>
          <w:sz w:val="20"/>
          <w:szCs w:val="20"/>
        </w:rPr>
        <w:t>Банк</w:t>
      </w:r>
      <w:r w:rsidRPr="00831745">
        <w:rPr>
          <w:sz w:val="20"/>
          <w:szCs w:val="20"/>
        </w:rPr>
        <w:t xml:space="preserve"> </w:t>
      </w:r>
      <w:r w:rsidR="003E0445" w:rsidRPr="00831745">
        <w:rPr>
          <w:sz w:val="20"/>
          <w:szCs w:val="20"/>
        </w:rPr>
        <w:t>не позднее дня планируемого досрочного возврата К</w:t>
      </w:r>
      <w:r w:rsidR="00D5683D" w:rsidRPr="00831745">
        <w:rPr>
          <w:sz w:val="20"/>
          <w:szCs w:val="20"/>
        </w:rPr>
        <w:t>редита и</w:t>
      </w:r>
      <w:r w:rsidR="003E0445" w:rsidRPr="00831745">
        <w:rPr>
          <w:sz w:val="20"/>
          <w:szCs w:val="20"/>
        </w:rPr>
        <w:t>ли его части</w:t>
      </w:r>
      <w:r w:rsidR="00D5683D" w:rsidRPr="00831745">
        <w:rPr>
          <w:sz w:val="20"/>
          <w:szCs w:val="20"/>
        </w:rPr>
        <w:t>,</w:t>
      </w:r>
      <w:r w:rsidR="003E0445" w:rsidRPr="00831745">
        <w:rPr>
          <w:sz w:val="20"/>
          <w:szCs w:val="20"/>
        </w:rPr>
        <w:t xml:space="preserve"> любым из способов</w:t>
      </w:r>
      <w:r w:rsidR="00927E7A" w:rsidRPr="00831745">
        <w:rPr>
          <w:sz w:val="20"/>
          <w:szCs w:val="20"/>
        </w:rPr>
        <w:t>, предусмотренных пп. «а» - «г» п. 10.6.2 Общих условий.</w:t>
      </w:r>
    </w:p>
    <w:p w14:paraId="18053A16" w14:textId="4570C1A6" w:rsidR="006B3A67" w:rsidRPr="00831745" w:rsidRDefault="00A13CED" w:rsidP="0009298A">
      <w:pPr>
        <w:pStyle w:val="af"/>
        <w:numPr>
          <w:ilvl w:val="0"/>
          <w:numId w:val="16"/>
        </w:numPr>
        <w:ind w:left="851" w:hanging="284"/>
        <w:jc w:val="both"/>
        <w:rPr>
          <w:sz w:val="20"/>
          <w:szCs w:val="20"/>
        </w:rPr>
      </w:pPr>
      <w:r w:rsidRPr="00831745">
        <w:rPr>
          <w:sz w:val="20"/>
          <w:szCs w:val="20"/>
        </w:rPr>
        <w:t>п</w:t>
      </w:r>
      <w:r w:rsidR="005A3B5E" w:rsidRPr="00831745">
        <w:rPr>
          <w:sz w:val="20"/>
          <w:szCs w:val="20"/>
        </w:rPr>
        <w:t>ри осуществлении Заемщиком частичного досрочного возврата</w:t>
      </w:r>
      <w:r w:rsidR="005A3B5E" w:rsidRPr="00831745" w:rsidDel="00947732">
        <w:rPr>
          <w:sz w:val="20"/>
          <w:szCs w:val="20"/>
        </w:rPr>
        <w:t xml:space="preserve"> </w:t>
      </w:r>
      <w:r w:rsidR="005A3B5E" w:rsidRPr="00831745">
        <w:rPr>
          <w:sz w:val="20"/>
          <w:szCs w:val="20"/>
        </w:rPr>
        <w:t>Кредита, е</w:t>
      </w:r>
      <w:r w:rsidR="00947732" w:rsidRPr="00831745">
        <w:rPr>
          <w:sz w:val="20"/>
          <w:szCs w:val="20"/>
        </w:rPr>
        <w:t>сли Индивидуальными условиями установлен возврат Кредита Ежемесячными платежами или платежами на индивидуальных условиях, при которых погашение суммы Основного долга осуществляется ежемесячно, и при отсутствии Просроченных платежей:</w:t>
      </w:r>
    </w:p>
    <w:p w14:paraId="109F46BE" w14:textId="4EC4A1A0" w:rsidR="00947732" w:rsidRPr="00831745" w:rsidRDefault="00947732" w:rsidP="0009298A">
      <w:pPr>
        <w:pStyle w:val="af"/>
        <w:numPr>
          <w:ilvl w:val="0"/>
          <w:numId w:val="25"/>
        </w:numPr>
        <w:ind w:left="851" w:hanging="283"/>
        <w:jc w:val="both"/>
        <w:rPr>
          <w:sz w:val="20"/>
          <w:szCs w:val="20"/>
        </w:rPr>
      </w:pPr>
      <w:r w:rsidRPr="00831745">
        <w:rPr>
          <w:sz w:val="20"/>
          <w:szCs w:val="20"/>
        </w:rPr>
        <w:t>в случае направления Заемщиком денежных средств на частичное досрочное исполнение обязательств по возврату Основного долга</w:t>
      </w:r>
      <w:r w:rsidR="002202DB" w:rsidRPr="00831745">
        <w:rPr>
          <w:sz w:val="20"/>
          <w:szCs w:val="20"/>
        </w:rPr>
        <w:t xml:space="preserve"> (в платежном поручении Заемщик указал реквизиты Ссудного счета)</w:t>
      </w:r>
      <w:r w:rsidRPr="00831745">
        <w:rPr>
          <w:sz w:val="20"/>
          <w:szCs w:val="20"/>
        </w:rPr>
        <w:t>, сумма, перечисленная Заемщиком, распределяется в счет погашения части (частей) Основного долга ближайшего (ближайших) к дате такого досрочного погашения Ежемесячного платежа (Ежемесячных платежей), предусмотренного (-ых) Графиком платежей;</w:t>
      </w:r>
    </w:p>
    <w:p w14:paraId="4969ACB5" w14:textId="7623A19C" w:rsidR="00947732" w:rsidRPr="00831745" w:rsidRDefault="00947732" w:rsidP="0009298A">
      <w:pPr>
        <w:pStyle w:val="af"/>
        <w:numPr>
          <w:ilvl w:val="0"/>
          <w:numId w:val="25"/>
        </w:numPr>
        <w:ind w:left="851" w:hanging="283"/>
        <w:jc w:val="both"/>
        <w:rPr>
          <w:sz w:val="20"/>
          <w:szCs w:val="20"/>
        </w:rPr>
      </w:pPr>
      <w:r w:rsidRPr="00831745">
        <w:rPr>
          <w:sz w:val="20"/>
          <w:szCs w:val="20"/>
        </w:rPr>
        <w:t>в случае, если Заемщиком не указан порядок досрочного погашения Кредита</w:t>
      </w:r>
      <w:r w:rsidR="002202DB" w:rsidRPr="00831745">
        <w:rPr>
          <w:sz w:val="20"/>
          <w:szCs w:val="20"/>
        </w:rPr>
        <w:t xml:space="preserve"> (в платежном поручении отсутствуют реквизиты Ссудного счета и в назначении платежа не выделена сумма, направляемая на погашение Основного долга)</w:t>
      </w:r>
      <w:r w:rsidRPr="00831745">
        <w:rPr>
          <w:sz w:val="20"/>
          <w:szCs w:val="20"/>
        </w:rPr>
        <w:t>, при осуществлении Заемщиком частичного досрочного возврата Задолженности сумма, перечисленная Заемщиком, распределяется в первую очередь в счет погашения Плановых процентов, а оставшаяся сумма направляется в счет досрочного возврата ближайшей (ближайших) к дате такого досрочного погашения части Основного долга, являющейся составной частью Ежемесячного (-ых) платежа (-ей), предусмотренного (-ых) Графиком платежей.</w:t>
      </w:r>
    </w:p>
    <w:p w14:paraId="761372BE" w14:textId="0A1BA8DB" w:rsidR="00947732" w:rsidRPr="00831745" w:rsidRDefault="00947732" w:rsidP="00947732">
      <w:pPr>
        <w:ind w:left="851" w:hanging="283"/>
        <w:jc w:val="both"/>
        <w:rPr>
          <w:sz w:val="20"/>
          <w:szCs w:val="20"/>
        </w:rPr>
      </w:pPr>
      <w:r w:rsidRPr="00831745">
        <w:rPr>
          <w:sz w:val="20"/>
          <w:szCs w:val="20"/>
        </w:rPr>
        <w:tab/>
        <w:t>В указанных в настоящем пункте</w:t>
      </w:r>
      <w:r w:rsidR="00275FDE" w:rsidRPr="00831745">
        <w:rPr>
          <w:sz w:val="20"/>
          <w:szCs w:val="20"/>
        </w:rPr>
        <w:t xml:space="preserve"> «г»</w:t>
      </w:r>
      <w:r w:rsidRPr="00831745">
        <w:rPr>
          <w:sz w:val="20"/>
          <w:szCs w:val="20"/>
        </w:rPr>
        <w:t xml:space="preserve"> Общий условий случаях Банк осуществляет пересчет (уменьшение) размера ближайшего / ближайших Ежемесячных платежей на сумму досрочно погашенного Основного долга и разницы в размере Процентов, начисленных на измененную в связи с досрочным погашением сумму Основного долга, без изменения их периодичности (сроков) и количества (без сокращения Срока Кредита).</w:t>
      </w:r>
    </w:p>
    <w:p w14:paraId="07CFE7F4" w14:textId="673C473C" w:rsidR="00947732" w:rsidRPr="00831745" w:rsidRDefault="00947732" w:rsidP="0009298A">
      <w:pPr>
        <w:pStyle w:val="af"/>
        <w:numPr>
          <w:ilvl w:val="0"/>
          <w:numId w:val="16"/>
        </w:numPr>
        <w:ind w:left="851" w:hanging="284"/>
        <w:jc w:val="both"/>
        <w:rPr>
          <w:sz w:val="20"/>
          <w:szCs w:val="20"/>
        </w:rPr>
      </w:pPr>
      <w:r w:rsidRPr="00831745">
        <w:rPr>
          <w:sz w:val="20"/>
          <w:szCs w:val="20"/>
        </w:rPr>
        <w:t>По желанию Заемщика, выраженном</w:t>
      </w:r>
      <w:r w:rsidR="004E5630" w:rsidRPr="00831745">
        <w:rPr>
          <w:sz w:val="20"/>
          <w:szCs w:val="20"/>
        </w:rPr>
        <w:t>у</w:t>
      </w:r>
      <w:r w:rsidRPr="00831745">
        <w:rPr>
          <w:sz w:val="20"/>
          <w:szCs w:val="20"/>
        </w:rPr>
        <w:t xml:space="preserve"> в уведомлении о досрочном погашении Кредита, при осуществлении Заемщиком частичного досрочного возврата Задолженности</w:t>
      </w:r>
      <w:r w:rsidR="00275FDE" w:rsidRPr="00831745">
        <w:rPr>
          <w:sz w:val="20"/>
          <w:szCs w:val="20"/>
        </w:rPr>
        <w:t xml:space="preserve"> Банк</w:t>
      </w:r>
      <w:r w:rsidRPr="00831745">
        <w:rPr>
          <w:sz w:val="20"/>
          <w:szCs w:val="20"/>
        </w:rPr>
        <w:t xml:space="preserve"> может:</w:t>
      </w:r>
    </w:p>
    <w:p w14:paraId="7C3736D6" w14:textId="77777777" w:rsidR="00947732" w:rsidRPr="00831745" w:rsidRDefault="00947732" w:rsidP="0009298A">
      <w:pPr>
        <w:pStyle w:val="af"/>
        <w:numPr>
          <w:ilvl w:val="0"/>
          <w:numId w:val="25"/>
        </w:numPr>
        <w:ind w:left="851" w:hanging="283"/>
        <w:jc w:val="both"/>
        <w:rPr>
          <w:sz w:val="20"/>
          <w:szCs w:val="20"/>
        </w:rPr>
      </w:pPr>
      <w:r w:rsidRPr="00831745">
        <w:rPr>
          <w:sz w:val="20"/>
          <w:szCs w:val="20"/>
        </w:rPr>
        <w:lastRenderedPageBreak/>
        <w:t xml:space="preserve">осуществить уменьшение количества Ежемесячных платежей без изменения их размера и периодичности (срока) (с сокращением Срока Кредита) или </w:t>
      </w:r>
    </w:p>
    <w:p w14:paraId="3DFA77EC" w14:textId="19A4FEF2" w:rsidR="00947732" w:rsidRPr="00831745" w:rsidRDefault="00947732" w:rsidP="0009298A">
      <w:pPr>
        <w:pStyle w:val="af"/>
        <w:numPr>
          <w:ilvl w:val="0"/>
          <w:numId w:val="25"/>
        </w:numPr>
        <w:ind w:left="851" w:hanging="283"/>
        <w:jc w:val="both"/>
        <w:rPr>
          <w:sz w:val="20"/>
          <w:szCs w:val="20"/>
        </w:rPr>
      </w:pPr>
      <w:r w:rsidRPr="00831745">
        <w:rPr>
          <w:sz w:val="20"/>
          <w:szCs w:val="20"/>
        </w:rPr>
        <w:t xml:space="preserve">осуществить уменьшение размера Ежемесячных платежей без изменения их количества и периодичности (срока) (без сокращения Срока Кредита) путем пересчета размера Ежемесячного платежа </w:t>
      </w:r>
      <w:r w:rsidR="005A3B5E" w:rsidRPr="00831745">
        <w:rPr>
          <w:sz w:val="20"/>
          <w:szCs w:val="20"/>
        </w:rPr>
        <w:t>в порядке, установленном п. 5.3 Общий условий</w:t>
      </w:r>
      <w:r w:rsidRPr="00831745">
        <w:rPr>
          <w:sz w:val="20"/>
          <w:szCs w:val="20"/>
        </w:rPr>
        <w:t>.</w:t>
      </w:r>
    </w:p>
    <w:p w14:paraId="1C1492B5" w14:textId="5B96A016" w:rsidR="00947732" w:rsidRPr="00831745" w:rsidRDefault="00947732" w:rsidP="00947732">
      <w:pPr>
        <w:pStyle w:val="af"/>
        <w:numPr>
          <w:ilvl w:val="1"/>
          <w:numId w:val="1"/>
        </w:numPr>
        <w:ind w:left="567" w:hanging="567"/>
        <w:jc w:val="both"/>
        <w:rPr>
          <w:sz w:val="20"/>
          <w:szCs w:val="20"/>
        </w:rPr>
      </w:pPr>
      <w:r w:rsidRPr="00831745" w:rsidDel="00D920D2">
        <w:rPr>
          <w:sz w:val="20"/>
          <w:szCs w:val="20"/>
        </w:rPr>
        <w:t xml:space="preserve">При досрочном возврате Заемщиком всей суммы Кредита или ее части в соответствии с </w:t>
      </w:r>
      <w:hyperlink w:anchor="Par2" w:history="1">
        <w:r w:rsidRPr="00831745" w:rsidDel="00D920D2">
          <w:rPr>
            <w:sz w:val="20"/>
            <w:szCs w:val="20"/>
          </w:rPr>
          <w:t>пп. «в» п. 5.14 Общих условий</w:t>
        </w:r>
      </w:hyperlink>
      <w:r w:rsidRPr="00831745" w:rsidDel="00D920D2">
        <w:rPr>
          <w:sz w:val="20"/>
          <w:szCs w:val="20"/>
        </w:rPr>
        <w:t xml:space="preserve"> Банк</w:t>
      </w:r>
      <w:r w:rsidR="004E5630" w:rsidRPr="00831745">
        <w:rPr>
          <w:sz w:val="20"/>
          <w:szCs w:val="20"/>
        </w:rPr>
        <w:t>,</w:t>
      </w:r>
      <w:r w:rsidRPr="00831745" w:rsidDel="00D920D2">
        <w:rPr>
          <w:sz w:val="20"/>
          <w:szCs w:val="20"/>
        </w:rPr>
        <w:t xml:space="preserve"> исходя из досрочно возвращаемой суммы Кредита</w:t>
      </w:r>
      <w:r w:rsidR="004E5630" w:rsidRPr="00831745">
        <w:rPr>
          <w:sz w:val="20"/>
          <w:szCs w:val="20"/>
        </w:rPr>
        <w:t>,</w:t>
      </w:r>
      <w:r w:rsidRPr="00831745" w:rsidDel="00D920D2">
        <w:rPr>
          <w:sz w:val="20"/>
          <w:szCs w:val="20"/>
        </w:rPr>
        <w:t xml:space="preserve"> обязан произвести расчет суммы Основного долга и Процентов за пользование Кредитом за фактический срок пользования Кредитом, подлежащих уплате Заемщиком на день уведомления Банка о таком досрочном возврате, и предоставить указанную информацию способом, предусмотренном пп. «г» п. 10.6.1 Общий условий. </w:t>
      </w:r>
    </w:p>
    <w:p w14:paraId="0B44F746" w14:textId="2ED91C1D" w:rsidR="00F4779A" w:rsidRPr="00831745" w:rsidRDefault="00F4779A" w:rsidP="00A7325F">
      <w:pPr>
        <w:pStyle w:val="af"/>
        <w:numPr>
          <w:ilvl w:val="1"/>
          <w:numId w:val="1"/>
        </w:numPr>
        <w:ind w:left="567" w:hanging="567"/>
        <w:jc w:val="both"/>
        <w:rPr>
          <w:sz w:val="20"/>
          <w:szCs w:val="20"/>
        </w:rPr>
      </w:pPr>
      <w:r w:rsidRPr="00831745">
        <w:rPr>
          <w:sz w:val="20"/>
          <w:szCs w:val="20"/>
        </w:rPr>
        <w:t>Досрочный возврат части Кредита не влечет за собой необходимость изменения договоров, обеспечивающих исполнение обязательств Заемщика по Договору.</w:t>
      </w:r>
    </w:p>
    <w:p w14:paraId="7593C326" w14:textId="4547B235" w:rsidR="008207DF" w:rsidRPr="00831745" w:rsidRDefault="008207DF" w:rsidP="00A7325F">
      <w:pPr>
        <w:pStyle w:val="10"/>
        <w:numPr>
          <w:ilvl w:val="0"/>
          <w:numId w:val="1"/>
        </w:numPr>
        <w:tabs>
          <w:tab w:val="num" w:pos="993"/>
        </w:tabs>
        <w:spacing w:before="120" w:after="120"/>
        <w:ind w:left="0" w:firstLine="0"/>
        <w:jc w:val="center"/>
        <w:rPr>
          <w:b/>
        </w:rPr>
      </w:pPr>
      <w:bookmarkStart w:id="1" w:name="Par2"/>
      <w:bookmarkEnd w:id="1"/>
      <w:r w:rsidRPr="00831745">
        <w:rPr>
          <w:b/>
        </w:rPr>
        <w:t xml:space="preserve">ОБЯЗАННОСТИ </w:t>
      </w:r>
      <w:r w:rsidR="00942BBC" w:rsidRPr="00831745">
        <w:rPr>
          <w:b/>
        </w:rPr>
        <w:t xml:space="preserve">И ПРАВА </w:t>
      </w:r>
      <w:r w:rsidRPr="00831745">
        <w:rPr>
          <w:b/>
        </w:rPr>
        <w:t>СТОРОН</w:t>
      </w:r>
    </w:p>
    <w:p w14:paraId="40B26EA2" w14:textId="52186B1F" w:rsidR="008207DF" w:rsidRPr="00831745" w:rsidRDefault="008207DF" w:rsidP="00A7325F">
      <w:pPr>
        <w:pStyle w:val="af"/>
        <w:numPr>
          <w:ilvl w:val="1"/>
          <w:numId w:val="1"/>
        </w:numPr>
        <w:ind w:left="567" w:hanging="567"/>
        <w:jc w:val="both"/>
        <w:rPr>
          <w:b/>
          <w:sz w:val="20"/>
          <w:szCs w:val="20"/>
        </w:rPr>
      </w:pPr>
      <w:r w:rsidRPr="00831745">
        <w:rPr>
          <w:b/>
          <w:sz w:val="20"/>
          <w:szCs w:val="20"/>
        </w:rPr>
        <w:t>Заемщик обязуется:</w:t>
      </w:r>
    </w:p>
    <w:p w14:paraId="184B1100" w14:textId="2AE65904" w:rsidR="008207DF" w:rsidRPr="00831745" w:rsidRDefault="008207DF" w:rsidP="00A7325F">
      <w:pPr>
        <w:pStyle w:val="af"/>
        <w:numPr>
          <w:ilvl w:val="2"/>
          <w:numId w:val="1"/>
        </w:numPr>
        <w:ind w:left="567" w:hanging="567"/>
        <w:jc w:val="both"/>
        <w:rPr>
          <w:sz w:val="20"/>
          <w:szCs w:val="20"/>
        </w:rPr>
      </w:pPr>
      <w:r w:rsidRPr="00831745">
        <w:rPr>
          <w:sz w:val="20"/>
          <w:szCs w:val="20"/>
        </w:rPr>
        <w:t xml:space="preserve">Использовать </w:t>
      </w:r>
      <w:r w:rsidR="006D4341" w:rsidRPr="00831745">
        <w:rPr>
          <w:sz w:val="20"/>
          <w:szCs w:val="20"/>
        </w:rPr>
        <w:t>К</w:t>
      </w:r>
      <w:r w:rsidRPr="00831745">
        <w:rPr>
          <w:sz w:val="20"/>
          <w:szCs w:val="20"/>
        </w:rPr>
        <w:t>редит исключительно на цели, установленные в</w:t>
      </w:r>
      <w:r w:rsidR="006876EA" w:rsidRPr="00831745">
        <w:rPr>
          <w:sz w:val="20"/>
          <w:szCs w:val="20"/>
        </w:rPr>
        <w:t xml:space="preserve"> Индивидуальных условиях</w:t>
      </w:r>
      <w:r w:rsidRPr="00831745">
        <w:rPr>
          <w:sz w:val="20"/>
          <w:szCs w:val="20"/>
        </w:rPr>
        <w:t>.</w:t>
      </w:r>
    </w:p>
    <w:p w14:paraId="12D7DFCE" w14:textId="4C8B3F01" w:rsidR="00AC4A0B" w:rsidRPr="00831745" w:rsidRDefault="008207DF" w:rsidP="00A7325F">
      <w:pPr>
        <w:pStyle w:val="af"/>
        <w:numPr>
          <w:ilvl w:val="2"/>
          <w:numId w:val="1"/>
        </w:numPr>
        <w:ind w:left="567" w:hanging="567"/>
        <w:jc w:val="both"/>
        <w:rPr>
          <w:sz w:val="20"/>
          <w:szCs w:val="20"/>
        </w:rPr>
      </w:pPr>
      <w:r w:rsidRPr="00831745">
        <w:rPr>
          <w:sz w:val="20"/>
          <w:szCs w:val="20"/>
        </w:rPr>
        <w:t xml:space="preserve">Погасить </w:t>
      </w:r>
      <w:r w:rsidR="006D4341" w:rsidRPr="00831745">
        <w:rPr>
          <w:sz w:val="20"/>
          <w:szCs w:val="20"/>
        </w:rPr>
        <w:t>З</w:t>
      </w:r>
      <w:r w:rsidRPr="00831745">
        <w:rPr>
          <w:sz w:val="20"/>
          <w:szCs w:val="20"/>
        </w:rPr>
        <w:t xml:space="preserve">адолженность по </w:t>
      </w:r>
      <w:r w:rsidR="006D4341" w:rsidRPr="00831745">
        <w:rPr>
          <w:sz w:val="20"/>
          <w:szCs w:val="20"/>
        </w:rPr>
        <w:t>Договору</w:t>
      </w:r>
      <w:r w:rsidRPr="00831745">
        <w:rPr>
          <w:sz w:val="20"/>
          <w:szCs w:val="20"/>
        </w:rPr>
        <w:t xml:space="preserve"> не позднее срока</w:t>
      </w:r>
      <w:r w:rsidR="006D4341" w:rsidRPr="00831745">
        <w:rPr>
          <w:sz w:val="20"/>
          <w:szCs w:val="20"/>
        </w:rPr>
        <w:t xml:space="preserve"> возврата Кредита</w:t>
      </w:r>
      <w:r w:rsidRPr="00831745">
        <w:rPr>
          <w:sz w:val="20"/>
          <w:szCs w:val="20"/>
        </w:rPr>
        <w:t xml:space="preserve">, установленного в </w:t>
      </w:r>
      <w:r w:rsidR="006876EA" w:rsidRPr="00831745">
        <w:rPr>
          <w:sz w:val="20"/>
          <w:szCs w:val="20"/>
        </w:rPr>
        <w:t>Индивидуальных условиях.</w:t>
      </w:r>
    </w:p>
    <w:p w14:paraId="7EB19B27" w14:textId="3AF9A276" w:rsidR="008207DF" w:rsidRPr="00831745" w:rsidRDefault="008207DF" w:rsidP="00A7325F">
      <w:pPr>
        <w:pStyle w:val="af"/>
        <w:numPr>
          <w:ilvl w:val="2"/>
          <w:numId w:val="1"/>
        </w:numPr>
        <w:ind w:left="567" w:hanging="567"/>
        <w:jc w:val="both"/>
        <w:rPr>
          <w:sz w:val="20"/>
          <w:szCs w:val="20"/>
        </w:rPr>
      </w:pPr>
      <w:r w:rsidRPr="00831745">
        <w:rPr>
          <w:sz w:val="20"/>
          <w:szCs w:val="20"/>
        </w:rPr>
        <w:t xml:space="preserve">Своевременно и в полном объеме, в соответствии с </w:t>
      </w:r>
      <w:r w:rsidR="006876EA" w:rsidRPr="00831745">
        <w:rPr>
          <w:sz w:val="20"/>
          <w:szCs w:val="20"/>
        </w:rPr>
        <w:t xml:space="preserve">условиями </w:t>
      </w:r>
      <w:r w:rsidR="006D4341" w:rsidRPr="00831745">
        <w:rPr>
          <w:sz w:val="20"/>
          <w:szCs w:val="20"/>
        </w:rPr>
        <w:t>Д</w:t>
      </w:r>
      <w:r w:rsidR="006876EA" w:rsidRPr="00831745">
        <w:rPr>
          <w:sz w:val="20"/>
          <w:szCs w:val="20"/>
        </w:rPr>
        <w:t xml:space="preserve">оговора </w:t>
      </w:r>
      <w:r w:rsidRPr="00831745">
        <w:rPr>
          <w:sz w:val="20"/>
          <w:szCs w:val="20"/>
        </w:rPr>
        <w:t xml:space="preserve">уплачивать </w:t>
      </w:r>
      <w:r w:rsidR="006D4341" w:rsidRPr="00831745">
        <w:rPr>
          <w:sz w:val="20"/>
          <w:szCs w:val="20"/>
        </w:rPr>
        <w:t>П</w:t>
      </w:r>
      <w:r w:rsidRPr="00831745">
        <w:rPr>
          <w:sz w:val="20"/>
          <w:szCs w:val="20"/>
        </w:rPr>
        <w:t>роценты.</w:t>
      </w:r>
      <w:r w:rsidR="007068A3" w:rsidRPr="00831745">
        <w:rPr>
          <w:sz w:val="20"/>
          <w:szCs w:val="20"/>
        </w:rPr>
        <w:t xml:space="preserve"> </w:t>
      </w:r>
    </w:p>
    <w:p w14:paraId="7E9A25A5" w14:textId="6757F9CE" w:rsidR="008207DF" w:rsidRPr="00831745" w:rsidRDefault="008207DF" w:rsidP="00A7325F">
      <w:pPr>
        <w:pStyle w:val="af"/>
        <w:numPr>
          <w:ilvl w:val="2"/>
          <w:numId w:val="1"/>
        </w:numPr>
        <w:ind w:left="567" w:hanging="567"/>
        <w:jc w:val="both"/>
        <w:rPr>
          <w:sz w:val="20"/>
          <w:szCs w:val="20"/>
        </w:rPr>
      </w:pPr>
      <w:r w:rsidRPr="00831745">
        <w:rPr>
          <w:sz w:val="20"/>
          <w:szCs w:val="20"/>
        </w:rPr>
        <w:t xml:space="preserve">По первому требованию Банка и в установленные им сроки предоставлять все </w:t>
      </w:r>
      <w:r w:rsidR="009602DF" w:rsidRPr="00831745">
        <w:rPr>
          <w:sz w:val="20"/>
          <w:szCs w:val="20"/>
        </w:rPr>
        <w:t>документы</w:t>
      </w:r>
      <w:r w:rsidR="00A20287" w:rsidRPr="00831745">
        <w:rPr>
          <w:sz w:val="20"/>
          <w:szCs w:val="20"/>
        </w:rPr>
        <w:t>, необходимые Банку для проведения оценки финансового положения Заемщика</w:t>
      </w:r>
      <w:r w:rsidR="009602DF" w:rsidRPr="00831745">
        <w:rPr>
          <w:sz w:val="20"/>
          <w:szCs w:val="20"/>
        </w:rPr>
        <w:t xml:space="preserve"> (справка о заработной плате</w:t>
      </w:r>
      <w:r w:rsidR="00A20287" w:rsidRPr="00831745">
        <w:rPr>
          <w:sz w:val="20"/>
          <w:szCs w:val="20"/>
        </w:rPr>
        <w:t>, составленная по форме работодателя,</w:t>
      </w:r>
      <w:r w:rsidR="009602DF" w:rsidRPr="00831745">
        <w:rPr>
          <w:sz w:val="20"/>
          <w:szCs w:val="20"/>
        </w:rPr>
        <w:t xml:space="preserve"> справка по форме 2-НДФЛ, </w:t>
      </w:r>
      <w:r w:rsidR="00A20287" w:rsidRPr="00831745">
        <w:rPr>
          <w:sz w:val="20"/>
          <w:szCs w:val="20"/>
        </w:rPr>
        <w:t xml:space="preserve">информация об </w:t>
      </w:r>
      <w:r w:rsidR="009602DF" w:rsidRPr="00831745">
        <w:rPr>
          <w:sz w:val="20"/>
          <w:szCs w:val="20"/>
        </w:rPr>
        <w:t xml:space="preserve">иных доходах Заемщика, данные об имуществе, принадлежащем Заемщику, а также иные </w:t>
      </w:r>
      <w:r w:rsidRPr="00831745">
        <w:rPr>
          <w:sz w:val="20"/>
          <w:szCs w:val="20"/>
        </w:rPr>
        <w:t xml:space="preserve">документы, </w:t>
      </w:r>
      <w:r w:rsidR="00261A95" w:rsidRPr="00831745">
        <w:rPr>
          <w:sz w:val="20"/>
          <w:szCs w:val="20"/>
        </w:rPr>
        <w:t>затребованные Банком</w:t>
      </w:r>
      <w:r w:rsidRPr="00831745">
        <w:rPr>
          <w:sz w:val="20"/>
          <w:szCs w:val="20"/>
        </w:rPr>
        <w:t xml:space="preserve"> для осуществления со стороны Банка </w:t>
      </w:r>
      <w:r w:rsidR="00A20287" w:rsidRPr="00831745">
        <w:rPr>
          <w:sz w:val="20"/>
          <w:szCs w:val="20"/>
        </w:rPr>
        <w:t>оценки</w:t>
      </w:r>
      <w:r w:rsidRPr="00831745">
        <w:rPr>
          <w:sz w:val="20"/>
          <w:szCs w:val="20"/>
        </w:rPr>
        <w:t xml:space="preserve"> </w:t>
      </w:r>
      <w:r w:rsidR="00A20287" w:rsidRPr="00831745">
        <w:rPr>
          <w:sz w:val="20"/>
          <w:szCs w:val="20"/>
        </w:rPr>
        <w:t>финансового положения</w:t>
      </w:r>
      <w:r w:rsidRPr="00831745">
        <w:rPr>
          <w:sz w:val="20"/>
          <w:szCs w:val="20"/>
        </w:rPr>
        <w:t xml:space="preserve"> Заемщика</w:t>
      </w:r>
      <w:r w:rsidR="00F912A0" w:rsidRPr="00831745">
        <w:rPr>
          <w:sz w:val="20"/>
          <w:szCs w:val="20"/>
        </w:rPr>
        <w:t>)</w:t>
      </w:r>
      <w:r w:rsidRPr="00831745">
        <w:rPr>
          <w:sz w:val="20"/>
          <w:szCs w:val="20"/>
        </w:rPr>
        <w:t>.</w:t>
      </w:r>
    </w:p>
    <w:p w14:paraId="71E71BBF" w14:textId="4E75BD49" w:rsidR="00197EE6" w:rsidRPr="00831745" w:rsidRDefault="00197EE6" w:rsidP="00A7325F">
      <w:pPr>
        <w:pStyle w:val="af"/>
        <w:numPr>
          <w:ilvl w:val="2"/>
          <w:numId w:val="1"/>
        </w:numPr>
        <w:ind w:left="567" w:hanging="567"/>
        <w:jc w:val="both"/>
        <w:rPr>
          <w:sz w:val="20"/>
          <w:szCs w:val="20"/>
        </w:rPr>
      </w:pPr>
      <w:r w:rsidRPr="00831745">
        <w:rPr>
          <w:sz w:val="20"/>
          <w:szCs w:val="20"/>
        </w:rPr>
        <w:t>За изъятиями,  установленными статьей 33 Федерального закона «О банках и банковской деятельности», п</w:t>
      </w:r>
      <w:r w:rsidR="008207DF" w:rsidRPr="00831745">
        <w:rPr>
          <w:sz w:val="20"/>
          <w:szCs w:val="20"/>
        </w:rPr>
        <w:t xml:space="preserve">о первому требованию Банка и в установленные им сроки предоставлять </w:t>
      </w:r>
      <w:r w:rsidR="00240B97" w:rsidRPr="00831745">
        <w:rPr>
          <w:sz w:val="20"/>
          <w:szCs w:val="20"/>
        </w:rPr>
        <w:t xml:space="preserve">Банку соответствующие </w:t>
      </w:r>
      <w:r w:rsidR="008207DF" w:rsidRPr="00831745">
        <w:rPr>
          <w:sz w:val="20"/>
          <w:szCs w:val="20"/>
        </w:rPr>
        <w:t>документы</w:t>
      </w:r>
      <w:r w:rsidR="008F6DF3" w:rsidRPr="00831745">
        <w:rPr>
          <w:sz w:val="20"/>
          <w:szCs w:val="20"/>
        </w:rPr>
        <w:t xml:space="preserve"> (информацию)</w:t>
      </w:r>
      <w:r w:rsidR="00240B97" w:rsidRPr="00831745">
        <w:rPr>
          <w:sz w:val="20"/>
          <w:szCs w:val="20"/>
        </w:rPr>
        <w:t xml:space="preserve"> и выполнять иные действия</w:t>
      </w:r>
      <w:r w:rsidR="008207DF" w:rsidRPr="00831745">
        <w:rPr>
          <w:sz w:val="20"/>
          <w:szCs w:val="20"/>
        </w:rPr>
        <w:t xml:space="preserve">, необходимые для </w:t>
      </w:r>
      <w:r w:rsidRPr="00831745">
        <w:rPr>
          <w:sz w:val="20"/>
          <w:szCs w:val="20"/>
        </w:rPr>
        <w:t>осмотра уполномоченными представителями (служащими) Банка России предмета залога (при его наличии) по месту его хранения (нахождения) и ознакомления с деятельностью залогодателя - юридического лица либо индивидуального предпринимателя, не являющегося заемщиком по Кредиту, непосредственно на месте.</w:t>
      </w:r>
    </w:p>
    <w:p w14:paraId="7AA31C28" w14:textId="30CDAAE4" w:rsidR="008207DF" w:rsidRPr="00831745" w:rsidRDefault="00197EE6" w:rsidP="00A7325F">
      <w:pPr>
        <w:pStyle w:val="af"/>
        <w:numPr>
          <w:ilvl w:val="2"/>
          <w:numId w:val="1"/>
        </w:numPr>
        <w:ind w:left="567" w:hanging="567"/>
        <w:jc w:val="both"/>
        <w:rPr>
          <w:sz w:val="20"/>
          <w:szCs w:val="20"/>
        </w:rPr>
      </w:pPr>
      <w:r w:rsidRPr="00831745">
        <w:rPr>
          <w:sz w:val="20"/>
          <w:szCs w:val="20"/>
        </w:rPr>
        <w:t xml:space="preserve">По первому требованию Банка и в установленные им сроки предоставлять Банку документы, необходимые для </w:t>
      </w:r>
      <w:r w:rsidR="008207DF" w:rsidRPr="00831745">
        <w:rPr>
          <w:sz w:val="20"/>
          <w:szCs w:val="20"/>
        </w:rPr>
        <w:t xml:space="preserve">осуществления Банком контроля за наличием, содержанием, условиями пользования и состоянием обеспечения, </w:t>
      </w:r>
      <w:r w:rsidR="004B64D6" w:rsidRPr="00831745">
        <w:rPr>
          <w:sz w:val="20"/>
          <w:szCs w:val="20"/>
        </w:rPr>
        <w:t>предоставленного в соответствии с</w:t>
      </w:r>
      <w:r w:rsidR="006876EA" w:rsidRPr="00831745">
        <w:rPr>
          <w:sz w:val="20"/>
          <w:szCs w:val="20"/>
        </w:rPr>
        <w:t xml:space="preserve"> условиями </w:t>
      </w:r>
      <w:r w:rsidR="00585C7C" w:rsidRPr="00831745">
        <w:rPr>
          <w:sz w:val="20"/>
          <w:szCs w:val="20"/>
        </w:rPr>
        <w:t>Д</w:t>
      </w:r>
      <w:r w:rsidR="006876EA" w:rsidRPr="00831745">
        <w:rPr>
          <w:sz w:val="20"/>
          <w:szCs w:val="20"/>
        </w:rPr>
        <w:t>оговора</w:t>
      </w:r>
      <w:r w:rsidR="00261A95" w:rsidRPr="00831745">
        <w:rPr>
          <w:sz w:val="20"/>
          <w:szCs w:val="20"/>
        </w:rPr>
        <w:t xml:space="preserve"> (при наличии такого обеспечения)</w:t>
      </w:r>
      <w:r w:rsidR="008207DF" w:rsidRPr="00831745">
        <w:rPr>
          <w:sz w:val="20"/>
          <w:szCs w:val="20"/>
        </w:rPr>
        <w:t>, а также предоставлять Банку либо надлежаще уполномоченному Банком лицу возможность проведения проверки указанного обеспечения.</w:t>
      </w:r>
    </w:p>
    <w:p w14:paraId="5D21A758" w14:textId="049870B0" w:rsidR="00A20287" w:rsidRPr="00831745" w:rsidRDefault="00A20287" w:rsidP="00A7325F">
      <w:pPr>
        <w:pStyle w:val="af"/>
        <w:numPr>
          <w:ilvl w:val="2"/>
          <w:numId w:val="1"/>
        </w:numPr>
        <w:ind w:left="567" w:hanging="567"/>
        <w:jc w:val="both"/>
        <w:rPr>
          <w:sz w:val="20"/>
          <w:szCs w:val="20"/>
        </w:rPr>
      </w:pPr>
      <w:r w:rsidRPr="00831745">
        <w:rPr>
          <w:sz w:val="20"/>
          <w:szCs w:val="20"/>
        </w:rPr>
        <w:t>В течение 30 (Тридцати) дней с даты предоставления Кредита/выдачи Транша</w:t>
      </w:r>
      <w:r w:rsidR="00E864D0" w:rsidRPr="00831745">
        <w:rPr>
          <w:sz w:val="20"/>
          <w:szCs w:val="20"/>
        </w:rPr>
        <w:t>, а также по первому требованию Банка и в установленные им сроки</w:t>
      </w:r>
      <w:r w:rsidRPr="00831745">
        <w:rPr>
          <w:sz w:val="20"/>
          <w:szCs w:val="20"/>
        </w:rPr>
        <w:t xml:space="preserve"> предоставить в Банк</w:t>
      </w:r>
      <w:r w:rsidR="008B282F" w:rsidRPr="00831745">
        <w:rPr>
          <w:sz w:val="20"/>
          <w:szCs w:val="20"/>
        </w:rPr>
        <w:t xml:space="preserve"> в порядке, предусмотренном пп. «а» - «в» п. 10.6.2 Общих условий, </w:t>
      </w:r>
      <w:r w:rsidRPr="00831745">
        <w:rPr>
          <w:sz w:val="20"/>
          <w:szCs w:val="20"/>
        </w:rPr>
        <w:t>документы</w:t>
      </w:r>
      <w:r w:rsidR="008B282F" w:rsidRPr="00831745">
        <w:rPr>
          <w:sz w:val="20"/>
          <w:szCs w:val="20"/>
        </w:rPr>
        <w:t xml:space="preserve"> (копии кассовых чеков, договоров, накладных и т.п.)</w:t>
      </w:r>
      <w:r w:rsidRPr="00831745">
        <w:rPr>
          <w:sz w:val="20"/>
          <w:szCs w:val="20"/>
        </w:rPr>
        <w:t>, подтверждающие целевое использование Кредита/Транша</w:t>
      </w:r>
      <w:r w:rsidR="008B282F" w:rsidRPr="00831745">
        <w:rPr>
          <w:sz w:val="20"/>
          <w:szCs w:val="20"/>
        </w:rPr>
        <w:t xml:space="preserve"> (при включении в Договор условия об использовании Заемщиком Кредита на определенные цели)</w:t>
      </w:r>
      <w:r w:rsidRPr="00831745">
        <w:rPr>
          <w:sz w:val="20"/>
          <w:szCs w:val="20"/>
        </w:rPr>
        <w:t>.</w:t>
      </w:r>
    </w:p>
    <w:p w14:paraId="5966E3BD" w14:textId="0B52EC9E" w:rsidR="008207DF" w:rsidRPr="00831745" w:rsidRDefault="008207DF" w:rsidP="00A7325F">
      <w:pPr>
        <w:pStyle w:val="af"/>
        <w:numPr>
          <w:ilvl w:val="2"/>
          <w:numId w:val="1"/>
        </w:numPr>
        <w:ind w:left="567" w:hanging="567"/>
        <w:jc w:val="both"/>
        <w:rPr>
          <w:sz w:val="20"/>
          <w:szCs w:val="20"/>
        </w:rPr>
      </w:pPr>
      <w:r w:rsidRPr="00831745">
        <w:rPr>
          <w:sz w:val="20"/>
          <w:szCs w:val="20"/>
        </w:rPr>
        <w:t xml:space="preserve">В течение всего срока действия </w:t>
      </w:r>
      <w:r w:rsidR="00261A95" w:rsidRPr="00831745">
        <w:rPr>
          <w:sz w:val="20"/>
          <w:szCs w:val="20"/>
        </w:rPr>
        <w:t>Д</w:t>
      </w:r>
      <w:r w:rsidRPr="00831745">
        <w:rPr>
          <w:sz w:val="20"/>
          <w:szCs w:val="20"/>
        </w:rPr>
        <w:t xml:space="preserve">оговора не предпринимать и не производить никаких действий, способных повлиять на надлежащее исполнение Заемщиком своих обязанностей по </w:t>
      </w:r>
      <w:r w:rsidR="00261A95" w:rsidRPr="00831745">
        <w:rPr>
          <w:sz w:val="20"/>
          <w:szCs w:val="20"/>
        </w:rPr>
        <w:t>Д</w:t>
      </w:r>
      <w:r w:rsidRPr="00831745">
        <w:rPr>
          <w:sz w:val="20"/>
          <w:szCs w:val="20"/>
        </w:rPr>
        <w:t>оговору, включая, но не ограничиваясь: привлекать займы и кредиты у третьих лиц, выдавать поручительства за третьих лиц, предоставлять в залог свое имущество в обеспечение исполнения как своих обязательств, так и обязательств третьих лиц и т.п.</w:t>
      </w:r>
    </w:p>
    <w:p w14:paraId="5B3B9C88" w14:textId="09D5DD3B" w:rsidR="005E748C" w:rsidRPr="00831745" w:rsidRDefault="008207DF" w:rsidP="00A7325F">
      <w:pPr>
        <w:pStyle w:val="af"/>
        <w:numPr>
          <w:ilvl w:val="2"/>
          <w:numId w:val="1"/>
        </w:numPr>
        <w:ind w:left="567" w:hanging="567"/>
        <w:jc w:val="both"/>
        <w:rPr>
          <w:sz w:val="20"/>
          <w:szCs w:val="20"/>
        </w:rPr>
      </w:pPr>
      <w:r w:rsidRPr="00831745">
        <w:rPr>
          <w:sz w:val="20"/>
          <w:szCs w:val="20"/>
        </w:rPr>
        <w:t>В течени</w:t>
      </w:r>
      <w:r w:rsidR="00B12342" w:rsidRPr="00831745">
        <w:rPr>
          <w:sz w:val="20"/>
          <w:szCs w:val="20"/>
        </w:rPr>
        <w:t xml:space="preserve">е </w:t>
      </w:r>
      <w:r w:rsidRPr="00831745">
        <w:rPr>
          <w:sz w:val="20"/>
          <w:szCs w:val="20"/>
        </w:rPr>
        <w:t xml:space="preserve">всего срока действия </w:t>
      </w:r>
      <w:r w:rsidR="006A4CA2" w:rsidRPr="00831745">
        <w:rPr>
          <w:sz w:val="20"/>
          <w:szCs w:val="20"/>
        </w:rPr>
        <w:t>Д</w:t>
      </w:r>
      <w:r w:rsidRPr="00831745">
        <w:rPr>
          <w:sz w:val="20"/>
          <w:szCs w:val="20"/>
        </w:rPr>
        <w:t>оговора в срок, не превышающий 2</w:t>
      </w:r>
      <w:r w:rsidR="006A4CA2" w:rsidRPr="00831745">
        <w:rPr>
          <w:sz w:val="20"/>
          <w:szCs w:val="20"/>
        </w:rPr>
        <w:t xml:space="preserve"> (Двух)</w:t>
      </w:r>
      <w:r w:rsidRPr="00831745">
        <w:rPr>
          <w:sz w:val="20"/>
          <w:szCs w:val="20"/>
        </w:rPr>
        <w:t xml:space="preserve"> рабочих дней с даты вступления в силу соответствующих изменений, </w:t>
      </w:r>
      <w:r w:rsidR="00324B11" w:rsidRPr="00831745">
        <w:rPr>
          <w:sz w:val="20"/>
          <w:szCs w:val="20"/>
        </w:rPr>
        <w:t>любым из способов, предусмотренных</w:t>
      </w:r>
      <w:r w:rsidR="006A4CA2" w:rsidRPr="00831745">
        <w:rPr>
          <w:sz w:val="20"/>
          <w:szCs w:val="20"/>
        </w:rPr>
        <w:t xml:space="preserve"> п</w:t>
      </w:r>
      <w:r w:rsidR="00324B11" w:rsidRPr="00831745">
        <w:rPr>
          <w:sz w:val="20"/>
          <w:szCs w:val="20"/>
        </w:rPr>
        <w:t>п</w:t>
      </w:r>
      <w:r w:rsidR="006A4CA2" w:rsidRPr="00831745">
        <w:rPr>
          <w:sz w:val="20"/>
          <w:szCs w:val="20"/>
        </w:rPr>
        <w:t xml:space="preserve">. </w:t>
      </w:r>
      <w:r w:rsidR="00324B11" w:rsidRPr="00831745">
        <w:rPr>
          <w:sz w:val="20"/>
          <w:szCs w:val="20"/>
        </w:rPr>
        <w:t>«а» - «в» п. 10.6.2</w:t>
      </w:r>
      <w:r w:rsidR="006A4CA2" w:rsidRPr="00831745">
        <w:rPr>
          <w:sz w:val="20"/>
          <w:szCs w:val="20"/>
        </w:rPr>
        <w:t xml:space="preserve"> Общих условий,</w:t>
      </w:r>
      <w:r w:rsidRPr="00831745">
        <w:rPr>
          <w:sz w:val="20"/>
          <w:szCs w:val="20"/>
        </w:rPr>
        <w:t xml:space="preserve"> информировать Банк об изменении документов, удостоверяющих личность Заемщика, об изменении адреса регистрации и места жительства (в </w:t>
      </w:r>
      <w:proofErr w:type="spellStart"/>
      <w:r w:rsidRPr="00831745">
        <w:rPr>
          <w:sz w:val="20"/>
          <w:szCs w:val="20"/>
        </w:rPr>
        <w:t>т.ч</w:t>
      </w:r>
      <w:proofErr w:type="spellEnd"/>
      <w:r w:rsidRPr="00831745">
        <w:rPr>
          <w:sz w:val="20"/>
          <w:szCs w:val="20"/>
        </w:rPr>
        <w:t xml:space="preserve">. адреса фактического проживания), </w:t>
      </w:r>
      <w:r w:rsidR="005E748C" w:rsidRPr="00831745">
        <w:rPr>
          <w:sz w:val="20"/>
          <w:szCs w:val="20"/>
        </w:rPr>
        <w:t>об изменении места работы, о заключении</w:t>
      </w:r>
      <w:r w:rsidR="002A046F" w:rsidRPr="00831745">
        <w:rPr>
          <w:sz w:val="20"/>
          <w:szCs w:val="20"/>
        </w:rPr>
        <w:t>/изменении/расторжении</w:t>
      </w:r>
      <w:r w:rsidR="005E748C" w:rsidRPr="00831745">
        <w:rPr>
          <w:sz w:val="20"/>
          <w:szCs w:val="20"/>
        </w:rPr>
        <w:t xml:space="preserve"> брачного договора, </w:t>
      </w:r>
      <w:r w:rsidRPr="00831745">
        <w:rPr>
          <w:sz w:val="20"/>
          <w:szCs w:val="20"/>
        </w:rPr>
        <w:t xml:space="preserve">об изменении контактных </w:t>
      </w:r>
      <w:r w:rsidR="006A4CA2" w:rsidRPr="00831745">
        <w:rPr>
          <w:sz w:val="20"/>
          <w:szCs w:val="20"/>
        </w:rPr>
        <w:t>данных</w:t>
      </w:r>
      <w:r w:rsidRPr="00831745">
        <w:rPr>
          <w:sz w:val="20"/>
          <w:szCs w:val="20"/>
        </w:rPr>
        <w:t>,</w:t>
      </w:r>
      <w:r w:rsidR="006A4CA2" w:rsidRPr="00831745">
        <w:rPr>
          <w:sz w:val="20"/>
          <w:szCs w:val="20"/>
        </w:rPr>
        <w:t xml:space="preserve"> а также </w:t>
      </w:r>
      <w:r w:rsidRPr="00831745">
        <w:rPr>
          <w:sz w:val="20"/>
          <w:szCs w:val="20"/>
        </w:rPr>
        <w:t xml:space="preserve">об иных изменениях, способных повлиять на выполнение Заемщиком условий </w:t>
      </w:r>
      <w:r w:rsidR="006A4CA2" w:rsidRPr="00831745">
        <w:rPr>
          <w:sz w:val="20"/>
          <w:szCs w:val="20"/>
        </w:rPr>
        <w:t>Д</w:t>
      </w:r>
      <w:r w:rsidRPr="00831745">
        <w:rPr>
          <w:sz w:val="20"/>
          <w:szCs w:val="20"/>
        </w:rPr>
        <w:t xml:space="preserve">оговора, </w:t>
      </w:r>
      <w:r w:rsidR="006A4CA2" w:rsidRPr="00831745">
        <w:rPr>
          <w:sz w:val="20"/>
          <w:szCs w:val="20"/>
        </w:rPr>
        <w:t>и</w:t>
      </w:r>
      <w:r w:rsidRPr="00831745">
        <w:rPr>
          <w:sz w:val="20"/>
          <w:szCs w:val="20"/>
        </w:rPr>
        <w:t xml:space="preserve"> представлять в указанный срок надлежаще удостоверенные копии документов, подтверждающих указанные изменения.</w:t>
      </w:r>
    </w:p>
    <w:p w14:paraId="2E4078B1" w14:textId="1A204A2E" w:rsidR="006A4CA2" w:rsidRPr="00831745" w:rsidRDefault="006A4CA2" w:rsidP="00A7325F">
      <w:pPr>
        <w:pStyle w:val="af"/>
        <w:numPr>
          <w:ilvl w:val="2"/>
          <w:numId w:val="1"/>
        </w:numPr>
        <w:ind w:left="567" w:hanging="567"/>
        <w:jc w:val="both"/>
        <w:rPr>
          <w:sz w:val="20"/>
          <w:szCs w:val="20"/>
        </w:rPr>
      </w:pPr>
      <w:r w:rsidRPr="00831745">
        <w:rPr>
          <w:sz w:val="20"/>
          <w:szCs w:val="20"/>
        </w:rPr>
        <w:t>В течение 1 (Одного) рабочего дня со дня возбуждения производства по делу о банкротстве в соответствии с Федеральным законом от 26.10.2002 г. № 127-ФЗ «О несостоятельности (банкротстве)» письменно уведомить об этом Банк.</w:t>
      </w:r>
    </w:p>
    <w:p w14:paraId="6C48F48A" w14:textId="053C29B8" w:rsidR="005E748C" w:rsidRPr="00831745" w:rsidRDefault="005E748C" w:rsidP="00A7325F">
      <w:pPr>
        <w:pStyle w:val="af"/>
        <w:numPr>
          <w:ilvl w:val="2"/>
          <w:numId w:val="1"/>
        </w:numPr>
        <w:ind w:left="567" w:hanging="567"/>
        <w:jc w:val="both"/>
        <w:rPr>
          <w:sz w:val="20"/>
          <w:szCs w:val="20"/>
        </w:rPr>
      </w:pPr>
      <w:r w:rsidRPr="00831745">
        <w:rPr>
          <w:sz w:val="20"/>
          <w:szCs w:val="20"/>
        </w:rPr>
        <w:t xml:space="preserve">Уведомить Банк в письменной форме в срок не позднее 10 (Десяти) календарных дней, считая от даты, когда Заемщик узнал о возбуждении в отношении себя в соответствии с действующим </w:t>
      </w:r>
      <w:proofErr w:type="spellStart"/>
      <w:r w:rsidRPr="00831745">
        <w:rPr>
          <w:sz w:val="20"/>
          <w:szCs w:val="20"/>
        </w:rPr>
        <w:t>гражданско</w:t>
      </w:r>
      <w:proofErr w:type="spellEnd"/>
      <w:r w:rsidRPr="00831745">
        <w:rPr>
          <w:sz w:val="20"/>
          <w:szCs w:val="20"/>
        </w:rPr>
        <w:t xml:space="preserve">–процессуальным законодательством дела особого производства о признании гражданина ограниченно дееспособным или недееспособным, об установлении неправильностей записей в книгах актов гражданского состояния, о возбуждении в отношении себя других гражданских дел, способных повлиять на исполнение обязательств по </w:t>
      </w:r>
      <w:r w:rsidR="006A4CA2" w:rsidRPr="00831745">
        <w:rPr>
          <w:sz w:val="20"/>
          <w:szCs w:val="20"/>
        </w:rPr>
        <w:t>Д</w:t>
      </w:r>
      <w:r w:rsidRPr="00831745">
        <w:rPr>
          <w:sz w:val="20"/>
          <w:szCs w:val="20"/>
        </w:rPr>
        <w:t>оговору.</w:t>
      </w:r>
    </w:p>
    <w:p w14:paraId="45DA4A3E" w14:textId="495C5E69" w:rsidR="005E748C" w:rsidRPr="00831745" w:rsidRDefault="005E748C" w:rsidP="00A7325F">
      <w:pPr>
        <w:pStyle w:val="af"/>
        <w:numPr>
          <w:ilvl w:val="2"/>
          <w:numId w:val="1"/>
        </w:numPr>
        <w:ind w:left="567" w:hanging="567"/>
        <w:jc w:val="both"/>
        <w:rPr>
          <w:sz w:val="20"/>
          <w:szCs w:val="20"/>
        </w:rPr>
      </w:pPr>
      <w:r w:rsidRPr="00831745">
        <w:rPr>
          <w:sz w:val="20"/>
          <w:szCs w:val="20"/>
        </w:rPr>
        <w:t xml:space="preserve">Уведомить Банк в письменной форме в срок не позднее 10 (Десяти) календарных дней, считая от даты, когда Заемщик узнал о возбуждении в отношении себя уголовного дела в соответствии с действующим уголовно–процессуальным законодательством РФ. </w:t>
      </w:r>
    </w:p>
    <w:p w14:paraId="625F0CF4" w14:textId="30FC7A3B" w:rsidR="005E748C" w:rsidRPr="00831745" w:rsidRDefault="005E748C" w:rsidP="00A7325F">
      <w:pPr>
        <w:pStyle w:val="af"/>
        <w:numPr>
          <w:ilvl w:val="2"/>
          <w:numId w:val="1"/>
        </w:numPr>
        <w:ind w:left="567" w:hanging="567"/>
        <w:jc w:val="both"/>
        <w:rPr>
          <w:sz w:val="20"/>
          <w:szCs w:val="20"/>
        </w:rPr>
      </w:pPr>
      <w:r w:rsidRPr="00831745">
        <w:rPr>
          <w:sz w:val="20"/>
          <w:szCs w:val="20"/>
        </w:rPr>
        <w:lastRenderedPageBreak/>
        <w:t xml:space="preserve">Нести ответственность за своевременное предоставление обеспечения на согласованных с Банком условиях, а также за недопущение дополнительного обременения обеспечения в течение срока действия </w:t>
      </w:r>
      <w:r w:rsidR="006A4CA2" w:rsidRPr="00831745">
        <w:rPr>
          <w:sz w:val="20"/>
          <w:szCs w:val="20"/>
        </w:rPr>
        <w:t>Д</w:t>
      </w:r>
      <w:r w:rsidRPr="00831745">
        <w:rPr>
          <w:sz w:val="20"/>
          <w:szCs w:val="20"/>
        </w:rPr>
        <w:t>оговора, кроме тех обременений, которые могут возникнуть с письменного согласия Банка.</w:t>
      </w:r>
    </w:p>
    <w:p w14:paraId="60E9EB72" w14:textId="357CFC31" w:rsidR="008E7023" w:rsidRPr="00831745" w:rsidRDefault="008E7023" w:rsidP="00A7325F">
      <w:pPr>
        <w:pStyle w:val="af"/>
        <w:numPr>
          <w:ilvl w:val="2"/>
          <w:numId w:val="1"/>
        </w:numPr>
        <w:ind w:left="567" w:hanging="567"/>
        <w:jc w:val="both"/>
        <w:rPr>
          <w:sz w:val="20"/>
          <w:szCs w:val="20"/>
        </w:rPr>
      </w:pPr>
      <w:r w:rsidRPr="00831745">
        <w:rPr>
          <w:sz w:val="20"/>
          <w:szCs w:val="20"/>
        </w:rPr>
        <w:t>Отвечать по своим обязательствам перед Банком всем своим имуществом (за исключением имущества, на которое в соответствии с законом не может быть обращено взыскание) в пределах Задолженности по Договору, Процентам, Неустойке и расходам, связанным с принудительным взыск</w:t>
      </w:r>
      <w:r w:rsidR="00126550" w:rsidRPr="00831745">
        <w:rPr>
          <w:sz w:val="20"/>
          <w:szCs w:val="20"/>
        </w:rPr>
        <w:t>анием Задолженности по Договору</w:t>
      </w:r>
      <w:r w:rsidRPr="00831745">
        <w:rPr>
          <w:sz w:val="20"/>
          <w:szCs w:val="20"/>
        </w:rPr>
        <w:t>.</w:t>
      </w:r>
    </w:p>
    <w:p w14:paraId="1493EEA7" w14:textId="1DD8AB39" w:rsidR="006D4341" w:rsidRPr="00831745" w:rsidRDefault="006D4341" w:rsidP="00A7325F">
      <w:pPr>
        <w:pStyle w:val="af"/>
        <w:numPr>
          <w:ilvl w:val="2"/>
          <w:numId w:val="1"/>
        </w:numPr>
        <w:ind w:left="567" w:hanging="567"/>
        <w:jc w:val="both"/>
        <w:rPr>
          <w:sz w:val="20"/>
          <w:szCs w:val="20"/>
        </w:rPr>
      </w:pPr>
      <w:r w:rsidRPr="00831745">
        <w:rPr>
          <w:sz w:val="20"/>
          <w:szCs w:val="20"/>
        </w:rPr>
        <w:t xml:space="preserve">По требованию </w:t>
      </w:r>
      <w:r w:rsidR="008E7023" w:rsidRPr="00831745">
        <w:rPr>
          <w:sz w:val="20"/>
          <w:szCs w:val="20"/>
        </w:rPr>
        <w:t>Банка</w:t>
      </w:r>
      <w:r w:rsidRPr="00831745">
        <w:rPr>
          <w:sz w:val="20"/>
          <w:szCs w:val="20"/>
        </w:rPr>
        <w:t xml:space="preserve"> в срок, указанный в соответствующем уведомлении </w:t>
      </w:r>
      <w:r w:rsidR="008E7023" w:rsidRPr="00831745">
        <w:rPr>
          <w:sz w:val="20"/>
          <w:szCs w:val="20"/>
        </w:rPr>
        <w:t>Банка</w:t>
      </w:r>
      <w:r w:rsidRPr="00831745">
        <w:rPr>
          <w:sz w:val="20"/>
          <w:szCs w:val="20"/>
        </w:rPr>
        <w:t>, направл</w:t>
      </w:r>
      <w:r w:rsidR="00DD161F" w:rsidRPr="00831745">
        <w:rPr>
          <w:sz w:val="20"/>
          <w:szCs w:val="20"/>
        </w:rPr>
        <w:t>енном</w:t>
      </w:r>
      <w:r w:rsidRPr="00831745">
        <w:rPr>
          <w:sz w:val="20"/>
          <w:szCs w:val="20"/>
        </w:rPr>
        <w:t xml:space="preserve"> любым </w:t>
      </w:r>
      <w:r w:rsidR="00DD161F" w:rsidRPr="00831745">
        <w:rPr>
          <w:sz w:val="20"/>
          <w:szCs w:val="20"/>
        </w:rPr>
        <w:t xml:space="preserve">из способов, </w:t>
      </w:r>
      <w:r w:rsidRPr="00831745">
        <w:rPr>
          <w:sz w:val="20"/>
          <w:szCs w:val="20"/>
        </w:rPr>
        <w:t xml:space="preserve">предусмотренным </w:t>
      </w:r>
      <w:r w:rsidR="00DD161F" w:rsidRPr="00831745">
        <w:rPr>
          <w:sz w:val="20"/>
          <w:szCs w:val="20"/>
        </w:rPr>
        <w:t>п</w:t>
      </w:r>
      <w:r w:rsidR="008C44D4" w:rsidRPr="00831745">
        <w:rPr>
          <w:sz w:val="20"/>
          <w:szCs w:val="20"/>
        </w:rPr>
        <w:t>п</w:t>
      </w:r>
      <w:r w:rsidR="00DD161F" w:rsidRPr="00831745">
        <w:rPr>
          <w:sz w:val="20"/>
          <w:szCs w:val="20"/>
        </w:rPr>
        <w:t xml:space="preserve">. </w:t>
      </w:r>
      <w:r w:rsidR="008C44D4" w:rsidRPr="00831745">
        <w:rPr>
          <w:sz w:val="20"/>
          <w:szCs w:val="20"/>
        </w:rPr>
        <w:t xml:space="preserve">«б», «в» п. 10.6.1 </w:t>
      </w:r>
      <w:r w:rsidR="00DD161F" w:rsidRPr="00831745">
        <w:rPr>
          <w:sz w:val="20"/>
          <w:szCs w:val="20"/>
        </w:rPr>
        <w:t>Общих условий</w:t>
      </w:r>
      <w:r w:rsidRPr="00831745">
        <w:rPr>
          <w:sz w:val="20"/>
          <w:szCs w:val="20"/>
        </w:rPr>
        <w:t xml:space="preserve">, возвратить всю сумму Кредита и уплатить причитающиеся Проценты за пользование Кредитом, Неустойку, предусмотренные условиями Договора, в случаях, указанных в п. </w:t>
      </w:r>
      <w:r w:rsidR="00DD161F" w:rsidRPr="00831745">
        <w:rPr>
          <w:sz w:val="20"/>
          <w:szCs w:val="20"/>
        </w:rPr>
        <w:t>6.4.4</w:t>
      </w:r>
      <w:r w:rsidRPr="00831745">
        <w:rPr>
          <w:sz w:val="20"/>
          <w:szCs w:val="20"/>
        </w:rPr>
        <w:t xml:space="preserve"> Общих условий.</w:t>
      </w:r>
    </w:p>
    <w:p w14:paraId="08092D3C" w14:textId="61C48F90" w:rsidR="006D4341" w:rsidRPr="00831745" w:rsidRDefault="006D4341" w:rsidP="00A7325F">
      <w:pPr>
        <w:pStyle w:val="af"/>
        <w:numPr>
          <w:ilvl w:val="2"/>
          <w:numId w:val="1"/>
        </w:numPr>
        <w:ind w:left="567" w:hanging="567"/>
        <w:jc w:val="both"/>
        <w:rPr>
          <w:sz w:val="20"/>
          <w:szCs w:val="20"/>
        </w:rPr>
      </w:pPr>
      <w:r w:rsidRPr="00831745">
        <w:rPr>
          <w:sz w:val="20"/>
          <w:szCs w:val="20"/>
        </w:rPr>
        <w:t>Не уступать полностью или частично свои права и обязанности по Договору третьему(им) лицу(</w:t>
      </w:r>
      <w:proofErr w:type="spellStart"/>
      <w:r w:rsidRPr="00831745">
        <w:rPr>
          <w:sz w:val="20"/>
          <w:szCs w:val="20"/>
        </w:rPr>
        <w:t>ам</w:t>
      </w:r>
      <w:proofErr w:type="spellEnd"/>
      <w:r w:rsidRPr="00831745">
        <w:rPr>
          <w:sz w:val="20"/>
          <w:szCs w:val="20"/>
        </w:rPr>
        <w:t xml:space="preserve">) без письменного согласия </w:t>
      </w:r>
      <w:r w:rsidR="008E7023" w:rsidRPr="00831745">
        <w:rPr>
          <w:sz w:val="20"/>
          <w:szCs w:val="20"/>
        </w:rPr>
        <w:t>Банка</w:t>
      </w:r>
      <w:r w:rsidRPr="00831745">
        <w:rPr>
          <w:sz w:val="20"/>
          <w:szCs w:val="20"/>
        </w:rPr>
        <w:t>.</w:t>
      </w:r>
    </w:p>
    <w:p w14:paraId="4D72700C" w14:textId="53E43E91" w:rsidR="006D4341" w:rsidRPr="00831745" w:rsidRDefault="006D4341" w:rsidP="00A7325F">
      <w:pPr>
        <w:pStyle w:val="af"/>
        <w:numPr>
          <w:ilvl w:val="2"/>
          <w:numId w:val="1"/>
        </w:numPr>
        <w:ind w:left="567" w:hanging="567"/>
        <w:jc w:val="both"/>
        <w:rPr>
          <w:sz w:val="20"/>
          <w:szCs w:val="20"/>
        </w:rPr>
      </w:pPr>
      <w:r w:rsidRPr="00831745">
        <w:rPr>
          <w:sz w:val="20"/>
          <w:szCs w:val="20"/>
        </w:rPr>
        <w:t xml:space="preserve">В случае нарушения обязательств, предусмотренных Договором, уплатить </w:t>
      </w:r>
      <w:r w:rsidR="008E7023" w:rsidRPr="00831745">
        <w:rPr>
          <w:sz w:val="20"/>
          <w:szCs w:val="20"/>
        </w:rPr>
        <w:t>Банку</w:t>
      </w:r>
      <w:r w:rsidRPr="00831745">
        <w:rPr>
          <w:sz w:val="20"/>
          <w:szCs w:val="20"/>
        </w:rPr>
        <w:t xml:space="preserve"> Неустойку в размере, указанном в Договоре.</w:t>
      </w:r>
    </w:p>
    <w:p w14:paraId="52BC1773" w14:textId="082BC7BD" w:rsidR="006D4341" w:rsidRPr="00831745" w:rsidRDefault="006D4341" w:rsidP="00A7325F">
      <w:pPr>
        <w:pStyle w:val="af"/>
        <w:numPr>
          <w:ilvl w:val="2"/>
          <w:numId w:val="1"/>
        </w:numPr>
        <w:ind w:left="567" w:hanging="567"/>
        <w:jc w:val="both"/>
        <w:rPr>
          <w:sz w:val="20"/>
          <w:szCs w:val="20"/>
        </w:rPr>
      </w:pPr>
      <w:r w:rsidRPr="00831745">
        <w:rPr>
          <w:sz w:val="20"/>
          <w:szCs w:val="20"/>
        </w:rPr>
        <w:t xml:space="preserve">Обязанности Заемщика считаются надлежаще и полностью выполненными после возврата </w:t>
      </w:r>
      <w:r w:rsidR="008E7023" w:rsidRPr="00831745">
        <w:rPr>
          <w:sz w:val="20"/>
          <w:szCs w:val="20"/>
        </w:rPr>
        <w:t>Банку</w:t>
      </w:r>
      <w:r w:rsidRPr="00831745">
        <w:rPr>
          <w:sz w:val="20"/>
          <w:szCs w:val="20"/>
        </w:rPr>
        <w:t xml:space="preserve"> всей суммы Кредита, уплаты Процентов за пользование Кредитом, Неустойки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p>
    <w:p w14:paraId="78B75A8C" w14:textId="4EF4FB4E" w:rsidR="002749FA" w:rsidRPr="00831745" w:rsidRDefault="002749FA" w:rsidP="00C45910">
      <w:pPr>
        <w:jc w:val="both"/>
        <w:rPr>
          <w:sz w:val="20"/>
          <w:szCs w:val="20"/>
        </w:rPr>
      </w:pPr>
    </w:p>
    <w:p w14:paraId="770BD4AB" w14:textId="5CE396F7" w:rsidR="00E64B40" w:rsidRPr="00831745" w:rsidRDefault="00E64B40" w:rsidP="00A7325F">
      <w:pPr>
        <w:pStyle w:val="af"/>
        <w:numPr>
          <w:ilvl w:val="1"/>
          <w:numId w:val="1"/>
        </w:numPr>
        <w:ind w:left="567" w:hanging="567"/>
        <w:jc w:val="both"/>
        <w:rPr>
          <w:b/>
          <w:sz w:val="20"/>
          <w:szCs w:val="20"/>
        </w:rPr>
      </w:pPr>
      <w:r w:rsidRPr="00831745">
        <w:rPr>
          <w:b/>
          <w:sz w:val="20"/>
          <w:szCs w:val="20"/>
        </w:rPr>
        <w:t xml:space="preserve">Банк обязуется: </w:t>
      </w:r>
    </w:p>
    <w:p w14:paraId="78AC6178" w14:textId="3C6D3DC8" w:rsidR="00B4099D" w:rsidRPr="00831745" w:rsidRDefault="00E64B40" w:rsidP="00A7325F">
      <w:pPr>
        <w:pStyle w:val="af"/>
        <w:numPr>
          <w:ilvl w:val="2"/>
          <w:numId w:val="1"/>
        </w:numPr>
        <w:ind w:left="567" w:hanging="567"/>
        <w:jc w:val="both"/>
        <w:rPr>
          <w:sz w:val="20"/>
          <w:szCs w:val="20"/>
        </w:rPr>
      </w:pPr>
      <w:r w:rsidRPr="00831745">
        <w:rPr>
          <w:sz w:val="20"/>
          <w:szCs w:val="20"/>
        </w:rPr>
        <w:t xml:space="preserve">Предоставить Заемщику Кредит на условиях, предусмотренных </w:t>
      </w:r>
      <w:r w:rsidR="00B56C36" w:rsidRPr="00831745">
        <w:rPr>
          <w:sz w:val="20"/>
          <w:szCs w:val="20"/>
        </w:rPr>
        <w:t>Д</w:t>
      </w:r>
      <w:r w:rsidRPr="00831745">
        <w:rPr>
          <w:sz w:val="20"/>
          <w:szCs w:val="20"/>
        </w:rPr>
        <w:t xml:space="preserve">оговором. </w:t>
      </w:r>
    </w:p>
    <w:p w14:paraId="5F07E007" w14:textId="3F990062" w:rsidR="00B4099D" w:rsidRPr="00831745" w:rsidRDefault="00E64B40" w:rsidP="00A7325F">
      <w:pPr>
        <w:pStyle w:val="af"/>
        <w:numPr>
          <w:ilvl w:val="2"/>
          <w:numId w:val="1"/>
        </w:numPr>
        <w:ind w:left="567" w:hanging="567"/>
        <w:jc w:val="both"/>
        <w:rPr>
          <w:sz w:val="20"/>
          <w:szCs w:val="20"/>
        </w:rPr>
      </w:pPr>
      <w:r w:rsidRPr="00831745">
        <w:rPr>
          <w:sz w:val="20"/>
          <w:szCs w:val="20"/>
        </w:rPr>
        <w:t>Ин</w:t>
      </w:r>
      <w:r w:rsidR="00B274CF" w:rsidRPr="00831745">
        <w:rPr>
          <w:sz w:val="20"/>
          <w:szCs w:val="20"/>
        </w:rPr>
        <w:t>формировать Заемщика о наличии П</w:t>
      </w:r>
      <w:r w:rsidRPr="00831745">
        <w:rPr>
          <w:sz w:val="20"/>
          <w:szCs w:val="20"/>
        </w:rPr>
        <w:t xml:space="preserve">росроченной задолженности по </w:t>
      </w:r>
      <w:r w:rsidR="00B274CF" w:rsidRPr="00831745">
        <w:rPr>
          <w:sz w:val="20"/>
          <w:szCs w:val="20"/>
        </w:rPr>
        <w:t>Д</w:t>
      </w:r>
      <w:r w:rsidRPr="00831745">
        <w:rPr>
          <w:sz w:val="20"/>
          <w:szCs w:val="20"/>
        </w:rPr>
        <w:t xml:space="preserve">оговору путем </w:t>
      </w:r>
      <w:r w:rsidR="00E864D0" w:rsidRPr="00831745">
        <w:rPr>
          <w:sz w:val="20"/>
          <w:szCs w:val="20"/>
        </w:rPr>
        <w:t xml:space="preserve">устного </w:t>
      </w:r>
      <w:r w:rsidR="00657AB7" w:rsidRPr="00831745">
        <w:rPr>
          <w:sz w:val="20"/>
          <w:szCs w:val="20"/>
        </w:rPr>
        <w:t xml:space="preserve">сообщения </w:t>
      </w:r>
      <w:r w:rsidR="00E864D0" w:rsidRPr="00831745">
        <w:rPr>
          <w:sz w:val="20"/>
          <w:szCs w:val="20"/>
        </w:rPr>
        <w:t xml:space="preserve">соответствующей информации Заемщику по номеру телефона, указанному Заемщиком в Индивидуальных условиях, или путем </w:t>
      </w:r>
      <w:r w:rsidRPr="00831745">
        <w:rPr>
          <w:sz w:val="20"/>
          <w:szCs w:val="20"/>
        </w:rPr>
        <w:t xml:space="preserve">направления SMS-сообщения на </w:t>
      </w:r>
      <w:r w:rsidR="00E864D0" w:rsidRPr="00831745">
        <w:rPr>
          <w:sz w:val="20"/>
          <w:szCs w:val="20"/>
        </w:rPr>
        <w:t xml:space="preserve">указанный </w:t>
      </w:r>
      <w:r w:rsidRPr="00831745">
        <w:rPr>
          <w:sz w:val="20"/>
          <w:szCs w:val="20"/>
        </w:rPr>
        <w:t>номер телефона Заемщика</w:t>
      </w:r>
      <w:r w:rsidR="00E864D0" w:rsidRPr="00831745">
        <w:rPr>
          <w:sz w:val="20"/>
          <w:szCs w:val="20"/>
        </w:rPr>
        <w:t>,</w:t>
      </w:r>
      <w:r w:rsidR="00B274CF" w:rsidRPr="00831745">
        <w:rPr>
          <w:sz w:val="20"/>
          <w:szCs w:val="20"/>
        </w:rPr>
        <w:t xml:space="preserve"> </w:t>
      </w:r>
      <w:r w:rsidR="009D72DF" w:rsidRPr="00831745">
        <w:rPr>
          <w:sz w:val="20"/>
          <w:szCs w:val="20"/>
        </w:rPr>
        <w:t>или</w:t>
      </w:r>
      <w:r w:rsidR="00B274CF" w:rsidRPr="00831745">
        <w:rPr>
          <w:sz w:val="20"/>
          <w:szCs w:val="20"/>
        </w:rPr>
        <w:t xml:space="preserve"> </w:t>
      </w:r>
      <w:r w:rsidR="00E864D0" w:rsidRPr="00831745">
        <w:rPr>
          <w:sz w:val="20"/>
          <w:szCs w:val="20"/>
        </w:rPr>
        <w:t xml:space="preserve">путем </w:t>
      </w:r>
      <w:r w:rsidR="00B274CF" w:rsidRPr="00831745">
        <w:rPr>
          <w:sz w:val="20"/>
          <w:szCs w:val="20"/>
        </w:rPr>
        <w:t>сообщения на адрес электронной почты Заемщика</w:t>
      </w:r>
      <w:r w:rsidRPr="00831745">
        <w:rPr>
          <w:sz w:val="20"/>
          <w:szCs w:val="20"/>
        </w:rPr>
        <w:t>, указанны</w:t>
      </w:r>
      <w:r w:rsidR="00E864D0" w:rsidRPr="00831745">
        <w:rPr>
          <w:sz w:val="20"/>
          <w:szCs w:val="20"/>
        </w:rPr>
        <w:t>й</w:t>
      </w:r>
      <w:r w:rsidRPr="00831745">
        <w:rPr>
          <w:sz w:val="20"/>
          <w:szCs w:val="20"/>
        </w:rPr>
        <w:t xml:space="preserve"> в Индивидуальных условиях, в срок не позднее </w:t>
      </w:r>
      <w:r w:rsidR="009D72DF" w:rsidRPr="00831745">
        <w:rPr>
          <w:sz w:val="20"/>
          <w:szCs w:val="20"/>
        </w:rPr>
        <w:t>семи дней с даты возникновения П</w:t>
      </w:r>
      <w:r w:rsidRPr="00831745">
        <w:rPr>
          <w:sz w:val="20"/>
          <w:szCs w:val="20"/>
        </w:rPr>
        <w:t>росроченной задолженности</w:t>
      </w:r>
      <w:r w:rsidR="009D72DF" w:rsidRPr="00831745">
        <w:rPr>
          <w:sz w:val="20"/>
          <w:szCs w:val="20"/>
        </w:rPr>
        <w:t xml:space="preserve"> по Договору</w:t>
      </w:r>
      <w:r w:rsidR="00670B53" w:rsidRPr="00831745">
        <w:rPr>
          <w:sz w:val="20"/>
          <w:szCs w:val="20"/>
        </w:rPr>
        <w:t>.</w:t>
      </w:r>
    </w:p>
    <w:p w14:paraId="6C2D82C0" w14:textId="0CA9412F" w:rsidR="0076172D" w:rsidRPr="00831745" w:rsidRDefault="0076172D" w:rsidP="0076172D">
      <w:pPr>
        <w:pStyle w:val="af"/>
        <w:numPr>
          <w:ilvl w:val="2"/>
          <w:numId w:val="1"/>
        </w:numPr>
        <w:ind w:left="567" w:hanging="567"/>
        <w:jc w:val="both"/>
        <w:rPr>
          <w:sz w:val="20"/>
          <w:szCs w:val="20"/>
        </w:rPr>
      </w:pPr>
      <w:r w:rsidRPr="00831745">
        <w:rPr>
          <w:sz w:val="20"/>
          <w:szCs w:val="20"/>
        </w:rPr>
        <w:t xml:space="preserve">При досрочном возврате части Кредита или изменении условий Договора направить Заемщику ПСК в случае, если досрочный возврат Кредита или изменение условий Договора привели к изменению ПСК, а также уточненный График платежей по Договору, если такой график ранее предоставлялся Заемщику. Предусмотренные настоящим пунктом сведения предоставляются Банком Заемщику при личной явке Заемщика в Банк или </w:t>
      </w:r>
      <w:r w:rsidR="00E864D0" w:rsidRPr="00831745">
        <w:rPr>
          <w:sz w:val="20"/>
          <w:szCs w:val="20"/>
        </w:rPr>
        <w:t xml:space="preserve">путем </w:t>
      </w:r>
      <w:r w:rsidRPr="00831745">
        <w:rPr>
          <w:sz w:val="20"/>
          <w:szCs w:val="20"/>
        </w:rPr>
        <w:t>направления на электронный адрес Заемщика, указан</w:t>
      </w:r>
      <w:r w:rsidR="00E864D0" w:rsidRPr="00831745">
        <w:rPr>
          <w:sz w:val="20"/>
          <w:szCs w:val="20"/>
        </w:rPr>
        <w:t>ный в Индивидуальных условиях.</w:t>
      </w:r>
    </w:p>
    <w:p w14:paraId="45B3525A" w14:textId="7F735D1E" w:rsidR="00353375" w:rsidRPr="00831745" w:rsidRDefault="00353375" w:rsidP="00353375">
      <w:pPr>
        <w:pStyle w:val="af"/>
        <w:numPr>
          <w:ilvl w:val="2"/>
          <w:numId w:val="1"/>
        </w:numPr>
        <w:ind w:left="567" w:hanging="567"/>
        <w:jc w:val="both"/>
        <w:rPr>
          <w:sz w:val="20"/>
          <w:szCs w:val="20"/>
        </w:rPr>
      </w:pPr>
      <w:r w:rsidRPr="00831745">
        <w:rPr>
          <w:sz w:val="20"/>
          <w:szCs w:val="20"/>
        </w:rPr>
        <w:t xml:space="preserve">По требованию Заемщика предоставлять в соответствии с требованиями законодательства Заемщику по месту </w:t>
      </w:r>
      <w:r w:rsidR="0070678D" w:rsidRPr="00831745">
        <w:rPr>
          <w:sz w:val="20"/>
          <w:szCs w:val="20"/>
        </w:rPr>
        <w:t>заключения Договора</w:t>
      </w:r>
      <w:r w:rsidRPr="00831745">
        <w:rPr>
          <w:sz w:val="20"/>
          <w:szCs w:val="20"/>
        </w:rPr>
        <w:t xml:space="preserve">, либо </w:t>
      </w:r>
      <w:r w:rsidR="00670B53" w:rsidRPr="00831745">
        <w:rPr>
          <w:sz w:val="20"/>
          <w:szCs w:val="20"/>
        </w:rPr>
        <w:t>любым из способов, предусмотренных пп. «б» - «г» п. 10.6.1 Общих условий</w:t>
      </w:r>
      <w:r w:rsidRPr="00831745">
        <w:rPr>
          <w:sz w:val="20"/>
          <w:szCs w:val="20"/>
        </w:rPr>
        <w:t>, информацию о размере Задолженности по Договору, а также о датах и размерах произведенных и предстоящих платежей по Договору.</w:t>
      </w:r>
    </w:p>
    <w:p w14:paraId="676C6199" w14:textId="2D2D8524" w:rsidR="00B274CF" w:rsidRPr="00831745" w:rsidRDefault="00B274CF" w:rsidP="009D72DF">
      <w:pPr>
        <w:pStyle w:val="af"/>
        <w:numPr>
          <w:ilvl w:val="2"/>
          <w:numId w:val="1"/>
        </w:numPr>
        <w:ind w:left="567" w:hanging="567"/>
        <w:jc w:val="both"/>
        <w:rPr>
          <w:sz w:val="20"/>
          <w:szCs w:val="20"/>
        </w:rPr>
      </w:pPr>
      <w:r w:rsidRPr="00831745">
        <w:rPr>
          <w:sz w:val="20"/>
          <w:szCs w:val="20"/>
        </w:rPr>
        <w:t xml:space="preserve">В случае прекращения Договора в связи с исполнением Заемщиком своих обязательств в полном объеме, в течение 30 (Тридцати) календарных дней выдать </w:t>
      </w:r>
      <w:r w:rsidR="009D72DF" w:rsidRPr="00831745">
        <w:rPr>
          <w:sz w:val="20"/>
          <w:szCs w:val="20"/>
        </w:rPr>
        <w:t>по требованию поручителя(ей) и</w:t>
      </w:r>
      <w:r w:rsidR="0070678D" w:rsidRPr="00831745">
        <w:rPr>
          <w:sz w:val="20"/>
          <w:szCs w:val="20"/>
        </w:rPr>
        <w:t>/или</w:t>
      </w:r>
      <w:r w:rsidR="009D72DF" w:rsidRPr="00831745">
        <w:rPr>
          <w:sz w:val="20"/>
          <w:szCs w:val="20"/>
        </w:rPr>
        <w:t xml:space="preserve"> </w:t>
      </w:r>
      <w:r w:rsidRPr="00831745">
        <w:rPr>
          <w:sz w:val="20"/>
          <w:szCs w:val="20"/>
        </w:rPr>
        <w:t>залогодател</w:t>
      </w:r>
      <w:r w:rsidR="009D72DF" w:rsidRPr="00831745">
        <w:rPr>
          <w:sz w:val="20"/>
          <w:szCs w:val="20"/>
        </w:rPr>
        <w:t>я</w:t>
      </w:r>
      <w:r w:rsidRPr="00831745">
        <w:rPr>
          <w:sz w:val="20"/>
          <w:szCs w:val="20"/>
        </w:rPr>
        <w:t>(</w:t>
      </w:r>
      <w:r w:rsidR="009D72DF" w:rsidRPr="00831745">
        <w:rPr>
          <w:sz w:val="20"/>
          <w:szCs w:val="20"/>
        </w:rPr>
        <w:t>ей</w:t>
      </w:r>
      <w:r w:rsidRPr="00831745">
        <w:rPr>
          <w:sz w:val="20"/>
          <w:szCs w:val="20"/>
        </w:rPr>
        <w:t xml:space="preserve">) документы, подтверждающие исполнение </w:t>
      </w:r>
      <w:r w:rsidR="009D72DF" w:rsidRPr="00831745">
        <w:rPr>
          <w:sz w:val="20"/>
          <w:szCs w:val="20"/>
        </w:rPr>
        <w:t xml:space="preserve">обеспеченного </w:t>
      </w:r>
      <w:r w:rsidRPr="00831745">
        <w:rPr>
          <w:sz w:val="20"/>
          <w:szCs w:val="20"/>
        </w:rPr>
        <w:t>обязательства.</w:t>
      </w:r>
    </w:p>
    <w:p w14:paraId="241FA41C" w14:textId="326FCFF9" w:rsidR="00C91C39" w:rsidRPr="00831745" w:rsidRDefault="00C91C39" w:rsidP="00D9434B">
      <w:pPr>
        <w:pStyle w:val="af"/>
        <w:numPr>
          <w:ilvl w:val="2"/>
          <w:numId w:val="1"/>
        </w:numPr>
        <w:ind w:left="567" w:hanging="567"/>
        <w:jc w:val="both"/>
        <w:rPr>
          <w:sz w:val="20"/>
          <w:szCs w:val="20"/>
        </w:rPr>
      </w:pPr>
      <w:r w:rsidRPr="00831745">
        <w:rPr>
          <w:sz w:val="20"/>
          <w:szCs w:val="20"/>
        </w:rPr>
        <w:t>При принятии решения о предоставле</w:t>
      </w:r>
      <w:r w:rsidR="005C0913" w:rsidRPr="00831745">
        <w:rPr>
          <w:sz w:val="20"/>
          <w:szCs w:val="20"/>
        </w:rPr>
        <w:t xml:space="preserve">нии Заемщику Кредита, </w:t>
      </w:r>
      <w:r w:rsidRPr="00831745">
        <w:rPr>
          <w:sz w:val="20"/>
          <w:szCs w:val="20"/>
        </w:rPr>
        <w:t xml:space="preserve">об увеличении Лимита кредитования по Договору об открытии кредитной линии, </w:t>
      </w:r>
      <w:r w:rsidR="00D9434B" w:rsidRPr="00831745">
        <w:rPr>
          <w:sz w:val="20"/>
          <w:szCs w:val="20"/>
        </w:rPr>
        <w:t xml:space="preserve">об увеличении размера среднемесячного платежа по потребительскому кредиту, за исключением потребительского кредита с Лимитом кредитования, о продлении срока действия договора потребительского кредита с Лимитом кредитования, </w:t>
      </w:r>
      <w:r w:rsidRPr="00831745">
        <w:rPr>
          <w:sz w:val="20"/>
          <w:szCs w:val="20"/>
        </w:rPr>
        <w:t>Банк обязан рассчитать в отношении Заемщика</w:t>
      </w:r>
      <w:r w:rsidR="009965DA" w:rsidRPr="00831745">
        <w:rPr>
          <w:sz w:val="20"/>
          <w:szCs w:val="20"/>
        </w:rPr>
        <w:t xml:space="preserve"> показатель</w:t>
      </w:r>
      <w:r w:rsidRPr="00831745">
        <w:rPr>
          <w:sz w:val="20"/>
          <w:szCs w:val="20"/>
        </w:rPr>
        <w:t xml:space="preserve"> ПДН и информировать Заемщика о </w:t>
      </w:r>
      <w:r w:rsidR="009D1575" w:rsidRPr="00831745">
        <w:rPr>
          <w:sz w:val="20"/>
          <w:szCs w:val="20"/>
        </w:rPr>
        <w:t>рассчитанном в отношении него</w:t>
      </w:r>
      <w:r w:rsidR="009965DA" w:rsidRPr="00831745">
        <w:rPr>
          <w:sz w:val="20"/>
          <w:szCs w:val="20"/>
        </w:rPr>
        <w:t xml:space="preserve"> показателе</w:t>
      </w:r>
      <w:r w:rsidR="009D1575" w:rsidRPr="00831745">
        <w:rPr>
          <w:sz w:val="20"/>
          <w:szCs w:val="20"/>
        </w:rPr>
        <w:t xml:space="preserve"> </w:t>
      </w:r>
      <w:r w:rsidRPr="00831745">
        <w:rPr>
          <w:sz w:val="20"/>
          <w:szCs w:val="20"/>
        </w:rPr>
        <w:t xml:space="preserve">ПДН. Информирование Заемщика осуществляется Банком в течение 3 (Трех) дней с даты расчета </w:t>
      </w:r>
      <w:r w:rsidR="009965DA" w:rsidRPr="00831745">
        <w:rPr>
          <w:sz w:val="20"/>
          <w:szCs w:val="20"/>
        </w:rPr>
        <w:t xml:space="preserve">показателя </w:t>
      </w:r>
      <w:r w:rsidRPr="00831745">
        <w:rPr>
          <w:sz w:val="20"/>
          <w:szCs w:val="20"/>
        </w:rPr>
        <w:t>ПДН любым из способов, предусмотренных пп. «а» - «д» п. 10.6.1 Общих условий.</w:t>
      </w:r>
    </w:p>
    <w:p w14:paraId="33CB9888" w14:textId="77777777" w:rsidR="00D9434B" w:rsidRPr="00831745" w:rsidRDefault="00D9434B" w:rsidP="00D9434B">
      <w:pPr>
        <w:ind w:left="360" w:firstLine="708"/>
        <w:jc w:val="both"/>
        <w:rPr>
          <w:sz w:val="20"/>
          <w:szCs w:val="20"/>
        </w:rPr>
      </w:pPr>
      <w:r w:rsidRPr="00831745">
        <w:rPr>
          <w:sz w:val="20"/>
          <w:szCs w:val="20"/>
        </w:rPr>
        <w:t>Банк обязан осуществить новый расчет ПДН в случаях, предусмотренных п. 2 ст. 5.1. Федерального закона от 21.12.2013 N 353-ФЗ "О потребительском кредите (займе)".</w:t>
      </w:r>
      <w:bookmarkStart w:id="2" w:name="Par0"/>
      <w:bookmarkEnd w:id="2"/>
    </w:p>
    <w:p w14:paraId="6B96CA4B" w14:textId="636A37A9" w:rsidR="005C0913" w:rsidRPr="00831745" w:rsidRDefault="00D9434B" w:rsidP="00D9434B">
      <w:pPr>
        <w:ind w:left="360" w:firstLine="708"/>
        <w:jc w:val="both"/>
        <w:rPr>
          <w:sz w:val="20"/>
          <w:szCs w:val="20"/>
        </w:rPr>
      </w:pPr>
      <w:r w:rsidRPr="00831745">
        <w:rPr>
          <w:sz w:val="20"/>
          <w:szCs w:val="20"/>
        </w:rPr>
        <w:t xml:space="preserve">Если значение ПДН Заемщика, рассчитанное Банком, превышает пятьдесят процентов, Банк обязан уведомить Заемщика в письменной форме о существующем риске неисполнения Заемщиком обязательств по потребительскому кредиту, в связи с которым рассчитывался ПДН Заемщика, и риске применения к нему за такое неисполнение штрафных санкций до момента заключения такого договора потребительского кредита, а также не позднее пяти рабочих дней после дня расчета ПДН Заемщика в соответствии с </w:t>
      </w:r>
      <w:hyperlink r:id="rId16" w:history="1">
        <w:r w:rsidRPr="00831745">
          <w:rPr>
            <w:sz w:val="20"/>
            <w:szCs w:val="20"/>
          </w:rPr>
          <w:t>пунктом 3 части 2</w:t>
        </w:r>
      </w:hyperlink>
      <w:r w:rsidRPr="00831745">
        <w:rPr>
          <w:sz w:val="20"/>
          <w:szCs w:val="20"/>
        </w:rPr>
        <w:t xml:space="preserve"> ст. 5.1. указанного ФЗ (за исключением случая, если Банк принял решение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 а в случае принятия решения об изменении условий потребительского кредита - до изменения условий такого договора потребительского кредита</w:t>
      </w:r>
      <w:r w:rsidR="0090604D">
        <w:rPr>
          <w:sz w:val="20"/>
          <w:szCs w:val="20"/>
        </w:rPr>
        <w:t xml:space="preserve">). Факт ознакомления Заемщика с </w:t>
      </w:r>
      <w:r w:rsidR="0090604D" w:rsidRPr="00831745">
        <w:rPr>
          <w:sz w:val="20"/>
          <w:szCs w:val="20"/>
        </w:rPr>
        <w:t>такими уведомлениями</w:t>
      </w:r>
      <w:r w:rsidRPr="00831745">
        <w:rPr>
          <w:sz w:val="20"/>
          <w:szCs w:val="20"/>
        </w:rPr>
        <w:t>, подтверждается Заемщиком собственноручной подписью или с использованием аналога собственноручной подписи.</w:t>
      </w:r>
    </w:p>
    <w:p w14:paraId="69FABBA2" w14:textId="77777777" w:rsidR="00D9434B" w:rsidRPr="00831745" w:rsidRDefault="00D9434B" w:rsidP="00D9434B">
      <w:pPr>
        <w:jc w:val="both"/>
        <w:rPr>
          <w:sz w:val="20"/>
          <w:szCs w:val="20"/>
        </w:rPr>
      </w:pPr>
    </w:p>
    <w:p w14:paraId="5ECEEA89" w14:textId="1A047A88" w:rsidR="00942BBC" w:rsidRPr="00831745" w:rsidRDefault="00942BBC" w:rsidP="00D9434B">
      <w:pPr>
        <w:pStyle w:val="af"/>
        <w:numPr>
          <w:ilvl w:val="1"/>
          <w:numId w:val="1"/>
        </w:numPr>
        <w:ind w:left="567" w:hanging="567"/>
        <w:jc w:val="both"/>
        <w:rPr>
          <w:b/>
          <w:sz w:val="20"/>
          <w:szCs w:val="20"/>
        </w:rPr>
      </w:pPr>
      <w:r w:rsidRPr="00831745">
        <w:rPr>
          <w:b/>
          <w:sz w:val="20"/>
          <w:szCs w:val="20"/>
        </w:rPr>
        <w:t>Заемщик имеет право:</w:t>
      </w:r>
    </w:p>
    <w:p w14:paraId="5A753A94" w14:textId="15B3E459" w:rsidR="00293F84" w:rsidRPr="00831745" w:rsidRDefault="00942BBC" w:rsidP="00D9434B">
      <w:pPr>
        <w:pStyle w:val="af"/>
        <w:numPr>
          <w:ilvl w:val="2"/>
          <w:numId w:val="1"/>
        </w:numPr>
        <w:ind w:left="567" w:hanging="567"/>
        <w:jc w:val="both"/>
        <w:rPr>
          <w:sz w:val="20"/>
          <w:szCs w:val="20"/>
        </w:rPr>
      </w:pPr>
      <w:r w:rsidRPr="00831745">
        <w:rPr>
          <w:sz w:val="20"/>
          <w:szCs w:val="20"/>
        </w:rPr>
        <w:t>Отказаться от получения Кредита (полностью либо частично) до дня его фактического предоставления Банком</w:t>
      </w:r>
      <w:r w:rsidR="00293F84" w:rsidRPr="00831745">
        <w:rPr>
          <w:sz w:val="20"/>
          <w:szCs w:val="20"/>
        </w:rPr>
        <w:t>, уведомив об этом Банк любым из способов, предусмотренных п</w:t>
      </w:r>
      <w:r w:rsidR="00670B53" w:rsidRPr="00831745">
        <w:rPr>
          <w:sz w:val="20"/>
          <w:szCs w:val="20"/>
        </w:rPr>
        <w:t>п</w:t>
      </w:r>
      <w:r w:rsidR="00293F84" w:rsidRPr="00831745">
        <w:rPr>
          <w:sz w:val="20"/>
          <w:szCs w:val="20"/>
        </w:rPr>
        <w:t>.</w:t>
      </w:r>
      <w:r w:rsidR="00670B53" w:rsidRPr="00831745">
        <w:rPr>
          <w:sz w:val="20"/>
          <w:szCs w:val="20"/>
        </w:rPr>
        <w:t xml:space="preserve"> «а» - «г» п. 10.6.2</w:t>
      </w:r>
      <w:r w:rsidR="00293F84" w:rsidRPr="00831745">
        <w:rPr>
          <w:sz w:val="20"/>
          <w:szCs w:val="20"/>
        </w:rPr>
        <w:t xml:space="preserve"> Общих условий</w:t>
      </w:r>
      <w:r w:rsidRPr="00831745">
        <w:rPr>
          <w:sz w:val="20"/>
          <w:szCs w:val="20"/>
        </w:rPr>
        <w:t>.</w:t>
      </w:r>
    </w:p>
    <w:p w14:paraId="18F52627" w14:textId="155A84E5" w:rsidR="00293F84" w:rsidRPr="00831745" w:rsidRDefault="00293F84" w:rsidP="00D9434B">
      <w:pPr>
        <w:pStyle w:val="af"/>
        <w:numPr>
          <w:ilvl w:val="2"/>
          <w:numId w:val="1"/>
        </w:numPr>
        <w:ind w:left="567" w:hanging="567"/>
        <w:jc w:val="both"/>
        <w:rPr>
          <w:sz w:val="20"/>
          <w:szCs w:val="20"/>
        </w:rPr>
      </w:pPr>
      <w:r w:rsidRPr="00831745">
        <w:rPr>
          <w:sz w:val="20"/>
          <w:szCs w:val="20"/>
        </w:rPr>
        <w:lastRenderedPageBreak/>
        <w:t xml:space="preserve">В </w:t>
      </w:r>
      <w:r w:rsidR="00942BBC" w:rsidRPr="00831745">
        <w:rPr>
          <w:sz w:val="20"/>
          <w:szCs w:val="20"/>
        </w:rPr>
        <w:t>течение 14 (четырнадцати) календарных дней с даты получения Кредита досрочно вернуть всю сумму Кредита</w:t>
      </w:r>
      <w:r w:rsidR="005C29B2" w:rsidRPr="00831745">
        <w:rPr>
          <w:sz w:val="20"/>
          <w:szCs w:val="20"/>
        </w:rPr>
        <w:t xml:space="preserve"> или ее </w:t>
      </w:r>
      <w:r w:rsidR="0090604D" w:rsidRPr="00831745">
        <w:rPr>
          <w:sz w:val="20"/>
          <w:szCs w:val="20"/>
        </w:rPr>
        <w:t>часть без</w:t>
      </w:r>
      <w:r w:rsidR="00942BBC" w:rsidRPr="00831745">
        <w:rPr>
          <w:sz w:val="20"/>
          <w:szCs w:val="20"/>
        </w:rPr>
        <w:t xml:space="preserve"> предварительного уведомления Банка с уплатой процентов за фактический срок кредитования.</w:t>
      </w:r>
    </w:p>
    <w:p w14:paraId="4F72D8C1" w14:textId="77777777" w:rsidR="00293F84" w:rsidRPr="00831745" w:rsidRDefault="00942BBC" w:rsidP="00D9434B">
      <w:pPr>
        <w:pStyle w:val="af"/>
        <w:numPr>
          <w:ilvl w:val="2"/>
          <w:numId w:val="1"/>
        </w:numPr>
        <w:ind w:left="567" w:hanging="567"/>
        <w:jc w:val="both"/>
        <w:rPr>
          <w:sz w:val="20"/>
          <w:szCs w:val="20"/>
        </w:rPr>
      </w:pPr>
      <w:r w:rsidRPr="00831745">
        <w:rPr>
          <w:sz w:val="20"/>
          <w:szCs w:val="20"/>
        </w:rPr>
        <w:t>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кредитования.</w:t>
      </w:r>
    </w:p>
    <w:p w14:paraId="5F276C4C" w14:textId="54085D39" w:rsidR="00293F84" w:rsidRPr="00831745" w:rsidRDefault="00942BBC" w:rsidP="00D9434B">
      <w:pPr>
        <w:pStyle w:val="af"/>
        <w:numPr>
          <w:ilvl w:val="2"/>
          <w:numId w:val="1"/>
        </w:numPr>
        <w:ind w:left="567" w:hanging="567"/>
        <w:jc w:val="both"/>
        <w:rPr>
          <w:sz w:val="20"/>
          <w:szCs w:val="20"/>
        </w:rPr>
      </w:pPr>
      <w:r w:rsidRPr="00831745">
        <w:rPr>
          <w:sz w:val="20"/>
          <w:szCs w:val="20"/>
        </w:rPr>
        <w:t xml:space="preserve">Вернуть досрочно Банку всю сумму полученного Кредита или ее часть, </w:t>
      </w:r>
      <w:r w:rsidR="00293F84" w:rsidRPr="00831745">
        <w:rPr>
          <w:sz w:val="20"/>
          <w:szCs w:val="20"/>
        </w:rPr>
        <w:t xml:space="preserve">уведомив об этом Банк не позднее дня планируемого досрочного возврата Кредита или его части, любым из способов, </w:t>
      </w:r>
      <w:r w:rsidR="00EB7D4D" w:rsidRPr="00831745">
        <w:rPr>
          <w:sz w:val="20"/>
          <w:szCs w:val="20"/>
        </w:rPr>
        <w:t>предусмотренных</w:t>
      </w:r>
      <w:r w:rsidR="00293F84" w:rsidRPr="00831745">
        <w:rPr>
          <w:sz w:val="20"/>
          <w:szCs w:val="20"/>
        </w:rPr>
        <w:t xml:space="preserve"> пп. </w:t>
      </w:r>
      <w:r w:rsidR="00EB7D4D" w:rsidRPr="00831745">
        <w:rPr>
          <w:sz w:val="20"/>
          <w:szCs w:val="20"/>
        </w:rPr>
        <w:t xml:space="preserve">«а» - «г» п. 10.6.2 </w:t>
      </w:r>
      <w:r w:rsidR="00293F84" w:rsidRPr="00831745">
        <w:rPr>
          <w:sz w:val="20"/>
          <w:szCs w:val="20"/>
        </w:rPr>
        <w:t>Общих условий.</w:t>
      </w:r>
    </w:p>
    <w:p w14:paraId="5FED46DF" w14:textId="7F574B63" w:rsidR="009D1575" w:rsidRDefault="009D1575" w:rsidP="00D9434B">
      <w:pPr>
        <w:pStyle w:val="af"/>
        <w:numPr>
          <w:ilvl w:val="2"/>
          <w:numId w:val="1"/>
        </w:numPr>
        <w:ind w:left="567" w:hanging="567"/>
        <w:jc w:val="both"/>
        <w:rPr>
          <w:sz w:val="20"/>
          <w:szCs w:val="20"/>
        </w:rPr>
      </w:pPr>
      <w:r w:rsidRPr="00831745">
        <w:rPr>
          <w:sz w:val="20"/>
          <w:szCs w:val="20"/>
        </w:rPr>
        <w:t xml:space="preserve">Самостоятельно определять перечень предоставляемых в </w:t>
      </w:r>
      <w:r w:rsidR="009965DA" w:rsidRPr="00831745">
        <w:rPr>
          <w:sz w:val="20"/>
          <w:szCs w:val="20"/>
        </w:rPr>
        <w:t>Банк</w:t>
      </w:r>
      <w:r w:rsidRPr="00831745">
        <w:rPr>
          <w:sz w:val="20"/>
          <w:szCs w:val="20"/>
        </w:rPr>
        <w:t xml:space="preserve"> документов для определения </w:t>
      </w:r>
      <w:r w:rsidR="009965DA" w:rsidRPr="00831745">
        <w:rPr>
          <w:sz w:val="20"/>
          <w:szCs w:val="20"/>
        </w:rPr>
        <w:t>Банком</w:t>
      </w:r>
      <w:r w:rsidRPr="00831745">
        <w:rPr>
          <w:sz w:val="20"/>
          <w:szCs w:val="20"/>
        </w:rPr>
        <w:t xml:space="preserve"> величины среднемесячного дохода</w:t>
      </w:r>
      <w:r w:rsidR="009965DA" w:rsidRPr="00831745">
        <w:rPr>
          <w:sz w:val="20"/>
          <w:szCs w:val="20"/>
        </w:rPr>
        <w:t xml:space="preserve"> Заемщика, принимаемого Банком для расчета показателя ПДН в отношении Заемщика. </w:t>
      </w:r>
      <w:r w:rsidR="00E72F4E" w:rsidRPr="00831745">
        <w:rPr>
          <w:sz w:val="20"/>
          <w:szCs w:val="20"/>
        </w:rPr>
        <w:t>При этом, если Заемщик не предоставит подтверждающие документы о своих доходах, Банк в установленных нормативными актами случаях может использовать при расчете ПДН данные Федеральной службы государственной статистики о среднедушевом доходе в регионе местонахождения или пребывания Заемщика. Если оцененный таким образом ПДН окажется выше 50%, это может негативно повлиять на условия кредитования Заемщика.</w:t>
      </w:r>
    </w:p>
    <w:p w14:paraId="52F422BA" w14:textId="77777777" w:rsidR="0090604D" w:rsidRPr="00831745" w:rsidRDefault="0090604D" w:rsidP="0090604D">
      <w:pPr>
        <w:pStyle w:val="af"/>
        <w:ind w:left="567"/>
        <w:jc w:val="both"/>
        <w:rPr>
          <w:sz w:val="20"/>
          <w:szCs w:val="20"/>
        </w:rPr>
      </w:pPr>
    </w:p>
    <w:p w14:paraId="32BA9B46" w14:textId="4F7DB101" w:rsidR="005B771B" w:rsidRPr="00831745" w:rsidRDefault="005B771B" w:rsidP="00D9434B">
      <w:pPr>
        <w:pStyle w:val="af"/>
        <w:numPr>
          <w:ilvl w:val="1"/>
          <w:numId w:val="1"/>
        </w:numPr>
        <w:ind w:left="567" w:hanging="567"/>
        <w:jc w:val="both"/>
        <w:rPr>
          <w:b/>
          <w:sz w:val="20"/>
          <w:szCs w:val="20"/>
        </w:rPr>
      </w:pPr>
      <w:r w:rsidRPr="00831745">
        <w:rPr>
          <w:b/>
          <w:sz w:val="20"/>
          <w:szCs w:val="20"/>
        </w:rPr>
        <w:t xml:space="preserve">Банк </w:t>
      </w:r>
      <w:r w:rsidR="00942BBC" w:rsidRPr="00831745">
        <w:rPr>
          <w:b/>
          <w:sz w:val="20"/>
          <w:szCs w:val="20"/>
        </w:rPr>
        <w:t>имеет право</w:t>
      </w:r>
      <w:r w:rsidRPr="00831745">
        <w:rPr>
          <w:b/>
          <w:sz w:val="20"/>
          <w:szCs w:val="20"/>
        </w:rPr>
        <w:t>:</w:t>
      </w:r>
    </w:p>
    <w:p w14:paraId="24E4D3F8" w14:textId="2B3D82B7" w:rsidR="005B771B" w:rsidRPr="00831745" w:rsidRDefault="005B771B" w:rsidP="00D9434B">
      <w:pPr>
        <w:pStyle w:val="af"/>
        <w:numPr>
          <w:ilvl w:val="2"/>
          <w:numId w:val="1"/>
        </w:numPr>
        <w:ind w:left="567" w:hanging="567"/>
        <w:jc w:val="both"/>
        <w:rPr>
          <w:sz w:val="20"/>
          <w:szCs w:val="20"/>
        </w:rPr>
      </w:pPr>
      <w:r w:rsidRPr="00831745">
        <w:rPr>
          <w:sz w:val="20"/>
          <w:szCs w:val="20"/>
        </w:rPr>
        <w:t>Осуществлять конт</w:t>
      </w:r>
      <w:r w:rsidR="0045148A" w:rsidRPr="00831745">
        <w:rPr>
          <w:sz w:val="20"/>
          <w:szCs w:val="20"/>
        </w:rPr>
        <w:t xml:space="preserve">роль за целевым использованием </w:t>
      </w:r>
      <w:r w:rsidR="0026724E" w:rsidRPr="00831745">
        <w:rPr>
          <w:sz w:val="20"/>
          <w:szCs w:val="20"/>
        </w:rPr>
        <w:t>К</w:t>
      </w:r>
      <w:r w:rsidRPr="00831745">
        <w:rPr>
          <w:sz w:val="20"/>
          <w:szCs w:val="20"/>
        </w:rPr>
        <w:t xml:space="preserve">редита и требовать от Заемщика предоставления документов, содержащих информацию об условиях и порядке расходования денежных средств, полученных по </w:t>
      </w:r>
      <w:r w:rsidR="0026724E" w:rsidRPr="00831745">
        <w:rPr>
          <w:sz w:val="20"/>
          <w:szCs w:val="20"/>
        </w:rPr>
        <w:t>Д</w:t>
      </w:r>
      <w:r w:rsidRPr="00831745">
        <w:rPr>
          <w:sz w:val="20"/>
          <w:szCs w:val="20"/>
        </w:rPr>
        <w:t>оговору.</w:t>
      </w:r>
    </w:p>
    <w:p w14:paraId="4C20E274" w14:textId="233452D6" w:rsidR="00083554" w:rsidRPr="00831745" w:rsidRDefault="00FC11BA" w:rsidP="00D9434B">
      <w:pPr>
        <w:pStyle w:val="af"/>
        <w:numPr>
          <w:ilvl w:val="2"/>
          <w:numId w:val="1"/>
        </w:numPr>
        <w:ind w:left="567" w:hanging="567"/>
        <w:jc w:val="both"/>
        <w:rPr>
          <w:sz w:val="20"/>
          <w:szCs w:val="20"/>
        </w:rPr>
      </w:pPr>
      <w:r w:rsidRPr="00831745">
        <w:rPr>
          <w:sz w:val="20"/>
          <w:szCs w:val="20"/>
        </w:rPr>
        <w:t>Требовать от Заемщика предоставления любых документов, необходимых для проведения оценки финансового положения Заемщика.</w:t>
      </w:r>
      <w:r w:rsidR="00DF53E6" w:rsidRPr="00831745">
        <w:rPr>
          <w:sz w:val="20"/>
          <w:szCs w:val="20"/>
        </w:rPr>
        <w:t xml:space="preserve"> К документам,</w:t>
      </w:r>
      <w:r w:rsidR="00BC6CE9" w:rsidRPr="00831745">
        <w:rPr>
          <w:sz w:val="20"/>
          <w:szCs w:val="20"/>
        </w:rPr>
        <w:t xml:space="preserve"> необходимым для проведения оценки финансового положения Заемщика, относятся: </w:t>
      </w:r>
      <w:r w:rsidR="00083554" w:rsidRPr="00831745">
        <w:rPr>
          <w:sz w:val="20"/>
          <w:szCs w:val="20"/>
        </w:rPr>
        <w:t>справка о заработной плате, составленная по форме работодателя, справка по форме 2-НДФЛ, информация об иных доходах Заемщика, данные об имуществе, принадлежащем Заемщику, а также иные, затребованные Банком для осуществления со стороны Банка оценки финансового положения Заемщика.</w:t>
      </w:r>
    </w:p>
    <w:p w14:paraId="450F4BBE" w14:textId="22B57A72" w:rsidR="00AD309B" w:rsidRPr="00831745" w:rsidRDefault="00AD309B" w:rsidP="00D9434B">
      <w:pPr>
        <w:pStyle w:val="af"/>
        <w:numPr>
          <w:ilvl w:val="2"/>
          <w:numId w:val="1"/>
        </w:numPr>
        <w:ind w:left="567" w:hanging="567"/>
        <w:jc w:val="both"/>
        <w:rPr>
          <w:sz w:val="20"/>
          <w:szCs w:val="20"/>
        </w:rPr>
      </w:pPr>
      <w:r w:rsidRPr="00831745">
        <w:rPr>
          <w:sz w:val="20"/>
          <w:szCs w:val="20"/>
        </w:rPr>
        <w:t>При наличии обстоятельств, очевидно свидетельствующих о том, что сумма долга не будет возвращена Заемщиком в установленные Договором</w:t>
      </w:r>
      <w:r w:rsidRPr="00831745">
        <w:rPr>
          <w:spacing w:val="-8"/>
          <w:sz w:val="20"/>
          <w:szCs w:val="20"/>
        </w:rPr>
        <w:t xml:space="preserve"> </w:t>
      </w:r>
      <w:r w:rsidRPr="00831745">
        <w:rPr>
          <w:sz w:val="20"/>
          <w:szCs w:val="20"/>
        </w:rPr>
        <w:t>сроки</w:t>
      </w:r>
      <w:r w:rsidR="00736F63">
        <w:rPr>
          <w:sz w:val="20"/>
          <w:szCs w:val="20"/>
        </w:rPr>
        <w:t>, а также в случае просрочки Заемщика в исполнении денежных обязательств на срок более 30 (Тридцати) календарных дней</w:t>
      </w:r>
      <w:r w:rsidRPr="00831745">
        <w:rPr>
          <w:sz w:val="20"/>
          <w:szCs w:val="20"/>
        </w:rPr>
        <w:t>:</w:t>
      </w:r>
    </w:p>
    <w:p w14:paraId="76D98F76" w14:textId="77777777" w:rsidR="00AD309B" w:rsidRPr="00831745" w:rsidRDefault="00AD309B" w:rsidP="0009298A">
      <w:pPr>
        <w:pStyle w:val="af"/>
        <w:numPr>
          <w:ilvl w:val="0"/>
          <w:numId w:val="15"/>
        </w:numPr>
        <w:ind w:left="709" w:hanging="143"/>
        <w:jc w:val="both"/>
        <w:rPr>
          <w:sz w:val="20"/>
          <w:szCs w:val="20"/>
        </w:rPr>
      </w:pPr>
      <w:r w:rsidRPr="00831745">
        <w:rPr>
          <w:sz w:val="20"/>
          <w:szCs w:val="20"/>
        </w:rPr>
        <w:t>отказаться от предоставления Кредита (при выдаче Кредита единовременно);</w:t>
      </w:r>
    </w:p>
    <w:p w14:paraId="1361A119" w14:textId="318678E4" w:rsidR="00AD309B" w:rsidRDefault="00AD309B" w:rsidP="0009298A">
      <w:pPr>
        <w:pStyle w:val="af"/>
        <w:numPr>
          <w:ilvl w:val="0"/>
          <w:numId w:val="15"/>
        </w:numPr>
        <w:ind w:left="709" w:hanging="143"/>
        <w:jc w:val="both"/>
        <w:rPr>
          <w:sz w:val="20"/>
          <w:szCs w:val="20"/>
        </w:rPr>
      </w:pPr>
      <w:r w:rsidRPr="00831745">
        <w:rPr>
          <w:sz w:val="20"/>
          <w:szCs w:val="20"/>
        </w:rPr>
        <w:t>отказаться от предоставления Кредита полностью или частично (при выдаче Кредита частями).</w:t>
      </w:r>
    </w:p>
    <w:p w14:paraId="0ED89B53" w14:textId="7C4E18B1" w:rsidR="00610F9C" w:rsidRPr="00831745" w:rsidRDefault="00610F9C" w:rsidP="0009298A">
      <w:pPr>
        <w:pStyle w:val="af"/>
        <w:numPr>
          <w:ilvl w:val="0"/>
          <w:numId w:val="15"/>
        </w:numPr>
        <w:ind w:left="709" w:hanging="143"/>
        <w:jc w:val="both"/>
        <w:rPr>
          <w:sz w:val="20"/>
          <w:szCs w:val="20"/>
        </w:rPr>
      </w:pPr>
      <w:r>
        <w:rPr>
          <w:sz w:val="20"/>
          <w:szCs w:val="20"/>
        </w:rPr>
        <w:t xml:space="preserve">исключить неиспользованный (невыбранный Заемщиком) лимит, установив размер лимита по Договору равным текущему размеру основного долга Заемщика.  </w:t>
      </w:r>
    </w:p>
    <w:p w14:paraId="236E000B" w14:textId="77777777" w:rsidR="00AD309B" w:rsidRPr="00831745" w:rsidRDefault="00AD309B" w:rsidP="00AD309B">
      <w:pPr>
        <w:pStyle w:val="a8"/>
        <w:ind w:left="567" w:right="92"/>
        <w:rPr>
          <w:sz w:val="20"/>
          <w:szCs w:val="20"/>
        </w:rPr>
      </w:pPr>
      <w:r w:rsidRPr="00831745">
        <w:rPr>
          <w:sz w:val="20"/>
          <w:szCs w:val="20"/>
        </w:rPr>
        <w:t>Риск возникновения обстоятельств, послуживших основанием для отказа Банка в предоставлении Заемщику Кредита, несет</w:t>
      </w:r>
      <w:r w:rsidRPr="00831745">
        <w:rPr>
          <w:spacing w:val="-8"/>
          <w:sz w:val="20"/>
          <w:szCs w:val="20"/>
        </w:rPr>
        <w:t xml:space="preserve"> </w:t>
      </w:r>
      <w:r w:rsidRPr="00831745">
        <w:rPr>
          <w:sz w:val="20"/>
          <w:szCs w:val="20"/>
        </w:rPr>
        <w:t>Заемщик.</w:t>
      </w:r>
    </w:p>
    <w:p w14:paraId="0409BAB5" w14:textId="7A953708" w:rsidR="00AD309B" w:rsidRPr="00831745" w:rsidRDefault="00AD309B" w:rsidP="00D9434B">
      <w:pPr>
        <w:pStyle w:val="af"/>
        <w:numPr>
          <w:ilvl w:val="2"/>
          <w:numId w:val="1"/>
        </w:numPr>
        <w:ind w:left="567" w:hanging="567"/>
        <w:jc w:val="both"/>
        <w:rPr>
          <w:sz w:val="20"/>
          <w:szCs w:val="20"/>
        </w:rPr>
      </w:pPr>
      <w:r w:rsidRPr="00831745">
        <w:rPr>
          <w:sz w:val="20"/>
          <w:szCs w:val="20"/>
        </w:rPr>
        <w:t>Прекратить выдачу Кредита</w:t>
      </w:r>
      <w:r w:rsidR="00610F9C">
        <w:rPr>
          <w:sz w:val="20"/>
          <w:szCs w:val="20"/>
        </w:rPr>
        <w:t xml:space="preserve"> </w:t>
      </w:r>
      <w:r w:rsidRPr="00831745">
        <w:rPr>
          <w:sz w:val="20"/>
          <w:szCs w:val="20"/>
        </w:rPr>
        <w:t>и/или потре</w:t>
      </w:r>
      <w:r w:rsidR="00DD161F" w:rsidRPr="00831745">
        <w:rPr>
          <w:sz w:val="20"/>
          <w:szCs w:val="20"/>
        </w:rPr>
        <w:t>бовать от Заемщика (Поручителя)</w:t>
      </w:r>
      <w:r w:rsidRPr="00831745">
        <w:rPr>
          <w:sz w:val="20"/>
          <w:szCs w:val="20"/>
        </w:rPr>
        <w:t xml:space="preserve"> досрочно вернуть всю сумму Кредита</w:t>
      </w:r>
      <w:r w:rsidR="00610F9C">
        <w:rPr>
          <w:sz w:val="20"/>
          <w:szCs w:val="20"/>
        </w:rPr>
        <w:t>/Транша кредитной линии</w:t>
      </w:r>
      <w:r w:rsidRPr="00831745">
        <w:rPr>
          <w:sz w:val="20"/>
          <w:szCs w:val="20"/>
        </w:rPr>
        <w:t xml:space="preserve"> и уплатить причитающиеся Проценты за пользование Кредитом в следующих случаях:</w:t>
      </w:r>
    </w:p>
    <w:p w14:paraId="044C6CA7" w14:textId="46385834" w:rsidR="00AD309B" w:rsidRPr="00831745" w:rsidRDefault="00AD309B" w:rsidP="0009298A">
      <w:pPr>
        <w:pStyle w:val="af"/>
        <w:numPr>
          <w:ilvl w:val="0"/>
          <w:numId w:val="14"/>
        </w:numPr>
        <w:ind w:left="709" w:hanging="283"/>
        <w:jc w:val="both"/>
        <w:rPr>
          <w:sz w:val="20"/>
          <w:szCs w:val="20"/>
        </w:rPr>
      </w:pPr>
      <w:r w:rsidRPr="00831745">
        <w:rPr>
          <w:sz w:val="20"/>
          <w:szCs w:val="20"/>
        </w:rPr>
        <w:t xml:space="preserve">нарушение Заемщиком условий Договора в отношении сроков возврата сумм Основного долга и (или) уплаты Процентов за пользование Кредитом продолжительностью (общей продолжительностью) более чем шестьдесят календарных дней в течение последних </w:t>
      </w:r>
      <w:r w:rsidR="00E27008" w:rsidRPr="00831745">
        <w:rPr>
          <w:sz w:val="20"/>
          <w:szCs w:val="20"/>
        </w:rPr>
        <w:t>180 (С</w:t>
      </w:r>
      <w:r w:rsidRPr="00831745">
        <w:rPr>
          <w:sz w:val="20"/>
          <w:szCs w:val="20"/>
        </w:rPr>
        <w:t>та восьмидесяти</w:t>
      </w:r>
      <w:r w:rsidR="00E27008" w:rsidRPr="00831745">
        <w:rPr>
          <w:sz w:val="20"/>
          <w:szCs w:val="20"/>
        </w:rPr>
        <w:t>)</w:t>
      </w:r>
      <w:r w:rsidRPr="00831745">
        <w:rPr>
          <w:sz w:val="20"/>
          <w:szCs w:val="20"/>
        </w:rPr>
        <w:t xml:space="preserve"> календарных дней; </w:t>
      </w:r>
    </w:p>
    <w:p w14:paraId="02F0ED4E" w14:textId="7A9CAB1D" w:rsidR="00AD309B" w:rsidRPr="00831745" w:rsidRDefault="00AD309B" w:rsidP="0009298A">
      <w:pPr>
        <w:pStyle w:val="af"/>
        <w:numPr>
          <w:ilvl w:val="0"/>
          <w:numId w:val="14"/>
        </w:numPr>
        <w:ind w:left="709" w:hanging="283"/>
        <w:jc w:val="both"/>
        <w:rPr>
          <w:sz w:val="20"/>
          <w:szCs w:val="20"/>
        </w:rPr>
      </w:pPr>
      <w:r w:rsidRPr="00831745">
        <w:rPr>
          <w:sz w:val="20"/>
          <w:szCs w:val="20"/>
        </w:rPr>
        <w:t xml:space="preserve">неисполнение (ненадлежащее исполнение) Заемщиком (залогодателем, поручителем) предусмотренных Договором обязательств по предоставлению надлежащего обеспечения исполнения обязательств Заемщика по Договору, в частности, неисполнение Заемщиком свыше </w:t>
      </w:r>
      <w:r w:rsidR="00E27008" w:rsidRPr="00831745">
        <w:rPr>
          <w:sz w:val="20"/>
          <w:szCs w:val="20"/>
        </w:rPr>
        <w:t>30(Т</w:t>
      </w:r>
      <w:r w:rsidRPr="00831745">
        <w:rPr>
          <w:sz w:val="20"/>
          <w:szCs w:val="20"/>
        </w:rPr>
        <w:t>ридцати</w:t>
      </w:r>
      <w:r w:rsidR="00E27008" w:rsidRPr="00831745">
        <w:rPr>
          <w:sz w:val="20"/>
          <w:szCs w:val="20"/>
        </w:rPr>
        <w:t>)</w:t>
      </w:r>
      <w:r w:rsidRPr="00831745">
        <w:rPr>
          <w:sz w:val="20"/>
          <w:szCs w:val="20"/>
        </w:rPr>
        <w:t xml:space="preserve"> календарных дней обязанности по страхованию, предусмотренной условиями Договора; </w:t>
      </w:r>
    </w:p>
    <w:p w14:paraId="6FCC8A5F" w14:textId="675D6AC6" w:rsidR="00AD309B" w:rsidRPr="00831745" w:rsidRDefault="00AD309B" w:rsidP="0009298A">
      <w:pPr>
        <w:pStyle w:val="af"/>
        <w:numPr>
          <w:ilvl w:val="0"/>
          <w:numId w:val="14"/>
        </w:numPr>
        <w:ind w:left="709" w:hanging="283"/>
        <w:jc w:val="both"/>
        <w:rPr>
          <w:sz w:val="20"/>
          <w:szCs w:val="20"/>
        </w:rPr>
      </w:pPr>
      <w:r w:rsidRPr="00831745">
        <w:rPr>
          <w:sz w:val="20"/>
          <w:szCs w:val="20"/>
        </w:rPr>
        <w:t>нарушение Заемщиком предусмотренной Договором обязанности целевого использования Кредита,</w:t>
      </w:r>
      <w:r w:rsidR="00E03173" w:rsidRPr="00831745">
        <w:rPr>
          <w:sz w:val="20"/>
          <w:szCs w:val="20"/>
        </w:rPr>
        <w:t xml:space="preserve"> предоставленного с условием использования </w:t>
      </w:r>
      <w:r w:rsidR="00E27008" w:rsidRPr="00831745">
        <w:rPr>
          <w:sz w:val="20"/>
          <w:szCs w:val="20"/>
        </w:rPr>
        <w:t>З</w:t>
      </w:r>
      <w:r w:rsidR="00E03173" w:rsidRPr="00831745">
        <w:rPr>
          <w:sz w:val="20"/>
          <w:szCs w:val="20"/>
        </w:rPr>
        <w:t xml:space="preserve">аемщиком полученных средств на определенные цели, </w:t>
      </w:r>
      <w:r w:rsidRPr="00831745">
        <w:rPr>
          <w:sz w:val="20"/>
          <w:szCs w:val="20"/>
        </w:rPr>
        <w:t xml:space="preserve">в том числе, нарушение Заемщиком обязательств, предусмотренных п. </w:t>
      </w:r>
      <w:r w:rsidR="00E864D0" w:rsidRPr="00831745">
        <w:rPr>
          <w:sz w:val="20"/>
          <w:szCs w:val="20"/>
        </w:rPr>
        <w:t>6.1</w:t>
      </w:r>
      <w:r w:rsidRPr="00831745">
        <w:rPr>
          <w:sz w:val="20"/>
          <w:szCs w:val="20"/>
        </w:rPr>
        <w:t>.7</w:t>
      </w:r>
      <w:r w:rsidR="00077930" w:rsidRPr="00831745">
        <w:rPr>
          <w:sz w:val="20"/>
          <w:szCs w:val="20"/>
        </w:rPr>
        <w:t xml:space="preserve"> Общих условий;</w:t>
      </w:r>
    </w:p>
    <w:p w14:paraId="14E551D5" w14:textId="03F06C39" w:rsidR="00AD309B" w:rsidRPr="00831745" w:rsidRDefault="00AD309B" w:rsidP="0009298A">
      <w:pPr>
        <w:pStyle w:val="af"/>
        <w:numPr>
          <w:ilvl w:val="0"/>
          <w:numId w:val="14"/>
        </w:numPr>
        <w:ind w:left="709" w:hanging="283"/>
        <w:jc w:val="both"/>
        <w:rPr>
          <w:sz w:val="20"/>
          <w:szCs w:val="20"/>
        </w:rPr>
      </w:pPr>
      <w:r w:rsidRPr="00831745">
        <w:rPr>
          <w:sz w:val="20"/>
          <w:szCs w:val="20"/>
        </w:rPr>
        <w:t xml:space="preserve">нарушение Заемщиком условий Договора, заключенного на срок менее чем </w:t>
      </w:r>
      <w:r w:rsidR="0090604D">
        <w:rPr>
          <w:sz w:val="20"/>
          <w:szCs w:val="20"/>
        </w:rPr>
        <w:t>60 (</w:t>
      </w:r>
      <w:bookmarkStart w:id="3" w:name="_GoBack"/>
      <w:bookmarkEnd w:id="3"/>
      <w:r w:rsidR="00E27008" w:rsidRPr="00831745">
        <w:rPr>
          <w:sz w:val="20"/>
          <w:szCs w:val="20"/>
        </w:rPr>
        <w:t>Ш</w:t>
      </w:r>
      <w:r w:rsidRPr="00831745">
        <w:rPr>
          <w:sz w:val="20"/>
          <w:szCs w:val="20"/>
        </w:rPr>
        <w:t>естьдесят</w:t>
      </w:r>
      <w:r w:rsidR="00E27008" w:rsidRPr="00831745">
        <w:rPr>
          <w:sz w:val="20"/>
          <w:szCs w:val="20"/>
        </w:rPr>
        <w:t>)</w:t>
      </w:r>
      <w:r w:rsidRPr="00831745">
        <w:rPr>
          <w:sz w:val="20"/>
          <w:szCs w:val="20"/>
        </w:rPr>
        <w:t xml:space="preserve"> календарных дней, по сроку возврата сумм Основного долга и (или) уплаты Процентов за пользование Кредитом продолжительностью (общей продолжительностью) более чем </w:t>
      </w:r>
      <w:r w:rsidR="00E27008" w:rsidRPr="00831745">
        <w:rPr>
          <w:sz w:val="20"/>
          <w:szCs w:val="20"/>
        </w:rPr>
        <w:t>10 (Д</w:t>
      </w:r>
      <w:r w:rsidRPr="00831745">
        <w:rPr>
          <w:sz w:val="20"/>
          <w:szCs w:val="20"/>
        </w:rPr>
        <w:t>есять</w:t>
      </w:r>
      <w:r w:rsidR="00E27008" w:rsidRPr="00831745">
        <w:rPr>
          <w:sz w:val="20"/>
          <w:szCs w:val="20"/>
        </w:rPr>
        <w:t>)</w:t>
      </w:r>
      <w:r w:rsidRPr="00831745">
        <w:rPr>
          <w:sz w:val="20"/>
          <w:szCs w:val="20"/>
        </w:rPr>
        <w:t xml:space="preserve"> календа</w:t>
      </w:r>
      <w:r w:rsidR="00C6490B" w:rsidRPr="00831745">
        <w:rPr>
          <w:sz w:val="20"/>
          <w:szCs w:val="20"/>
        </w:rPr>
        <w:t>рных дней.</w:t>
      </w:r>
    </w:p>
    <w:p w14:paraId="3C811166" w14:textId="1D103522" w:rsidR="00AD309B" w:rsidRPr="00831745" w:rsidRDefault="00AD309B" w:rsidP="00AD309B">
      <w:pPr>
        <w:pStyle w:val="af"/>
        <w:ind w:left="567"/>
        <w:jc w:val="both"/>
        <w:rPr>
          <w:sz w:val="20"/>
          <w:szCs w:val="20"/>
        </w:rPr>
      </w:pPr>
      <w:r w:rsidRPr="00831745">
        <w:rPr>
          <w:sz w:val="20"/>
          <w:szCs w:val="20"/>
        </w:rPr>
        <w:t>При наличии обстоятельств, указанных в пп. «а» - «г» настоящего пункта Общих условий, Банк любым из способов, предусмотренных п</w:t>
      </w:r>
      <w:r w:rsidR="00E864D0" w:rsidRPr="00831745">
        <w:rPr>
          <w:sz w:val="20"/>
          <w:szCs w:val="20"/>
        </w:rPr>
        <w:t>п</w:t>
      </w:r>
      <w:r w:rsidRPr="00831745">
        <w:rPr>
          <w:sz w:val="20"/>
          <w:szCs w:val="20"/>
        </w:rPr>
        <w:t>.</w:t>
      </w:r>
      <w:r w:rsidR="00E864D0" w:rsidRPr="00831745">
        <w:rPr>
          <w:sz w:val="20"/>
          <w:szCs w:val="20"/>
        </w:rPr>
        <w:t xml:space="preserve"> «б», «в», «д» п. 10.6.1</w:t>
      </w:r>
      <w:r w:rsidRPr="00831745">
        <w:rPr>
          <w:sz w:val="20"/>
          <w:szCs w:val="20"/>
        </w:rPr>
        <w:t xml:space="preserve"> Общих условий, направляет Заемщику требование о досрочном возврате Кредита вместе с причитающимися Процентами за пользование Кредитом и (или) расторжении Договора. Указанное требование должно быть исполнено Заемщиком в срок, установленный в требовании.</w:t>
      </w:r>
    </w:p>
    <w:p w14:paraId="3E8558A9" w14:textId="38D73092" w:rsidR="00AD309B" w:rsidRPr="00831745" w:rsidRDefault="00AD309B" w:rsidP="00AD309B">
      <w:pPr>
        <w:pStyle w:val="af"/>
        <w:ind w:left="567"/>
        <w:jc w:val="both"/>
        <w:rPr>
          <w:sz w:val="20"/>
          <w:szCs w:val="20"/>
        </w:rPr>
      </w:pPr>
      <w:r w:rsidRPr="00831745">
        <w:rPr>
          <w:sz w:val="20"/>
          <w:szCs w:val="20"/>
        </w:rPr>
        <w:t xml:space="preserve">При этом срок досрочного исполнения обязательств Заемщика по Договору, указанный Банком в требовании, в случаях, указанных в пп. «а» – «в» настоящего пункта, не может быть менее чем </w:t>
      </w:r>
      <w:r w:rsidR="00E27008" w:rsidRPr="00831745">
        <w:rPr>
          <w:sz w:val="20"/>
          <w:szCs w:val="20"/>
        </w:rPr>
        <w:t>30 (Т</w:t>
      </w:r>
      <w:r w:rsidRPr="00831745">
        <w:rPr>
          <w:sz w:val="20"/>
          <w:szCs w:val="20"/>
        </w:rPr>
        <w:t>ридцать</w:t>
      </w:r>
      <w:r w:rsidR="00E27008" w:rsidRPr="00831745">
        <w:rPr>
          <w:sz w:val="20"/>
          <w:szCs w:val="20"/>
        </w:rPr>
        <w:t>)</w:t>
      </w:r>
      <w:r w:rsidRPr="00831745">
        <w:rPr>
          <w:sz w:val="20"/>
          <w:szCs w:val="20"/>
        </w:rPr>
        <w:t xml:space="preserve"> календарных дней с момента направления Банком требования, а в случае, указанном в пп. «г» настоящего пункта - не может быть менее чем </w:t>
      </w:r>
      <w:r w:rsidR="00E27008" w:rsidRPr="00831745">
        <w:rPr>
          <w:sz w:val="20"/>
          <w:szCs w:val="20"/>
        </w:rPr>
        <w:t>10 (Д</w:t>
      </w:r>
      <w:r w:rsidRPr="00831745">
        <w:rPr>
          <w:sz w:val="20"/>
          <w:szCs w:val="20"/>
        </w:rPr>
        <w:t>есять</w:t>
      </w:r>
      <w:r w:rsidR="00E27008" w:rsidRPr="00831745">
        <w:rPr>
          <w:sz w:val="20"/>
          <w:szCs w:val="20"/>
        </w:rPr>
        <w:t>)</w:t>
      </w:r>
      <w:r w:rsidRPr="00831745">
        <w:rPr>
          <w:sz w:val="20"/>
          <w:szCs w:val="20"/>
        </w:rPr>
        <w:t xml:space="preserve"> календарных дней с момента направления Банком требования.</w:t>
      </w:r>
    </w:p>
    <w:p w14:paraId="1CA726BC" w14:textId="1FE7DC17" w:rsidR="00AD309B" w:rsidRPr="00831745" w:rsidRDefault="00AD309B" w:rsidP="00AD309B">
      <w:pPr>
        <w:pStyle w:val="af"/>
        <w:ind w:left="567"/>
        <w:jc w:val="both"/>
        <w:rPr>
          <w:sz w:val="20"/>
          <w:szCs w:val="20"/>
        </w:rPr>
      </w:pPr>
      <w:r w:rsidRPr="00831745">
        <w:rPr>
          <w:sz w:val="20"/>
          <w:szCs w:val="20"/>
        </w:rPr>
        <w:t xml:space="preserve">При наличии начисленных в соответствии с статьей </w:t>
      </w:r>
      <w:r w:rsidR="00E864D0" w:rsidRPr="00831745">
        <w:rPr>
          <w:sz w:val="20"/>
          <w:szCs w:val="20"/>
        </w:rPr>
        <w:t>8</w:t>
      </w:r>
      <w:r w:rsidRPr="00831745">
        <w:rPr>
          <w:sz w:val="20"/>
          <w:szCs w:val="20"/>
        </w:rPr>
        <w:t xml:space="preserve"> Общих условий Неустоек Заемщик, помимо возврата Кредита и Процентов за пользование Кредитом, обязан погасить начисленные суммы Неустойки. </w:t>
      </w:r>
    </w:p>
    <w:p w14:paraId="1806C484" w14:textId="13293680" w:rsidR="00B110AA" w:rsidRPr="00831745" w:rsidRDefault="008F4205" w:rsidP="00D9434B">
      <w:pPr>
        <w:pStyle w:val="af"/>
        <w:numPr>
          <w:ilvl w:val="2"/>
          <w:numId w:val="1"/>
        </w:numPr>
        <w:ind w:left="567" w:hanging="567"/>
        <w:jc w:val="both"/>
        <w:rPr>
          <w:sz w:val="20"/>
          <w:szCs w:val="20"/>
        </w:rPr>
      </w:pPr>
      <w:r w:rsidRPr="00831745">
        <w:rPr>
          <w:sz w:val="20"/>
          <w:szCs w:val="20"/>
        </w:rPr>
        <w:lastRenderedPageBreak/>
        <w:t xml:space="preserve">В случае прекращения выдачи Кредита по причинам, указанным в п. 6.4.3 и/или 6.4.4 Общих условий, </w:t>
      </w:r>
      <w:r w:rsidR="00B110AA" w:rsidRPr="00831745">
        <w:rPr>
          <w:sz w:val="20"/>
          <w:szCs w:val="20"/>
        </w:rPr>
        <w:t xml:space="preserve">в одностороннем порядке </w:t>
      </w:r>
      <w:r w:rsidR="005029D8" w:rsidRPr="00831745">
        <w:rPr>
          <w:sz w:val="20"/>
          <w:szCs w:val="20"/>
        </w:rPr>
        <w:t xml:space="preserve">уменьшить Лимит кредитования </w:t>
      </w:r>
      <w:r w:rsidRPr="00831745">
        <w:rPr>
          <w:sz w:val="20"/>
          <w:szCs w:val="20"/>
        </w:rPr>
        <w:t xml:space="preserve">по Договору об открытии кредитной линии </w:t>
      </w:r>
      <w:r w:rsidR="005029D8" w:rsidRPr="00831745">
        <w:rPr>
          <w:sz w:val="20"/>
          <w:szCs w:val="20"/>
        </w:rPr>
        <w:t>до размера фактической задолженности по Основному долгу (</w:t>
      </w:r>
      <w:r w:rsidR="00B110AA" w:rsidRPr="00831745">
        <w:rPr>
          <w:sz w:val="20"/>
          <w:szCs w:val="20"/>
        </w:rPr>
        <w:t>закрыть неиспользованный (свободный) остаток Лимита кредитования</w:t>
      </w:r>
      <w:r w:rsidR="005029D8" w:rsidRPr="00831745">
        <w:rPr>
          <w:sz w:val="20"/>
          <w:szCs w:val="20"/>
        </w:rPr>
        <w:t>)</w:t>
      </w:r>
      <w:r w:rsidR="00B110AA" w:rsidRPr="00831745">
        <w:rPr>
          <w:sz w:val="20"/>
          <w:szCs w:val="20"/>
        </w:rPr>
        <w:t xml:space="preserve">, с уведомлением Заемщика. Указанное изменение вступает в силу с даты, указанной Банком в уведомлении, направленном Заемщику </w:t>
      </w:r>
      <w:r w:rsidR="00E864D0" w:rsidRPr="00831745">
        <w:rPr>
          <w:sz w:val="20"/>
          <w:szCs w:val="20"/>
        </w:rPr>
        <w:t xml:space="preserve">любым из способов, предусмотренных пп. «б», «в», «д» п. 10.6.1 </w:t>
      </w:r>
      <w:r w:rsidR="00B110AA" w:rsidRPr="00831745">
        <w:rPr>
          <w:sz w:val="20"/>
          <w:szCs w:val="20"/>
        </w:rPr>
        <w:t>Общих условий.</w:t>
      </w:r>
    </w:p>
    <w:p w14:paraId="7B9B9029" w14:textId="7D9C7951" w:rsidR="00FC11BA" w:rsidRPr="00831745" w:rsidRDefault="00FC11BA" w:rsidP="00C4427B">
      <w:pPr>
        <w:pStyle w:val="af"/>
        <w:numPr>
          <w:ilvl w:val="2"/>
          <w:numId w:val="1"/>
        </w:numPr>
        <w:ind w:left="567" w:hanging="567"/>
        <w:jc w:val="both"/>
        <w:rPr>
          <w:sz w:val="20"/>
          <w:szCs w:val="20"/>
        </w:rPr>
      </w:pPr>
      <w:r w:rsidRPr="00831745">
        <w:rPr>
          <w:sz w:val="20"/>
          <w:szCs w:val="20"/>
        </w:rPr>
        <w:t xml:space="preserve">Уменьшить в одностороннем порядке ставку Процентов за пользование Кредитом, предусмотренную Индивидуальными условиями, </w:t>
      </w:r>
      <w:r w:rsidR="00C4427B" w:rsidRPr="00831745">
        <w:rPr>
          <w:sz w:val="20"/>
          <w:szCs w:val="20"/>
        </w:rPr>
        <w:t xml:space="preserve">уменьшить или отменить плату за оказание услуг (выполнение работ, приобретение товаров), предусмотренных Индивидуальными условиями Договора потребительского кредита, </w:t>
      </w:r>
      <w:r w:rsidRPr="00831745">
        <w:rPr>
          <w:sz w:val="20"/>
          <w:szCs w:val="20"/>
        </w:rPr>
        <w:t xml:space="preserve">уменьшить размер Неустойки или отменить ее полностью или частично, установить период, в течение которого она не взимается, либо принять решение об отказе взимать Неустойку, а также 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Договору. Сведения о предусмотренных настоящим пунктом изменениях, а в случае изменения размера предстоящих платежей по Договору также информация о предстоящих платежах, направляются Банком Заемщику любым из способов, предусмотренных </w:t>
      </w:r>
      <w:r w:rsidR="00E864D0" w:rsidRPr="00831745">
        <w:rPr>
          <w:sz w:val="20"/>
          <w:szCs w:val="20"/>
        </w:rPr>
        <w:t xml:space="preserve">пп. «б», «в», «д» п. 10.6.1 </w:t>
      </w:r>
      <w:r w:rsidRPr="00831745">
        <w:rPr>
          <w:sz w:val="20"/>
          <w:szCs w:val="20"/>
        </w:rPr>
        <w:t>Общих условий.</w:t>
      </w:r>
    </w:p>
    <w:p w14:paraId="27822847" w14:textId="00912A84" w:rsidR="0060187A" w:rsidRPr="00831745" w:rsidRDefault="00092CAA" w:rsidP="00D9434B">
      <w:pPr>
        <w:pStyle w:val="af"/>
        <w:numPr>
          <w:ilvl w:val="2"/>
          <w:numId w:val="1"/>
        </w:numPr>
        <w:ind w:left="567" w:hanging="567"/>
        <w:jc w:val="both"/>
        <w:rPr>
          <w:sz w:val="20"/>
          <w:szCs w:val="20"/>
        </w:rPr>
      </w:pPr>
      <w:r w:rsidRPr="00831745">
        <w:rPr>
          <w:sz w:val="20"/>
          <w:szCs w:val="20"/>
        </w:rPr>
        <w:t>В случае, если Заемщик в Индивидуальных условиях дает Банку согласие на уступку прав (требований) по Договору, о</w:t>
      </w:r>
      <w:r w:rsidR="0060187A" w:rsidRPr="00831745">
        <w:rPr>
          <w:sz w:val="20"/>
          <w:szCs w:val="20"/>
        </w:rPr>
        <w:t xml:space="preserve">существить уступку прав (требований) по Договору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w:t>
      </w:r>
      <w:r w:rsidR="00B110AA" w:rsidRPr="00831745">
        <w:rPr>
          <w:sz w:val="20"/>
          <w:szCs w:val="20"/>
        </w:rPr>
        <w:t>З</w:t>
      </w:r>
      <w:r w:rsidR="0060187A" w:rsidRPr="00831745">
        <w:rPr>
          <w:sz w:val="20"/>
          <w:szCs w:val="20"/>
        </w:rPr>
        <w:t xml:space="preserve">аемщика, полученном </w:t>
      </w:r>
      <w:r w:rsidR="00B110AA" w:rsidRPr="00831745">
        <w:rPr>
          <w:sz w:val="20"/>
          <w:szCs w:val="20"/>
        </w:rPr>
        <w:t>Банком</w:t>
      </w:r>
      <w:r w:rsidR="0060187A" w:rsidRPr="00831745">
        <w:rPr>
          <w:sz w:val="20"/>
          <w:szCs w:val="20"/>
        </w:rPr>
        <w:t xml:space="preserve"> после возникновения у </w:t>
      </w:r>
      <w:r w:rsidR="00B110AA" w:rsidRPr="00831745">
        <w:rPr>
          <w:sz w:val="20"/>
          <w:szCs w:val="20"/>
        </w:rPr>
        <w:t>З</w:t>
      </w:r>
      <w:r w:rsidR="0060187A" w:rsidRPr="00831745">
        <w:rPr>
          <w:sz w:val="20"/>
          <w:szCs w:val="20"/>
        </w:rPr>
        <w:t xml:space="preserve">аемщика просроченной задолженности по </w:t>
      </w:r>
      <w:r w:rsidR="00B110AA" w:rsidRPr="00831745">
        <w:rPr>
          <w:sz w:val="20"/>
          <w:szCs w:val="20"/>
        </w:rPr>
        <w:t>Д</w:t>
      </w:r>
      <w:r w:rsidR="0060187A" w:rsidRPr="00831745">
        <w:rPr>
          <w:sz w:val="20"/>
          <w:szCs w:val="20"/>
        </w:rPr>
        <w:t xml:space="preserve">оговору, если запрет на осуществление уступки не предусмотрен федеральным законом или </w:t>
      </w:r>
      <w:r w:rsidR="00B110AA" w:rsidRPr="00831745">
        <w:rPr>
          <w:sz w:val="20"/>
          <w:szCs w:val="20"/>
        </w:rPr>
        <w:t>Д</w:t>
      </w:r>
      <w:r w:rsidR="0060187A" w:rsidRPr="00831745">
        <w:rPr>
          <w:sz w:val="20"/>
          <w:szCs w:val="20"/>
        </w:rPr>
        <w:t xml:space="preserve">оговором, содержащим условие о запрете уступки, согласованное при его заключении в порядке, установленном настоящим Федеральным законом. При этом </w:t>
      </w:r>
      <w:r w:rsidR="00B110AA" w:rsidRPr="00831745">
        <w:rPr>
          <w:sz w:val="20"/>
          <w:szCs w:val="20"/>
        </w:rPr>
        <w:t>З</w:t>
      </w:r>
      <w:r w:rsidR="0060187A" w:rsidRPr="00831745">
        <w:rPr>
          <w:sz w:val="20"/>
          <w:szCs w:val="20"/>
        </w:rPr>
        <w:t>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14:paraId="37A782EE" w14:textId="24BA69BD" w:rsidR="00092CAA" w:rsidRPr="00831745" w:rsidRDefault="00092CAA" w:rsidP="00092CAA">
      <w:pPr>
        <w:ind w:left="567"/>
        <w:jc w:val="both"/>
        <w:rPr>
          <w:sz w:val="20"/>
          <w:szCs w:val="20"/>
        </w:rPr>
      </w:pPr>
      <w:r w:rsidRPr="00831745">
        <w:rPr>
          <w:sz w:val="20"/>
          <w:szCs w:val="20"/>
        </w:rPr>
        <w:t xml:space="preserve">В случае </w:t>
      </w:r>
      <w:r w:rsidR="00E864D0" w:rsidRPr="00831745">
        <w:rPr>
          <w:sz w:val="20"/>
          <w:szCs w:val="20"/>
        </w:rPr>
        <w:t>запрета</w:t>
      </w:r>
      <w:r w:rsidRPr="00831745">
        <w:rPr>
          <w:sz w:val="20"/>
          <w:szCs w:val="20"/>
        </w:rPr>
        <w:t xml:space="preserve"> Заемщика на уступку прав (требований) по Договору, Банк за исключением случаев, предусмотренных федеральным законом, вправе передавать права (требования) по Кредитному договору только физическому лицу, указанному в письменном согласии Заемщика, полученном Банком после возникновения у Заемщика просроченной задолженности по Кредитному договору</w:t>
      </w:r>
      <w:r w:rsidR="00DC3243" w:rsidRPr="00831745">
        <w:rPr>
          <w:sz w:val="20"/>
          <w:szCs w:val="20"/>
        </w:rPr>
        <w:t>.</w:t>
      </w:r>
    </w:p>
    <w:p w14:paraId="460D0EDA" w14:textId="1EA793CC" w:rsidR="00B50EA1" w:rsidRPr="00831745" w:rsidRDefault="00B50EA1" w:rsidP="00D9434B">
      <w:pPr>
        <w:pStyle w:val="af"/>
        <w:numPr>
          <w:ilvl w:val="2"/>
          <w:numId w:val="1"/>
        </w:numPr>
        <w:ind w:left="567" w:hanging="567"/>
        <w:jc w:val="both"/>
        <w:rPr>
          <w:sz w:val="20"/>
          <w:szCs w:val="20"/>
        </w:rPr>
      </w:pPr>
      <w:r w:rsidRPr="00831745">
        <w:rPr>
          <w:sz w:val="20"/>
          <w:szCs w:val="20"/>
        </w:rPr>
        <w:t xml:space="preserve">При подаче Заемщиком </w:t>
      </w:r>
      <w:r w:rsidR="00564547" w:rsidRPr="00831745">
        <w:rPr>
          <w:sz w:val="20"/>
          <w:szCs w:val="20"/>
        </w:rPr>
        <w:t>З</w:t>
      </w:r>
      <w:r w:rsidRPr="00831745">
        <w:rPr>
          <w:sz w:val="20"/>
          <w:szCs w:val="20"/>
        </w:rPr>
        <w:t>аявления</w:t>
      </w:r>
      <w:r w:rsidR="00564547" w:rsidRPr="00831745">
        <w:rPr>
          <w:sz w:val="20"/>
          <w:szCs w:val="20"/>
        </w:rPr>
        <w:t>-анкеты о предоставлении Кредита</w:t>
      </w:r>
      <w:r w:rsidRPr="00831745">
        <w:rPr>
          <w:sz w:val="20"/>
          <w:szCs w:val="20"/>
        </w:rPr>
        <w:t xml:space="preserve"> в сумме (с Лимитом кредитования) 10 000 рублей и более или в эквивалентной сумме в иностранной валюте запрашивать у Заемщика необходимые для определения величины его среднемесячного дохода документы, предусмотренные внутренними документами Банка, разработанными на основании положений указанных нормативных актов Банка России.</w:t>
      </w:r>
    </w:p>
    <w:p w14:paraId="1DDDBEDF" w14:textId="4B403942" w:rsidR="00441CA5" w:rsidRPr="00831745" w:rsidRDefault="00441CA5" w:rsidP="00D9434B">
      <w:pPr>
        <w:pStyle w:val="af"/>
        <w:numPr>
          <w:ilvl w:val="2"/>
          <w:numId w:val="1"/>
        </w:numPr>
        <w:ind w:left="567" w:hanging="567"/>
        <w:jc w:val="both"/>
        <w:rPr>
          <w:sz w:val="20"/>
          <w:szCs w:val="20"/>
        </w:rPr>
      </w:pPr>
      <w:r w:rsidRPr="00831745">
        <w:rPr>
          <w:sz w:val="20"/>
          <w:szCs w:val="20"/>
        </w:rPr>
        <w:t>Осуществить взыскание Задолженности по Договору в бесспорном порядке на основании исполнительной надписи нотариуса, если Заемщик выразил соответствующее согласие в Индивидуальных условиях.</w:t>
      </w:r>
    </w:p>
    <w:p w14:paraId="3D5685CF" w14:textId="497C7122" w:rsidR="00B110AA" w:rsidRPr="00831745" w:rsidRDefault="00B110AA" w:rsidP="00D9434B">
      <w:pPr>
        <w:pStyle w:val="af"/>
        <w:numPr>
          <w:ilvl w:val="2"/>
          <w:numId w:val="1"/>
        </w:numPr>
        <w:ind w:left="567" w:hanging="567"/>
        <w:jc w:val="both"/>
        <w:rPr>
          <w:sz w:val="20"/>
          <w:szCs w:val="20"/>
        </w:rPr>
      </w:pPr>
      <w:r w:rsidRPr="00831745">
        <w:rPr>
          <w:sz w:val="20"/>
          <w:szCs w:val="20"/>
        </w:rPr>
        <w:t xml:space="preserve">Вносить изменения в Общие условия в порядке, предусмотренном </w:t>
      </w:r>
      <w:r w:rsidR="00427479" w:rsidRPr="00831745">
        <w:rPr>
          <w:sz w:val="20"/>
          <w:szCs w:val="20"/>
        </w:rPr>
        <w:t>статьей 9</w:t>
      </w:r>
      <w:r w:rsidRPr="00831745">
        <w:rPr>
          <w:sz w:val="20"/>
          <w:szCs w:val="20"/>
        </w:rPr>
        <w:t xml:space="preserve"> Общих условий.</w:t>
      </w:r>
    </w:p>
    <w:p w14:paraId="77C8FC76" w14:textId="0E10AA7A" w:rsidR="00AE3CAB" w:rsidRPr="00831745" w:rsidRDefault="00AE3CAB" w:rsidP="00D9434B">
      <w:pPr>
        <w:pStyle w:val="10"/>
        <w:numPr>
          <w:ilvl w:val="0"/>
          <w:numId w:val="1"/>
        </w:numPr>
        <w:spacing w:before="120" w:after="120"/>
        <w:ind w:left="0" w:firstLine="0"/>
        <w:jc w:val="center"/>
        <w:rPr>
          <w:b/>
        </w:rPr>
      </w:pPr>
      <w:r w:rsidRPr="00831745">
        <w:rPr>
          <w:b/>
        </w:rPr>
        <w:t>СПОСОБЫ ОБЕСПЕЧЕНИЯ ИСПОЛНЕНИЯ ОБЯЗАТЕЛЬСТВ ПО ДОГОВОРУ</w:t>
      </w:r>
    </w:p>
    <w:p w14:paraId="2BDC726E" w14:textId="77777777" w:rsidR="00AE3CAB" w:rsidRPr="00831745" w:rsidRDefault="00AE3CAB" w:rsidP="00D9434B">
      <w:pPr>
        <w:pStyle w:val="af"/>
        <w:numPr>
          <w:ilvl w:val="1"/>
          <w:numId w:val="1"/>
        </w:numPr>
        <w:ind w:left="567" w:hanging="567"/>
        <w:jc w:val="both"/>
        <w:rPr>
          <w:sz w:val="20"/>
          <w:szCs w:val="20"/>
        </w:rPr>
      </w:pPr>
      <w:r w:rsidRPr="00831745">
        <w:rPr>
          <w:sz w:val="20"/>
          <w:szCs w:val="20"/>
        </w:rPr>
        <w:t>В Договоре Стороны могут установить один либо несколько из приведенных ниже способов обеспечения исполнения Заемщиком обязательств:</w:t>
      </w:r>
    </w:p>
    <w:p w14:paraId="243D0B67" w14:textId="77777777" w:rsidR="00AE3CAB" w:rsidRPr="00831745" w:rsidRDefault="00AE3CAB" w:rsidP="0009298A">
      <w:pPr>
        <w:pStyle w:val="af"/>
        <w:numPr>
          <w:ilvl w:val="0"/>
          <w:numId w:val="15"/>
        </w:numPr>
        <w:ind w:left="709" w:hanging="143"/>
        <w:jc w:val="both"/>
        <w:rPr>
          <w:sz w:val="20"/>
          <w:szCs w:val="20"/>
        </w:rPr>
      </w:pPr>
      <w:r w:rsidRPr="00831745">
        <w:rPr>
          <w:sz w:val="20"/>
          <w:szCs w:val="20"/>
        </w:rPr>
        <w:t>поручительство;</w:t>
      </w:r>
    </w:p>
    <w:p w14:paraId="7DA1D3F6" w14:textId="77777777" w:rsidR="00AE3CAB" w:rsidRPr="00831745" w:rsidRDefault="00AE3CAB" w:rsidP="0009298A">
      <w:pPr>
        <w:pStyle w:val="af"/>
        <w:numPr>
          <w:ilvl w:val="0"/>
          <w:numId w:val="15"/>
        </w:numPr>
        <w:ind w:left="709" w:hanging="143"/>
        <w:jc w:val="both"/>
        <w:rPr>
          <w:sz w:val="20"/>
          <w:szCs w:val="20"/>
        </w:rPr>
      </w:pPr>
      <w:r w:rsidRPr="00831745">
        <w:rPr>
          <w:sz w:val="20"/>
          <w:szCs w:val="20"/>
        </w:rPr>
        <w:t>страхование;</w:t>
      </w:r>
    </w:p>
    <w:p w14:paraId="78CC361E" w14:textId="77777777" w:rsidR="003F485D" w:rsidRPr="00831745" w:rsidRDefault="00AE3CAB" w:rsidP="0009298A">
      <w:pPr>
        <w:pStyle w:val="af"/>
        <w:numPr>
          <w:ilvl w:val="0"/>
          <w:numId w:val="15"/>
        </w:numPr>
        <w:ind w:left="709" w:hanging="143"/>
        <w:jc w:val="both"/>
        <w:rPr>
          <w:sz w:val="20"/>
          <w:szCs w:val="20"/>
        </w:rPr>
      </w:pPr>
      <w:r w:rsidRPr="00831745">
        <w:rPr>
          <w:sz w:val="20"/>
          <w:szCs w:val="20"/>
        </w:rPr>
        <w:t>залог</w:t>
      </w:r>
    </w:p>
    <w:p w14:paraId="51C07ABB" w14:textId="29EAA13F" w:rsidR="00AE3CAB" w:rsidRPr="00831745" w:rsidRDefault="003F485D" w:rsidP="0009298A">
      <w:pPr>
        <w:pStyle w:val="af"/>
        <w:numPr>
          <w:ilvl w:val="0"/>
          <w:numId w:val="15"/>
        </w:numPr>
        <w:ind w:left="709" w:hanging="143"/>
        <w:jc w:val="both"/>
        <w:rPr>
          <w:sz w:val="20"/>
          <w:szCs w:val="20"/>
        </w:rPr>
      </w:pPr>
      <w:r w:rsidRPr="00831745">
        <w:rPr>
          <w:sz w:val="20"/>
          <w:szCs w:val="20"/>
        </w:rPr>
        <w:t>неустойка</w:t>
      </w:r>
      <w:r w:rsidR="00AE3CAB" w:rsidRPr="00831745">
        <w:rPr>
          <w:sz w:val="20"/>
          <w:szCs w:val="20"/>
        </w:rPr>
        <w:t xml:space="preserve">. </w:t>
      </w:r>
    </w:p>
    <w:p w14:paraId="5F4CF36A" w14:textId="37C98C70" w:rsidR="00AE3CAB" w:rsidRPr="00831745" w:rsidRDefault="00AE3CAB" w:rsidP="00D9434B">
      <w:pPr>
        <w:pStyle w:val="af"/>
        <w:numPr>
          <w:ilvl w:val="1"/>
          <w:numId w:val="1"/>
        </w:numPr>
        <w:ind w:left="567" w:hanging="567"/>
        <w:jc w:val="both"/>
        <w:rPr>
          <w:sz w:val="20"/>
          <w:szCs w:val="20"/>
        </w:rPr>
      </w:pPr>
      <w:r w:rsidRPr="00831745">
        <w:rPr>
          <w:sz w:val="20"/>
          <w:szCs w:val="20"/>
        </w:rPr>
        <w:t xml:space="preserve">Способ обеспечения исполнения обязательств Заемщика согласуется Сторонами в Индивидуальных условиях. </w:t>
      </w:r>
    </w:p>
    <w:p w14:paraId="6F07C00F" w14:textId="089D10FD" w:rsidR="00AE3CAB" w:rsidRPr="00831745" w:rsidRDefault="00AE3CAB" w:rsidP="00D9434B">
      <w:pPr>
        <w:pStyle w:val="af"/>
        <w:numPr>
          <w:ilvl w:val="1"/>
          <w:numId w:val="1"/>
        </w:numPr>
        <w:ind w:left="567" w:hanging="567"/>
        <w:jc w:val="both"/>
        <w:rPr>
          <w:sz w:val="20"/>
          <w:szCs w:val="20"/>
        </w:rPr>
      </w:pPr>
      <w:r w:rsidRPr="00831745">
        <w:rPr>
          <w:sz w:val="20"/>
          <w:szCs w:val="20"/>
        </w:rPr>
        <w:t xml:space="preserve">Поручительство возникает на основании договора поручительства, заключаемого Банком и поручителем посредством составления и подписания одного документа или </w:t>
      </w:r>
      <w:r w:rsidR="009A19D9" w:rsidRPr="00831745">
        <w:rPr>
          <w:sz w:val="20"/>
          <w:szCs w:val="20"/>
        </w:rPr>
        <w:t>посредством</w:t>
      </w:r>
      <w:r w:rsidRPr="00831745">
        <w:rPr>
          <w:sz w:val="20"/>
          <w:szCs w:val="20"/>
        </w:rPr>
        <w:t xml:space="preserve"> обмена </w:t>
      </w:r>
      <w:r w:rsidR="009A19D9" w:rsidRPr="00831745">
        <w:rPr>
          <w:sz w:val="20"/>
          <w:szCs w:val="20"/>
        </w:rPr>
        <w:t>Банком и поручителем договором поручительства, составленным в виде электронного документа, подписанным усиленной квалифицированной электронной подписью Банка и поручителя</w:t>
      </w:r>
      <w:r w:rsidRPr="00831745">
        <w:rPr>
          <w:sz w:val="20"/>
          <w:szCs w:val="20"/>
        </w:rPr>
        <w:t xml:space="preserve">. </w:t>
      </w:r>
    </w:p>
    <w:p w14:paraId="1A312901" w14:textId="1A3EF075" w:rsidR="00AE3CAB" w:rsidRPr="00831745" w:rsidRDefault="00AE3CAB" w:rsidP="00D9434B">
      <w:pPr>
        <w:pStyle w:val="af"/>
        <w:numPr>
          <w:ilvl w:val="1"/>
          <w:numId w:val="1"/>
        </w:numPr>
        <w:ind w:left="567" w:hanging="567"/>
        <w:jc w:val="both"/>
        <w:rPr>
          <w:sz w:val="20"/>
          <w:szCs w:val="20"/>
        </w:rPr>
      </w:pPr>
      <w:r w:rsidRPr="00831745">
        <w:rPr>
          <w:sz w:val="20"/>
          <w:szCs w:val="20"/>
        </w:rPr>
        <w:t xml:space="preserve">Залог возникает на основании договора залога, заключаемого Банком и залогодателем путем составления и подписания одного документа </w:t>
      </w:r>
      <w:r w:rsidR="009A19D9" w:rsidRPr="00831745">
        <w:rPr>
          <w:sz w:val="20"/>
          <w:szCs w:val="20"/>
        </w:rPr>
        <w:t>или посредством обмена Банком и залогодателем договором залога, составленным в виде электронного документа, подписанным усиленной квалифицированной электронной подписью Банка и залогодателя</w:t>
      </w:r>
      <w:r w:rsidRPr="00831745">
        <w:rPr>
          <w:sz w:val="20"/>
          <w:szCs w:val="20"/>
        </w:rPr>
        <w:t>.</w:t>
      </w:r>
    </w:p>
    <w:p w14:paraId="4286A9C6" w14:textId="00849AA2" w:rsidR="00AE3CAB" w:rsidRPr="00831745" w:rsidRDefault="00AE3CAB" w:rsidP="00D9434B">
      <w:pPr>
        <w:pStyle w:val="af"/>
        <w:numPr>
          <w:ilvl w:val="1"/>
          <w:numId w:val="1"/>
        </w:numPr>
        <w:ind w:left="567" w:hanging="567"/>
        <w:jc w:val="both"/>
        <w:rPr>
          <w:sz w:val="20"/>
          <w:szCs w:val="20"/>
        </w:rPr>
      </w:pPr>
      <w:r w:rsidRPr="00831745">
        <w:rPr>
          <w:sz w:val="20"/>
          <w:szCs w:val="20"/>
        </w:rPr>
        <w:t>Страхование осуществляется посредством заключения страхователем договора страхования со страховщиком.</w:t>
      </w:r>
    </w:p>
    <w:p w14:paraId="7A2CF4F1" w14:textId="59CD048C" w:rsidR="009A19D9" w:rsidRPr="00831745" w:rsidRDefault="009A19D9" w:rsidP="00D9434B">
      <w:pPr>
        <w:pStyle w:val="af"/>
        <w:numPr>
          <w:ilvl w:val="1"/>
          <w:numId w:val="1"/>
        </w:numPr>
        <w:ind w:left="567" w:hanging="567"/>
        <w:jc w:val="both"/>
        <w:rPr>
          <w:sz w:val="20"/>
          <w:szCs w:val="20"/>
        </w:rPr>
      </w:pPr>
      <w:r w:rsidRPr="00831745">
        <w:rPr>
          <w:b/>
          <w:sz w:val="20"/>
          <w:szCs w:val="20"/>
        </w:rPr>
        <w:t>Если Индивидуальными условиями предусмотрено поручительство в качестве способа обеспечения исполнения обязательств Заемщика по Договору</w:t>
      </w:r>
      <w:r w:rsidRPr="00831745">
        <w:rPr>
          <w:sz w:val="20"/>
          <w:szCs w:val="20"/>
        </w:rPr>
        <w:t>:</w:t>
      </w:r>
    </w:p>
    <w:p w14:paraId="727CA1E6" w14:textId="669D8516" w:rsidR="009A19D9" w:rsidRPr="00831745" w:rsidRDefault="009A19D9" w:rsidP="00D9434B">
      <w:pPr>
        <w:pStyle w:val="af"/>
        <w:numPr>
          <w:ilvl w:val="2"/>
          <w:numId w:val="1"/>
        </w:numPr>
        <w:ind w:left="567" w:hanging="567"/>
        <w:jc w:val="both"/>
        <w:rPr>
          <w:sz w:val="20"/>
          <w:szCs w:val="20"/>
        </w:rPr>
      </w:pPr>
      <w:r w:rsidRPr="00831745">
        <w:rPr>
          <w:sz w:val="20"/>
          <w:szCs w:val="20"/>
        </w:rPr>
        <w:t>В качестве поручителей по Договору могут выступать совершеннолетние дееспособные физические лица, возраст которых ко дню возврата Кредита не превысит 70 (</w:t>
      </w:r>
      <w:r w:rsidR="00E27008" w:rsidRPr="00831745">
        <w:rPr>
          <w:sz w:val="20"/>
          <w:szCs w:val="20"/>
        </w:rPr>
        <w:t>С</w:t>
      </w:r>
      <w:r w:rsidRPr="00831745">
        <w:rPr>
          <w:sz w:val="20"/>
          <w:szCs w:val="20"/>
        </w:rPr>
        <w:t xml:space="preserve">емидесяти) лет, а также юридические лица, правоспособность которых допускает заключение договора поручительства с Банком. </w:t>
      </w:r>
    </w:p>
    <w:p w14:paraId="55C3C11F" w14:textId="3239A696" w:rsidR="009A19D9" w:rsidRPr="00831745" w:rsidRDefault="00265A1F" w:rsidP="00D9434B">
      <w:pPr>
        <w:pStyle w:val="af"/>
        <w:numPr>
          <w:ilvl w:val="2"/>
          <w:numId w:val="1"/>
        </w:numPr>
        <w:ind w:left="567" w:hanging="567"/>
        <w:jc w:val="both"/>
        <w:rPr>
          <w:sz w:val="20"/>
          <w:szCs w:val="20"/>
        </w:rPr>
      </w:pPr>
      <w:r w:rsidRPr="00831745">
        <w:rPr>
          <w:sz w:val="20"/>
          <w:szCs w:val="20"/>
        </w:rPr>
        <w:t xml:space="preserve">Если в договоре поручительства не указано иное, </w:t>
      </w:r>
      <w:r w:rsidR="009A19D9" w:rsidRPr="00831745">
        <w:rPr>
          <w:sz w:val="20"/>
          <w:szCs w:val="20"/>
        </w:rPr>
        <w:t xml:space="preserve">Поручитель несет солидарную с Заемщиком ответственность перед Банком за своевременное и надлежащее исполнение всех обязательств Заемщика по </w:t>
      </w:r>
      <w:r w:rsidR="009A19D9" w:rsidRPr="00831745">
        <w:rPr>
          <w:sz w:val="20"/>
          <w:szCs w:val="20"/>
        </w:rPr>
        <w:lastRenderedPageBreak/>
        <w:t>Договору с учетом всех его возможных изменений и дополнений, в частности, обязательств по возврату основной суммы Кредита, по уплате Процентов за пользование Кредитом (в том числе, в случае одностороннего увеличения Банком процентной ставки по Кредиту), по уплате возможных Неустоек, по возмещению расходов и понесенных Банком убытков, причитающихся по Договору, в установленный в Договоре срок, или в порядке обязательного досрочного возврата Кредита, или при досрочном наступлении срока платежа по Договору, по требованию и в иных случаях, когда эти суммы подлежат уплате.</w:t>
      </w:r>
    </w:p>
    <w:p w14:paraId="6A4FCF57" w14:textId="56623754" w:rsidR="00AE3CAB" w:rsidRPr="00831745" w:rsidRDefault="009A19D9" w:rsidP="00D9434B">
      <w:pPr>
        <w:pStyle w:val="af"/>
        <w:numPr>
          <w:ilvl w:val="2"/>
          <w:numId w:val="1"/>
        </w:numPr>
        <w:ind w:left="567" w:hanging="567"/>
        <w:jc w:val="both"/>
        <w:rPr>
          <w:sz w:val="20"/>
          <w:szCs w:val="20"/>
        </w:rPr>
      </w:pPr>
      <w:r w:rsidRPr="00831745">
        <w:rPr>
          <w:sz w:val="20"/>
          <w:szCs w:val="20"/>
        </w:rPr>
        <w:t xml:space="preserve">Информация о поручителе и заключенном с ним договоре поручительства, а также </w:t>
      </w:r>
      <w:r w:rsidR="00BA0E82" w:rsidRPr="00831745">
        <w:rPr>
          <w:sz w:val="20"/>
          <w:szCs w:val="20"/>
        </w:rPr>
        <w:t>другая информация, формирующая состав кредитной истории</w:t>
      </w:r>
      <w:r w:rsidR="00711CE8" w:rsidRPr="00831745">
        <w:rPr>
          <w:sz w:val="20"/>
          <w:szCs w:val="20"/>
        </w:rPr>
        <w:t xml:space="preserve"> поручителя</w:t>
      </w:r>
      <w:r w:rsidR="00BA0E82" w:rsidRPr="00831745">
        <w:rPr>
          <w:sz w:val="20"/>
          <w:szCs w:val="20"/>
        </w:rPr>
        <w:t xml:space="preserve"> в порядке, предусмотренном Федеральным законом от 30.12.2004 № 218-ФЗ «О кредитных историях» и установленном Банком России, направляется Банком в бюро кредитных историй</w:t>
      </w:r>
      <w:r w:rsidRPr="00831745">
        <w:rPr>
          <w:sz w:val="20"/>
          <w:szCs w:val="20"/>
        </w:rPr>
        <w:t>.</w:t>
      </w:r>
    </w:p>
    <w:p w14:paraId="66F360E0" w14:textId="45B384D0" w:rsidR="00310BD8" w:rsidRPr="00831745" w:rsidRDefault="00310BD8" w:rsidP="00D9434B">
      <w:pPr>
        <w:pStyle w:val="af"/>
        <w:numPr>
          <w:ilvl w:val="1"/>
          <w:numId w:val="1"/>
        </w:numPr>
        <w:ind w:left="567" w:hanging="567"/>
        <w:jc w:val="both"/>
        <w:rPr>
          <w:b/>
          <w:sz w:val="20"/>
          <w:szCs w:val="20"/>
        </w:rPr>
      </w:pPr>
      <w:r w:rsidRPr="00831745">
        <w:rPr>
          <w:b/>
          <w:sz w:val="20"/>
          <w:szCs w:val="20"/>
        </w:rPr>
        <w:t>Е</w:t>
      </w:r>
      <w:r w:rsidR="009A19D9" w:rsidRPr="00831745">
        <w:rPr>
          <w:b/>
          <w:sz w:val="20"/>
          <w:szCs w:val="20"/>
        </w:rPr>
        <w:t xml:space="preserve">сли Индивидуальными условиями предусмотрена обязанность Заемщика застраховать имущество, передаваемое в залог в качестве обеспечения исполнения обязательств Заемщика по </w:t>
      </w:r>
      <w:r w:rsidRPr="00831745">
        <w:rPr>
          <w:b/>
          <w:sz w:val="20"/>
          <w:szCs w:val="20"/>
        </w:rPr>
        <w:t>Договору:</w:t>
      </w:r>
    </w:p>
    <w:p w14:paraId="44C1F41A" w14:textId="304DED8D"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Требования, предъявляемые </w:t>
      </w:r>
      <w:r w:rsidR="00310BD8" w:rsidRPr="00831745">
        <w:rPr>
          <w:sz w:val="20"/>
          <w:szCs w:val="20"/>
        </w:rPr>
        <w:t>Банком</w:t>
      </w:r>
      <w:r w:rsidRPr="00831745">
        <w:rPr>
          <w:sz w:val="20"/>
          <w:szCs w:val="20"/>
        </w:rPr>
        <w:t xml:space="preserve"> к Заемщику, касающиеся страхования залогового имущества</w:t>
      </w:r>
      <w:r w:rsidR="00310BD8" w:rsidRPr="00831745">
        <w:rPr>
          <w:sz w:val="20"/>
          <w:szCs w:val="20"/>
        </w:rPr>
        <w:t xml:space="preserve">, указанные в </w:t>
      </w:r>
      <w:proofErr w:type="spellStart"/>
      <w:r w:rsidR="00310BD8" w:rsidRPr="00831745">
        <w:rPr>
          <w:sz w:val="20"/>
          <w:szCs w:val="20"/>
        </w:rPr>
        <w:t>п.п</w:t>
      </w:r>
      <w:proofErr w:type="spellEnd"/>
      <w:r w:rsidR="00310BD8" w:rsidRPr="00831745">
        <w:rPr>
          <w:sz w:val="20"/>
          <w:szCs w:val="20"/>
        </w:rPr>
        <w:t xml:space="preserve">. </w:t>
      </w:r>
      <w:r w:rsidR="00593240" w:rsidRPr="00831745">
        <w:rPr>
          <w:sz w:val="20"/>
          <w:szCs w:val="20"/>
        </w:rPr>
        <w:t>7.7.2 – 7.7.1</w:t>
      </w:r>
      <w:r w:rsidR="002D7FD4" w:rsidRPr="00831745">
        <w:rPr>
          <w:sz w:val="20"/>
          <w:szCs w:val="20"/>
        </w:rPr>
        <w:t>1</w:t>
      </w:r>
      <w:r w:rsidR="00593240" w:rsidRPr="00831745">
        <w:rPr>
          <w:sz w:val="20"/>
          <w:szCs w:val="20"/>
        </w:rPr>
        <w:t xml:space="preserve"> Общих условий</w:t>
      </w:r>
      <w:r w:rsidRPr="00831745">
        <w:rPr>
          <w:sz w:val="20"/>
          <w:szCs w:val="20"/>
        </w:rPr>
        <w:t xml:space="preserve">, распространяются в том числе на правоотношения между </w:t>
      </w:r>
      <w:r w:rsidR="00310BD8" w:rsidRPr="00831745">
        <w:rPr>
          <w:sz w:val="20"/>
          <w:szCs w:val="20"/>
        </w:rPr>
        <w:t>Банком</w:t>
      </w:r>
      <w:r w:rsidRPr="00831745">
        <w:rPr>
          <w:sz w:val="20"/>
          <w:szCs w:val="20"/>
        </w:rPr>
        <w:t xml:space="preserve"> и </w:t>
      </w:r>
      <w:r w:rsidR="00310BD8" w:rsidRPr="00831745">
        <w:rPr>
          <w:sz w:val="20"/>
          <w:szCs w:val="20"/>
        </w:rPr>
        <w:t>з</w:t>
      </w:r>
      <w:r w:rsidRPr="00831745">
        <w:rPr>
          <w:sz w:val="20"/>
          <w:szCs w:val="20"/>
        </w:rPr>
        <w:t>алогодателем, не являющимся Заемщиком.</w:t>
      </w:r>
    </w:p>
    <w:p w14:paraId="291EF232" w14:textId="05915800"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Заемщик, выразивший согласие на оказание ему услуги страхования имущества, передаваемого в залог в качестве обеспечения исполнения обязательств Заемщика по </w:t>
      </w:r>
      <w:r w:rsidR="00310BD8" w:rsidRPr="00831745">
        <w:rPr>
          <w:sz w:val="20"/>
          <w:szCs w:val="20"/>
        </w:rPr>
        <w:t>Д</w:t>
      </w:r>
      <w:r w:rsidRPr="00831745">
        <w:rPr>
          <w:sz w:val="20"/>
          <w:szCs w:val="20"/>
        </w:rPr>
        <w:t>оговору обязан:</w:t>
      </w:r>
    </w:p>
    <w:p w14:paraId="4BAFCAD2" w14:textId="668C5E46"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осуществить страхование, предусмотренное Индивидуальными условиями, в любой страховой компании, соответствующей критериям и требованиям, установленным </w:t>
      </w:r>
      <w:r w:rsidR="00310BD8" w:rsidRPr="00831745">
        <w:rPr>
          <w:sz w:val="20"/>
          <w:szCs w:val="20"/>
        </w:rPr>
        <w:t>Банком</w:t>
      </w:r>
      <w:r w:rsidRPr="00831745">
        <w:rPr>
          <w:sz w:val="20"/>
          <w:szCs w:val="20"/>
        </w:rPr>
        <w:t>;</w:t>
      </w:r>
    </w:p>
    <w:p w14:paraId="49B1D851" w14:textId="554127F8" w:rsidR="00310BD8" w:rsidRPr="00831745" w:rsidRDefault="009A19D9" w:rsidP="00D9434B">
      <w:pPr>
        <w:pStyle w:val="af"/>
        <w:numPr>
          <w:ilvl w:val="2"/>
          <w:numId w:val="1"/>
        </w:numPr>
        <w:ind w:left="567" w:hanging="567"/>
        <w:jc w:val="both"/>
        <w:rPr>
          <w:sz w:val="20"/>
          <w:szCs w:val="20"/>
        </w:rPr>
      </w:pPr>
      <w:r w:rsidRPr="00831745">
        <w:rPr>
          <w:sz w:val="20"/>
          <w:szCs w:val="20"/>
        </w:rPr>
        <w:t>заключить договор страхования в срок, предусмотренный Индивидуальными условиями;</w:t>
      </w:r>
    </w:p>
    <w:p w14:paraId="0E245618" w14:textId="09A95636" w:rsidR="00310BD8" w:rsidRPr="00831745" w:rsidRDefault="009A19D9" w:rsidP="00D9434B">
      <w:pPr>
        <w:pStyle w:val="af"/>
        <w:numPr>
          <w:ilvl w:val="2"/>
          <w:numId w:val="1"/>
        </w:numPr>
        <w:ind w:left="567" w:hanging="567"/>
        <w:jc w:val="both"/>
        <w:rPr>
          <w:sz w:val="20"/>
          <w:szCs w:val="20"/>
        </w:rPr>
      </w:pPr>
      <w:r w:rsidRPr="00831745">
        <w:rPr>
          <w:sz w:val="20"/>
          <w:szCs w:val="20"/>
        </w:rPr>
        <w:t>уплатить страховую премию в срок, установленный договором страхования;</w:t>
      </w:r>
    </w:p>
    <w:p w14:paraId="4B7A6307" w14:textId="6DD3035E"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обеспечить предварительное согласование условий заключаемого договора страхования с </w:t>
      </w:r>
      <w:r w:rsidR="002114B4" w:rsidRPr="00831745">
        <w:rPr>
          <w:sz w:val="20"/>
          <w:szCs w:val="20"/>
        </w:rPr>
        <w:t>Банком</w:t>
      </w:r>
      <w:r w:rsidRPr="00831745">
        <w:rPr>
          <w:sz w:val="20"/>
          <w:szCs w:val="20"/>
        </w:rPr>
        <w:t>;</w:t>
      </w:r>
    </w:p>
    <w:p w14:paraId="1A3A6158" w14:textId="22167053"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обеспечивать наличие предусмотренного Индивидуальными условиями страхования вплоть до полного исполнения обязательств Заемщика по </w:t>
      </w:r>
      <w:r w:rsidR="00310BD8" w:rsidRPr="00831745">
        <w:rPr>
          <w:sz w:val="20"/>
          <w:szCs w:val="20"/>
        </w:rPr>
        <w:t>Д</w:t>
      </w:r>
      <w:r w:rsidRPr="00831745">
        <w:rPr>
          <w:sz w:val="20"/>
          <w:szCs w:val="20"/>
        </w:rPr>
        <w:t>оговору, при необходимости своевременно продлевая договор страхования;</w:t>
      </w:r>
    </w:p>
    <w:p w14:paraId="17355159" w14:textId="4B3EAE2A" w:rsidR="00593240" w:rsidRPr="00831745" w:rsidRDefault="009A19D9" w:rsidP="00D9434B">
      <w:pPr>
        <w:pStyle w:val="af"/>
        <w:numPr>
          <w:ilvl w:val="2"/>
          <w:numId w:val="1"/>
        </w:numPr>
        <w:ind w:left="567" w:hanging="567"/>
        <w:jc w:val="both"/>
        <w:rPr>
          <w:sz w:val="20"/>
          <w:szCs w:val="20"/>
        </w:rPr>
      </w:pPr>
      <w:r w:rsidRPr="00831745">
        <w:rPr>
          <w:sz w:val="20"/>
          <w:szCs w:val="20"/>
        </w:rPr>
        <w:t>обеспечить соответствие условий договора страхования следующим требованиям:</w:t>
      </w:r>
    </w:p>
    <w:p w14:paraId="391997E8" w14:textId="39747DE8" w:rsidR="00593240" w:rsidRPr="00831745" w:rsidRDefault="009A19D9" w:rsidP="0009298A">
      <w:pPr>
        <w:pStyle w:val="af"/>
        <w:numPr>
          <w:ilvl w:val="0"/>
          <w:numId w:val="15"/>
        </w:numPr>
        <w:ind w:left="709" w:hanging="143"/>
        <w:jc w:val="both"/>
        <w:rPr>
          <w:sz w:val="20"/>
          <w:szCs w:val="20"/>
        </w:rPr>
      </w:pPr>
      <w:r w:rsidRPr="00831745">
        <w:rPr>
          <w:sz w:val="20"/>
          <w:szCs w:val="20"/>
        </w:rPr>
        <w:t xml:space="preserve">выгодоприобретателем по договору страхования должен выступать </w:t>
      </w:r>
      <w:r w:rsidR="00593240" w:rsidRPr="00831745">
        <w:rPr>
          <w:sz w:val="20"/>
          <w:szCs w:val="20"/>
        </w:rPr>
        <w:t>Банк</w:t>
      </w:r>
      <w:r w:rsidRPr="00831745">
        <w:rPr>
          <w:sz w:val="20"/>
          <w:szCs w:val="20"/>
        </w:rPr>
        <w:t>;</w:t>
      </w:r>
    </w:p>
    <w:p w14:paraId="76365E9C" w14:textId="173A82AA" w:rsidR="00310BD8" w:rsidRPr="00831745" w:rsidRDefault="009A19D9" w:rsidP="0009298A">
      <w:pPr>
        <w:pStyle w:val="af"/>
        <w:numPr>
          <w:ilvl w:val="0"/>
          <w:numId w:val="15"/>
        </w:numPr>
        <w:ind w:left="709" w:hanging="143"/>
        <w:jc w:val="both"/>
        <w:rPr>
          <w:sz w:val="20"/>
          <w:szCs w:val="20"/>
        </w:rPr>
      </w:pPr>
      <w:r w:rsidRPr="00831745">
        <w:rPr>
          <w:sz w:val="20"/>
          <w:szCs w:val="20"/>
        </w:rPr>
        <w:t xml:space="preserve">страховая сумма по договору страхования предмета залога, передаваемого в качестве обеспечения исполнения обязательств Заемщика по </w:t>
      </w:r>
      <w:r w:rsidR="00593240" w:rsidRPr="00831745">
        <w:rPr>
          <w:sz w:val="20"/>
          <w:szCs w:val="20"/>
        </w:rPr>
        <w:t>Д</w:t>
      </w:r>
      <w:r w:rsidRPr="00831745">
        <w:rPr>
          <w:sz w:val="20"/>
          <w:szCs w:val="20"/>
        </w:rPr>
        <w:t>оговору, в течение всего срока действия договора страхования не должна быть</w:t>
      </w:r>
      <w:r w:rsidR="00EC14D8" w:rsidRPr="00831745">
        <w:rPr>
          <w:sz w:val="20"/>
          <w:szCs w:val="20"/>
        </w:rPr>
        <w:t xml:space="preserve"> менее</w:t>
      </w:r>
      <w:r w:rsidRPr="00831745">
        <w:rPr>
          <w:sz w:val="20"/>
          <w:szCs w:val="20"/>
        </w:rPr>
        <w:t>:</w:t>
      </w:r>
    </w:p>
    <w:p w14:paraId="2E57E2BD" w14:textId="59359B80" w:rsidR="00310BD8" w:rsidRPr="00831745" w:rsidRDefault="00D010D2" w:rsidP="0009298A">
      <w:pPr>
        <w:pStyle w:val="af"/>
        <w:numPr>
          <w:ilvl w:val="0"/>
          <w:numId w:val="15"/>
        </w:numPr>
        <w:ind w:left="851" w:hanging="143"/>
        <w:jc w:val="both"/>
        <w:rPr>
          <w:sz w:val="20"/>
          <w:szCs w:val="20"/>
        </w:rPr>
      </w:pPr>
      <w:r w:rsidRPr="00831745">
        <w:rPr>
          <w:sz w:val="20"/>
          <w:szCs w:val="20"/>
        </w:rPr>
        <w:t xml:space="preserve">действительной стоимости </w:t>
      </w:r>
      <w:r w:rsidR="009A19D9" w:rsidRPr="00831745">
        <w:rPr>
          <w:sz w:val="20"/>
          <w:szCs w:val="20"/>
        </w:rPr>
        <w:t xml:space="preserve">предмета залога, если сумма </w:t>
      </w:r>
      <w:r w:rsidR="00593240" w:rsidRPr="00831745">
        <w:rPr>
          <w:sz w:val="20"/>
          <w:szCs w:val="20"/>
        </w:rPr>
        <w:t>Основного долга на каждую дату заключения договора страхования (его пролонгации)</w:t>
      </w:r>
      <w:r w:rsidR="009A19D9" w:rsidRPr="00831745">
        <w:rPr>
          <w:sz w:val="20"/>
          <w:szCs w:val="20"/>
        </w:rPr>
        <w:t>, превышает стоимость предмета залога;</w:t>
      </w:r>
    </w:p>
    <w:p w14:paraId="1994C91E" w14:textId="7C834DF1" w:rsidR="00310BD8" w:rsidRPr="00831745" w:rsidRDefault="009A19D9" w:rsidP="0009298A">
      <w:pPr>
        <w:pStyle w:val="af"/>
        <w:numPr>
          <w:ilvl w:val="0"/>
          <w:numId w:val="15"/>
        </w:numPr>
        <w:ind w:left="851" w:hanging="143"/>
        <w:jc w:val="both"/>
        <w:rPr>
          <w:sz w:val="20"/>
          <w:szCs w:val="20"/>
        </w:rPr>
      </w:pPr>
      <w:r w:rsidRPr="00831745">
        <w:rPr>
          <w:sz w:val="20"/>
          <w:szCs w:val="20"/>
        </w:rPr>
        <w:t xml:space="preserve">суммы </w:t>
      </w:r>
      <w:r w:rsidR="00593240" w:rsidRPr="00831745">
        <w:rPr>
          <w:sz w:val="20"/>
          <w:szCs w:val="20"/>
        </w:rPr>
        <w:t xml:space="preserve">Основного долга </w:t>
      </w:r>
      <w:r w:rsidR="00D010D2" w:rsidRPr="00831745">
        <w:rPr>
          <w:sz w:val="20"/>
          <w:szCs w:val="20"/>
        </w:rPr>
        <w:t xml:space="preserve">и процентов за временной период, в течение которого действует договор страхования, </w:t>
      </w:r>
      <w:r w:rsidR="00593240" w:rsidRPr="00831745">
        <w:rPr>
          <w:sz w:val="20"/>
          <w:szCs w:val="20"/>
        </w:rPr>
        <w:t>на каждую дату заключения договора страхования (его пролонгации)</w:t>
      </w:r>
      <w:r w:rsidRPr="00831745">
        <w:rPr>
          <w:sz w:val="20"/>
          <w:szCs w:val="20"/>
        </w:rPr>
        <w:t xml:space="preserve">, если стоимость предмета залога превышает сумму </w:t>
      </w:r>
      <w:r w:rsidR="00037B3F" w:rsidRPr="00831745">
        <w:rPr>
          <w:sz w:val="20"/>
          <w:szCs w:val="20"/>
        </w:rPr>
        <w:t>Основного долга</w:t>
      </w:r>
      <w:r w:rsidRPr="00831745">
        <w:rPr>
          <w:sz w:val="20"/>
          <w:szCs w:val="20"/>
        </w:rPr>
        <w:t xml:space="preserve">. </w:t>
      </w:r>
    </w:p>
    <w:p w14:paraId="5068895E" w14:textId="3871BE0D"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передать </w:t>
      </w:r>
      <w:r w:rsidR="00593240" w:rsidRPr="00831745">
        <w:rPr>
          <w:sz w:val="20"/>
          <w:szCs w:val="20"/>
        </w:rPr>
        <w:t>Банку</w:t>
      </w:r>
      <w:r w:rsidRPr="00831745">
        <w:rPr>
          <w:sz w:val="20"/>
          <w:szCs w:val="20"/>
        </w:rPr>
        <w:t xml:space="preserve"> заверенную </w:t>
      </w:r>
      <w:r w:rsidR="002D7FD4" w:rsidRPr="00831745">
        <w:rPr>
          <w:sz w:val="20"/>
          <w:szCs w:val="20"/>
        </w:rPr>
        <w:t>уполномоченным лицом и печатью страховщика</w:t>
      </w:r>
      <w:r w:rsidR="00932992" w:rsidRPr="00831745">
        <w:rPr>
          <w:sz w:val="20"/>
          <w:szCs w:val="20"/>
        </w:rPr>
        <w:t xml:space="preserve"> </w:t>
      </w:r>
      <w:r w:rsidRPr="00831745">
        <w:rPr>
          <w:sz w:val="20"/>
          <w:szCs w:val="20"/>
        </w:rPr>
        <w:t xml:space="preserve">копию </w:t>
      </w:r>
      <w:r w:rsidR="002D7FD4" w:rsidRPr="00831745">
        <w:rPr>
          <w:sz w:val="20"/>
          <w:szCs w:val="20"/>
        </w:rPr>
        <w:t xml:space="preserve">договора страхования </w:t>
      </w:r>
      <w:r w:rsidRPr="00831745">
        <w:rPr>
          <w:sz w:val="20"/>
          <w:szCs w:val="20"/>
        </w:rPr>
        <w:t xml:space="preserve">либо копию </w:t>
      </w:r>
      <w:r w:rsidR="00D010D2" w:rsidRPr="00831745">
        <w:rPr>
          <w:sz w:val="20"/>
          <w:szCs w:val="20"/>
        </w:rPr>
        <w:t>полиса</w:t>
      </w:r>
      <w:r w:rsidRPr="00831745">
        <w:rPr>
          <w:sz w:val="20"/>
          <w:szCs w:val="20"/>
        </w:rPr>
        <w:t xml:space="preserve"> (дополнительного соглашения к договору</w:t>
      </w:r>
      <w:r w:rsidR="00243B38" w:rsidRPr="00831745">
        <w:rPr>
          <w:sz w:val="20"/>
          <w:szCs w:val="20"/>
        </w:rPr>
        <w:t xml:space="preserve"> страхования</w:t>
      </w:r>
      <w:r w:rsidRPr="00831745">
        <w:rPr>
          <w:sz w:val="20"/>
          <w:szCs w:val="20"/>
        </w:rPr>
        <w:t xml:space="preserve">), а также доказательства уплаты страховой премии, в том числе, при продлении срока действия и (или) заключении нового договора страхования, не позднее рабочего дня, следующего за днем заключения нового договора страхования или дополнительного соглашения о продлении срока действия договора страхования. Срок предоставления в Банк заверенной копии страхового полиса либо заверенной копии договора страхования (дополнительного соглашения к данному договору), а также доказательства уплаты страховой премии не должен превышать 5 (пяти) рабочих дней с момента заключения </w:t>
      </w:r>
      <w:r w:rsidR="00593240" w:rsidRPr="00831745">
        <w:rPr>
          <w:sz w:val="20"/>
          <w:szCs w:val="20"/>
        </w:rPr>
        <w:t>Д</w:t>
      </w:r>
      <w:r w:rsidRPr="00831745">
        <w:rPr>
          <w:sz w:val="20"/>
          <w:szCs w:val="20"/>
        </w:rPr>
        <w:t xml:space="preserve">оговора/ даты окончания действия предыдущего </w:t>
      </w:r>
      <w:r w:rsidR="002D7FD4" w:rsidRPr="00831745">
        <w:rPr>
          <w:sz w:val="20"/>
          <w:szCs w:val="20"/>
        </w:rPr>
        <w:t>договора/</w:t>
      </w:r>
      <w:r w:rsidRPr="00831745">
        <w:rPr>
          <w:sz w:val="20"/>
          <w:szCs w:val="20"/>
        </w:rPr>
        <w:t>полиса страхования;</w:t>
      </w:r>
    </w:p>
    <w:p w14:paraId="45E229B2" w14:textId="7FA9577C" w:rsidR="00310BD8" w:rsidRPr="00831745" w:rsidRDefault="009A19D9" w:rsidP="00D9434B">
      <w:pPr>
        <w:pStyle w:val="af"/>
        <w:numPr>
          <w:ilvl w:val="2"/>
          <w:numId w:val="1"/>
        </w:numPr>
        <w:ind w:left="567" w:hanging="567"/>
        <w:jc w:val="both"/>
        <w:rPr>
          <w:sz w:val="20"/>
          <w:szCs w:val="20"/>
        </w:rPr>
      </w:pPr>
      <w:r w:rsidRPr="00831745">
        <w:rPr>
          <w:sz w:val="20"/>
          <w:szCs w:val="20"/>
        </w:rPr>
        <w:t xml:space="preserve">уведомить Банк о наступлении страхового случая по договорам страхования, заключенным в соответствии с </w:t>
      </w:r>
      <w:r w:rsidR="00593240" w:rsidRPr="00831745">
        <w:rPr>
          <w:sz w:val="20"/>
          <w:szCs w:val="20"/>
        </w:rPr>
        <w:t>Д</w:t>
      </w:r>
      <w:r w:rsidRPr="00831745">
        <w:rPr>
          <w:sz w:val="20"/>
          <w:szCs w:val="20"/>
        </w:rPr>
        <w:t>оговором</w:t>
      </w:r>
      <w:r w:rsidR="00D010D2" w:rsidRPr="00831745">
        <w:rPr>
          <w:sz w:val="20"/>
          <w:szCs w:val="20"/>
        </w:rPr>
        <w:t>,</w:t>
      </w:r>
      <w:r w:rsidRPr="00831745">
        <w:rPr>
          <w:sz w:val="20"/>
          <w:szCs w:val="20"/>
        </w:rPr>
        <w:t xml:space="preserve"> не позднее дня, следующего за днем его наступления;</w:t>
      </w:r>
    </w:p>
    <w:p w14:paraId="18F2E662" w14:textId="1F91D2E5" w:rsidR="00310BD8" w:rsidRPr="00831745" w:rsidRDefault="009A19D9" w:rsidP="00D9434B">
      <w:pPr>
        <w:pStyle w:val="af"/>
        <w:numPr>
          <w:ilvl w:val="2"/>
          <w:numId w:val="1"/>
        </w:numPr>
        <w:ind w:left="567" w:hanging="567"/>
        <w:jc w:val="both"/>
        <w:rPr>
          <w:sz w:val="20"/>
          <w:szCs w:val="20"/>
        </w:rPr>
      </w:pPr>
      <w:r w:rsidRPr="00831745">
        <w:rPr>
          <w:sz w:val="20"/>
          <w:szCs w:val="20"/>
        </w:rPr>
        <w:t>надлежащим образом исполнять обязательства и реализовывать права, возникающие из договора страхования (уведомление страховщика о наступлении страхового случая, предъявление требования о выплате страхового возмещения, подача исковых заявлений в суд, в случае возникновения споров по договору страхования (включая споры по выплате страхового возмещения).</w:t>
      </w:r>
    </w:p>
    <w:p w14:paraId="186E5D86" w14:textId="1820FD59" w:rsidR="009A19D9" w:rsidRPr="00831745" w:rsidRDefault="009A19D9" w:rsidP="00D9434B">
      <w:pPr>
        <w:pStyle w:val="af"/>
        <w:numPr>
          <w:ilvl w:val="2"/>
          <w:numId w:val="1"/>
        </w:numPr>
        <w:ind w:left="567" w:hanging="567"/>
        <w:jc w:val="both"/>
        <w:rPr>
          <w:sz w:val="20"/>
          <w:szCs w:val="20"/>
        </w:rPr>
      </w:pPr>
      <w:r w:rsidRPr="00831745">
        <w:rPr>
          <w:sz w:val="20"/>
          <w:szCs w:val="20"/>
        </w:rPr>
        <w:t>Заемщик вправе отказаться от заключенного договора</w:t>
      </w:r>
      <w:r w:rsidR="00310BD8" w:rsidRPr="00831745">
        <w:rPr>
          <w:sz w:val="20"/>
          <w:szCs w:val="20"/>
        </w:rPr>
        <w:t xml:space="preserve"> страхования</w:t>
      </w:r>
      <w:r w:rsidRPr="00831745">
        <w:rPr>
          <w:sz w:val="20"/>
          <w:szCs w:val="20"/>
        </w:rPr>
        <w:t xml:space="preserve">, если только обязательное заключение Заемщиком такого договора не предусмотрено федеральным законом. Если условиями программы кредитования при заключении Заемщиком договора страхования предусмотрено понижение процентной ставки по </w:t>
      </w:r>
      <w:r w:rsidR="00310BD8" w:rsidRPr="00831745">
        <w:rPr>
          <w:sz w:val="20"/>
          <w:szCs w:val="20"/>
        </w:rPr>
        <w:t>Д</w:t>
      </w:r>
      <w:r w:rsidRPr="00831745">
        <w:rPr>
          <w:sz w:val="20"/>
          <w:szCs w:val="20"/>
        </w:rPr>
        <w:t xml:space="preserve">оговору, то в случае реализации Заемщиком права на отказ от заключенного договора страхования, Банк вправе увеличить размер процентной ставки по Договору в соответствии с пунктом 10 статьи 7 Федерального закона №353-ФЗ от "О потребительском кредите (займе)". </w:t>
      </w:r>
    </w:p>
    <w:p w14:paraId="6B9CABB9" w14:textId="68E648F0" w:rsidR="00ED50CB" w:rsidRPr="00831745" w:rsidRDefault="00ED50CB" w:rsidP="00D9434B">
      <w:pPr>
        <w:pStyle w:val="af"/>
        <w:numPr>
          <w:ilvl w:val="1"/>
          <w:numId w:val="1"/>
        </w:numPr>
        <w:ind w:left="567" w:hanging="567"/>
        <w:jc w:val="both"/>
        <w:rPr>
          <w:b/>
          <w:sz w:val="20"/>
          <w:szCs w:val="20"/>
        </w:rPr>
      </w:pPr>
      <w:r w:rsidRPr="00831745">
        <w:rPr>
          <w:b/>
          <w:sz w:val="20"/>
          <w:szCs w:val="20"/>
        </w:rPr>
        <w:t>Если Индивидуальными условиями предусмотрена обязанность Заемщика либо иного лица предоставить имущество в залог в качестве обеспечения исполнения обязательств по Договору</w:t>
      </w:r>
      <w:r w:rsidR="00641DA0" w:rsidRPr="00831745">
        <w:rPr>
          <w:b/>
          <w:sz w:val="20"/>
          <w:szCs w:val="20"/>
        </w:rPr>
        <w:t>,</w:t>
      </w:r>
      <w:r w:rsidRPr="00831745">
        <w:rPr>
          <w:b/>
          <w:sz w:val="20"/>
          <w:szCs w:val="20"/>
        </w:rPr>
        <w:t xml:space="preserve"> либо в случае предоставления Банком Кредита в целях приобретения Заемщиком имущества (далее – "Предмет залога"):</w:t>
      </w:r>
    </w:p>
    <w:p w14:paraId="3B90AAB0" w14:textId="55B2D53E" w:rsidR="00ED50CB" w:rsidRPr="00831745" w:rsidRDefault="00ED50CB" w:rsidP="00D9434B">
      <w:pPr>
        <w:pStyle w:val="af"/>
        <w:numPr>
          <w:ilvl w:val="2"/>
          <w:numId w:val="1"/>
        </w:numPr>
        <w:ind w:left="567" w:hanging="567"/>
        <w:jc w:val="both"/>
        <w:rPr>
          <w:sz w:val="20"/>
          <w:szCs w:val="20"/>
        </w:rPr>
      </w:pPr>
      <w:r w:rsidRPr="00831745">
        <w:rPr>
          <w:sz w:val="20"/>
          <w:szCs w:val="20"/>
        </w:rPr>
        <w:t xml:space="preserve">Предметом залога, обеспечивающего обязательства Заемщика по Договору, может быть любое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w:t>
      </w:r>
      <w:r w:rsidRPr="00831745">
        <w:rPr>
          <w:sz w:val="20"/>
          <w:szCs w:val="20"/>
        </w:rPr>
        <w:lastRenderedPageBreak/>
        <w:t>запрещена законом. Залог отдельных видов имущества, в частности имущества граждан, на которое не допускается обращение взыскания, может быть запрещен или ограничен законом.</w:t>
      </w:r>
    </w:p>
    <w:p w14:paraId="7B3399C0" w14:textId="77777777" w:rsidR="00ED50CB" w:rsidRPr="00831745" w:rsidRDefault="00ED50CB" w:rsidP="00D9434B">
      <w:pPr>
        <w:pStyle w:val="af"/>
        <w:numPr>
          <w:ilvl w:val="2"/>
          <w:numId w:val="1"/>
        </w:numPr>
        <w:ind w:left="567" w:hanging="567"/>
        <w:jc w:val="both"/>
        <w:rPr>
          <w:sz w:val="20"/>
          <w:szCs w:val="20"/>
        </w:rPr>
      </w:pPr>
      <w:r w:rsidRPr="00831745">
        <w:rPr>
          <w:sz w:val="20"/>
          <w:szCs w:val="20"/>
        </w:rPr>
        <w:t>Предметом залога может являться:</w:t>
      </w:r>
    </w:p>
    <w:p w14:paraId="5EA678A5" w14:textId="47B1589E" w:rsidR="00ED50CB" w:rsidRPr="00831745" w:rsidRDefault="00ED50CB" w:rsidP="0009298A">
      <w:pPr>
        <w:pStyle w:val="af"/>
        <w:numPr>
          <w:ilvl w:val="0"/>
          <w:numId w:val="17"/>
        </w:numPr>
        <w:ind w:left="709" w:hanging="283"/>
        <w:jc w:val="both"/>
        <w:rPr>
          <w:sz w:val="20"/>
          <w:szCs w:val="20"/>
        </w:rPr>
      </w:pPr>
      <w:r w:rsidRPr="00831745">
        <w:rPr>
          <w:sz w:val="20"/>
          <w:szCs w:val="20"/>
        </w:rPr>
        <w:t xml:space="preserve">движимое имущество, которое возможно идентифицировать: легковой и грузовой транспорт; самоходные машины; различное технологическое/ серийное оборудование; </w:t>
      </w:r>
    </w:p>
    <w:p w14:paraId="69469D02" w14:textId="0234A96E" w:rsidR="00ED50CB" w:rsidRPr="00831745" w:rsidRDefault="00ED50CB" w:rsidP="0009298A">
      <w:pPr>
        <w:pStyle w:val="af"/>
        <w:numPr>
          <w:ilvl w:val="0"/>
          <w:numId w:val="17"/>
        </w:numPr>
        <w:ind w:left="709" w:hanging="283"/>
        <w:jc w:val="both"/>
        <w:rPr>
          <w:sz w:val="20"/>
          <w:szCs w:val="20"/>
        </w:rPr>
      </w:pPr>
      <w:r w:rsidRPr="00831745">
        <w:rPr>
          <w:sz w:val="20"/>
          <w:szCs w:val="20"/>
        </w:rPr>
        <w:t>ценные бумаги: векселя Банка и/или иных кредитных организаций;</w:t>
      </w:r>
    </w:p>
    <w:p w14:paraId="7D5F71B8" w14:textId="1E156C7A" w:rsidR="00ED50CB" w:rsidRPr="00831745" w:rsidRDefault="00ED50CB" w:rsidP="0009298A">
      <w:pPr>
        <w:pStyle w:val="af"/>
        <w:numPr>
          <w:ilvl w:val="0"/>
          <w:numId w:val="17"/>
        </w:numPr>
        <w:ind w:left="709" w:hanging="283"/>
        <w:jc w:val="both"/>
        <w:rPr>
          <w:sz w:val="20"/>
          <w:szCs w:val="20"/>
        </w:rPr>
      </w:pPr>
      <w:r w:rsidRPr="00831745">
        <w:rPr>
          <w:sz w:val="20"/>
          <w:szCs w:val="20"/>
        </w:rPr>
        <w:t xml:space="preserve">иные права и имущество, залог которых одобрен Банком. </w:t>
      </w:r>
    </w:p>
    <w:p w14:paraId="6C0C4798" w14:textId="069CC97B" w:rsidR="008207DF" w:rsidRPr="00831745" w:rsidRDefault="00662FCE" w:rsidP="00D9434B">
      <w:pPr>
        <w:pStyle w:val="10"/>
        <w:numPr>
          <w:ilvl w:val="0"/>
          <w:numId w:val="1"/>
        </w:numPr>
        <w:spacing w:before="120" w:after="120"/>
        <w:ind w:left="0" w:firstLine="0"/>
        <w:jc w:val="center"/>
        <w:rPr>
          <w:b/>
        </w:rPr>
      </w:pPr>
      <w:r w:rsidRPr="00831745">
        <w:rPr>
          <w:b/>
        </w:rPr>
        <w:t xml:space="preserve">ОТВЕТСТВЕННОСТЬ </w:t>
      </w:r>
      <w:r w:rsidR="003B65ED" w:rsidRPr="00831745">
        <w:rPr>
          <w:b/>
        </w:rPr>
        <w:t>СТОРОН</w:t>
      </w:r>
      <w:r w:rsidRPr="00831745">
        <w:rPr>
          <w:b/>
        </w:rPr>
        <w:t>. ПОРЯДОК РАЗРЕШЕНИЯ СПОРОВ</w:t>
      </w:r>
    </w:p>
    <w:p w14:paraId="00C8DDCB" w14:textId="55111701" w:rsidR="003B65ED" w:rsidRPr="00831745" w:rsidRDefault="00662FCE" w:rsidP="00D9434B">
      <w:pPr>
        <w:pStyle w:val="af"/>
        <w:numPr>
          <w:ilvl w:val="1"/>
          <w:numId w:val="1"/>
        </w:numPr>
        <w:ind w:left="567" w:hanging="567"/>
        <w:jc w:val="both"/>
        <w:rPr>
          <w:sz w:val="20"/>
          <w:szCs w:val="20"/>
        </w:rPr>
      </w:pPr>
      <w:r w:rsidRPr="00831745">
        <w:rPr>
          <w:sz w:val="20"/>
          <w:szCs w:val="20"/>
        </w:rPr>
        <w:t xml:space="preserve">Стороны несут ответственность за неисполнение (ненадлежащее исполнение) обязательств, возникших на основании </w:t>
      </w:r>
      <w:r w:rsidR="003B65ED" w:rsidRPr="00831745">
        <w:rPr>
          <w:sz w:val="20"/>
          <w:szCs w:val="20"/>
        </w:rPr>
        <w:t>Д</w:t>
      </w:r>
      <w:r w:rsidRPr="00831745">
        <w:rPr>
          <w:sz w:val="20"/>
          <w:szCs w:val="20"/>
        </w:rPr>
        <w:t xml:space="preserve">оговора, в соответствии с законодательством и </w:t>
      </w:r>
      <w:r w:rsidR="003B65ED" w:rsidRPr="00831745">
        <w:rPr>
          <w:sz w:val="20"/>
          <w:szCs w:val="20"/>
        </w:rPr>
        <w:t>Д</w:t>
      </w:r>
      <w:r w:rsidRPr="00831745">
        <w:rPr>
          <w:sz w:val="20"/>
          <w:szCs w:val="20"/>
        </w:rPr>
        <w:t xml:space="preserve">оговором.  </w:t>
      </w:r>
    </w:p>
    <w:p w14:paraId="2775D725" w14:textId="6CF8296C" w:rsidR="00416FC1" w:rsidRPr="00831745" w:rsidRDefault="00662FCE" w:rsidP="00D9434B">
      <w:pPr>
        <w:pStyle w:val="af"/>
        <w:numPr>
          <w:ilvl w:val="1"/>
          <w:numId w:val="1"/>
        </w:numPr>
        <w:ind w:left="567" w:hanging="567"/>
        <w:jc w:val="both"/>
        <w:rPr>
          <w:sz w:val="20"/>
          <w:szCs w:val="20"/>
        </w:rPr>
      </w:pPr>
      <w:r w:rsidRPr="00831745">
        <w:rPr>
          <w:sz w:val="20"/>
          <w:szCs w:val="20"/>
        </w:rPr>
        <w:t xml:space="preserve">Индивидуальными условиями могут быть предусмотрены следующие нарушения Заемщиком обязательств по </w:t>
      </w:r>
      <w:r w:rsidR="00416FC1" w:rsidRPr="00831745">
        <w:rPr>
          <w:sz w:val="20"/>
          <w:szCs w:val="20"/>
        </w:rPr>
        <w:t>Д</w:t>
      </w:r>
      <w:r w:rsidRPr="00831745">
        <w:rPr>
          <w:sz w:val="20"/>
          <w:szCs w:val="20"/>
        </w:rPr>
        <w:t xml:space="preserve">оговору, влекущие возникновение у </w:t>
      </w:r>
      <w:r w:rsidR="00416FC1" w:rsidRPr="00831745">
        <w:rPr>
          <w:sz w:val="20"/>
          <w:szCs w:val="20"/>
        </w:rPr>
        <w:t>Банка</w:t>
      </w:r>
      <w:r w:rsidRPr="00831745">
        <w:rPr>
          <w:sz w:val="20"/>
          <w:szCs w:val="20"/>
        </w:rPr>
        <w:t xml:space="preserve"> права потребовать уплаты Заемщиком </w:t>
      </w:r>
      <w:r w:rsidR="00416FC1" w:rsidRPr="00831745">
        <w:rPr>
          <w:sz w:val="20"/>
          <w:szCs w:val="20"/>
        </w:rPr>
        <w:t>Н</w:t>
      </w:r>
      <w:r w:rsidRPr="00831745">
        <w:rPr>
          <w:sz w:val="20"/>
          <w:szCs w:val="20"/>
        </w:rPr>
        <w:t>еустойки:</w:t>
      </w:r>
    </w:p>
    <w:p w14:paraId="64985DD4" w14:textId="5EABF680" w:rsidR="00416FC1" w:rsidRPr="00831745" w:rsidRDefault="00662FCE" w:rsidP="00D9434B">
      <w:pPr>
        <w:pStyle w:val="af"/>
        <w:numPr>
          <w:ilvl w:val="2"/>
          <w:numId w:val="1"/>
        </w:numPr>
        <w:ind w:left="567" w:hanging="567"/>
        <w:jc w:val="both"/>
        <w:rPr>
          <w:sz w:val="20"/>
          <w:szCs w:val="20"/>
        </w:rPr>
      </w:pPr>
      <w:r w:rsidRPr="00831745">
        <w:rPr>
          <w:sz w:val="20"/>
          <w:szCs w:val="20"/>
        </w:rPr>
        <w:t>неисполнение (ненадлежащее исполнение) Заемщиком обязательств по возврату Банку с</w:t>
      </w:r>
      <w:r w:rsidR="00416FC1" w:rsidRPr="00831745">
        <w:rPr>
          <w:sz w:val="20"/>
          <w:szCs w:val="20"/>
        </w:rPr>
        <w:t>уммы Кредита и (или) по уплате П</w:t>
      </w:r>
      <w:r w:rsidRPr="00831745">
        <w:rPr>
          <w:sz w:val="20"/>
          <w:szCs w:val="20"/>
        </w:rPr>
        <w:t>роцентов;</w:t>
      </w:r>
    </w:p>
    <w:p w14:paraId="3EAF1E47" w14:textId="7F314561" w:rsidR="00416FC1" w:rsidRPr="00831745" w:rsidRDefault="00662FCE" w:rsidP="00D9434B">
      <w:pPr>
        <w:pStyle w:val="af"/>
        <w:numPr>
          <w:ilvl w:val="2"/>
          <w:numId w:val="1"/>
        </w:numPr>
        <w:ind w:left="567" w:hanging="567"/>
        <w:jc w:val="both"/>
        <w:rPr>
          <w:sz w:val="20"/>
          <w:szCs w:val="20"/>
        </w:rPr>
      </w:pPr>
      <w:r w:rsidRPr="00831745">
        <w:rPr>
          <w:sz w:val="20"/>
          <w:szCs w:val="20"/>
        </w:rPr>
        <w:t>неисполнение (ненадлежащее исполнение) Заемщиком обязательств по своевременному и надлежащему страхованию (обеспечению страхования) рисков</w:t>
      </w:r>
      <w:r w:rsidR="00416FC1" w:rsidRPr="00831745">
        <w:rPr>
          <w:sz w:val="20"/>
          <w:szCs w:val="20"/>
        </w:rPr>
        <w:t xml:space="preserve"> утраты,</w:t>
      </w:r>
      <w:r w:rsidRPr="00831745">
        <w:rPr>
          <w:sz w:val="20"/>
          <w:szCs w:val="20"/>
        </w:rPr>
        <w:t xml:space="preserve"> повреждения (уничтожения) предмета залога и др.; </w:t>
      </w:r>
    </w:p>
    <w:p w14:paraId="5E853780" w14:textId="15C16FDC" w:rsidR="00416FC1" w:rsidRPr="00831745" w:rsidRDefault="00662FCE" w:rsidP="00D9434B">
      <w:pPr>
        <w:pStyle w:val="af"/>
        <w:numPr>
          <w:ilvl w:val="2"/>
          <w:numId w:val="1"/>
        </w:numPr>
        <w:ind w:left="567" w:hanging="567"/>
        <w:jc w:val="both"/>
        <w:rPr>
          <w:sz w:val="20"/>
          <w:szCs w:val="20"/>
        </w:rPr>
      </w:pPr>
      <w:r w:rsidRPr="00831745">
        <w:rPr>
          <w:sz w:val="20"/>
          <w:szCs w:val="20"/>
        </w:rPr>
        <w:t xml:space="preserve">неисполнение (ненадлежащее исполнение) Заемщиком обязательств по предоставлению (обеспечению предоставления) предусмотренного Индивидуальными условиями обеспечения исполнения обязательств по </w:t>
      </w:r>
      <w:r w:rsidR="00416FC1" w:rsidRPr="00831745">
        <w:rPr>
          <w:sz w:val="20"/>
          <w:szCs w:val="20"/>
        </w:rPr>
        <w:t>Д</w:t>
      </w:r>
      <w:r w:rsidRPr="00831745">
        <w:rPr>
          <w:sz w:val="20"/>
          <w:szCs w:val="20"/>
        </w:rPr>
        <w:t xml:space="preserve">оговору; </w:t>
      </w:r>
    </w:p>
    <w:p w14:paraId="293FDF63" w14:textId="21D16F0D" w:rsidR="00E87A4D" w:rsidRPr="00831745" w:rsidRDefault="00E87A4D" w:rsidP="00D9434B">
      <w:pPr>
        <w:pStyle w:val="af"/>
        <w:numPr>
          <w:ilvl w:val="2"/>
          <w:numId w:val="1"/>
        </w:numPr>
        <w:ind w:left="567" w:hanging="567"/>
        <w:jc w:val="both"/>
        <w:rPr>
          <w:sz w:val="20"/>
          <w:szCs w:val="20"/>
        </w:rPr>
      </w:pPr>
      <w:r w:rsidRPr="00831745">
        <w:rPr>
          <w:sz w:val="20"/>
          <w:szCs w:val="20"/>
        </w:rPr>
        <w:t>нарушение обязательств по целевому использованию Кредита</w:t>
      </w:r>
      <w:r w:rsidR="00B0110A" w:rsidRPr="00831745">
        <w:rPr>
          <w:sz w:val="20"/>
          <w:szCs w:val="20"/>
        </w:rPr>
        <w:t xml:space="preserve"> (Транша)</w:t>
      </w:r>
      <w:r w:rsidRPr="00831745">
        <w:rPr>
          <w:sz w:val="20"/>
          <w:szCs w:val="20"/>
        </w:rPr>
        <w:t xml:space="preserve"> и/или предоставлению документов, подтверждающих его целевое использование;</w:t>
      </w:r>
    </w:p>
    <w:p w14:paraId="0EA54826" w14:textId="1B51BB98" w:rsidR="00416FC1" w:rsidRPr="00831745" w:rsidRDefault="00662FCE" w:rsidP="00D9434B">
      <w:pPr>
        <w:pStyle w:val="af"/>
        <w:numPr>
          <w:ilvl w:val="2"/>
          <w:numId w:val="1"/>
        </w:numPr>
        <w:ind w:left="567" w:hanging="567"/>
        <w:jc w:val="both"/>
        <w:rPr>
          <w:sz w:val="20"/>
          <w:szCs w:val="20"/>
        </w:rPr>
      </w:pPr>
      <w:r w:rsidRPr="00831745">
        <w:rPr>
          <w:sz w:val="20"/>
          <w:szCs w:val="20"/>
        </w:rPr>
        <w:t xml:space="preserve">неисполнение (ненадлежащее исполнение) Заемщиком обязательств по предоставлению </w:t>
      </w:r>
      <w:r w:rsidR="00416FC1" w:rsidRPr="00831745">
        <w:rPr>
          <w:sz w:val="20"/>
          <w:szCs w:val="20"/>
        </w:rPr>
        <w:t>Банку</w:t>
      </w:r>
      <w:r w:rsidRPr="00831745">
        <w:rPr>
          <w:sz w:val="20"/>
          <w:szCs w:val="20"/>
        </w:rPr>
        <w:t xml:space="preserve"> документов</w:t>
      </w:r>
      <w:r w:rsidR="00A20287" w:rsidRPr="00831745">
        <w:rPr>
          <w:sz w:val="20"/>
          <w:szCs w:val="20"/>
        </w:rPr>
        <w:t>, необходимых Банку для проведения оценки финансового положения Заемщика</w:t>
      </w:r>
      <w:r w:rsidRPr="00831745">
        <w:rPr>
          <w:sz w:val="20"/>
          <w:szCs w:val="20"/>
        </w:rPr>
        <w:t xml:space="preserve">; </w:t>
      </w:r>
    </w:p>
    <w:p w14:paraId="64B6D966" w14:textId="2B25D7DA" w:rsidR="00416FC1" w:rsidRPr="00831745" w:rsidRDefault="00662FCE" w:rsidP="00D9434B">
      <w:pPr>
        <w:pStyle w:val="af"/>
        <w:numPr>
          <w:ilvl w:val="2"/>
          <w:numId w:val="1"/>
        </w:numPr>
        <w:ind w:left="567" w:hanging="567"/>
        <w:jc w:val="both"/>
        <w:rPr>
          <w:sz w:val="20"/>
          <w:szCs w:val="20"/>
        </w:rPr>
      </w:pPr>
      <w:r w:rsidRPr="00831745">
        <w:rPr>
          <w:sz w:val="20"/>
          <w:szCs w:val="20"/>
        </w:rPr>
        <w:t>иные основания, установленные Индивидуальными условиями</w:t>
      </w:r>
      <w:r w:rsidR="002C2ABB" w:rsidRPr="00831745">
        <w:rPr>
          <w:sz w:val="20"/>
          <w:szCs w:val="20"/>
        </w:rPr>
        <w:t>.</w:t>
      </w:r>
    </w:p>
    <w:p w14:paraId="6639F779" w14:textId="041B86FD" w:rsidR="00175810" w:rsidRPr="00831745" w:rsidRDefault="00175810" w:rsidP="00D9434B">
      <w:pPr>
        <w:pStyle w:val="af"/>
        <w:numPr>
          <w:ilvl w:val="1"/>
          <w:numId w:val="1"/>
        </w:numPr>
        <w:ind w:left="567" w:hanging="567"/>
        <w:jc w:val="both"/>
        <w:rPr>
          <w:sz w:val="20"/>
          <w:szCs w:val="20"/>
        </w:rPr>
      </w:pPr>
      <w:r w:rsidRPr="00831745">
        <w:rPr>
          <w:sz w:val="20"/>
          <w:szCs w:val="20"/>
        </w:rPr>
        <w:t xml:space="preserve">В случае допущения Заемщиком нарушений, предусмотренных </w:t>
      </w:r>
      <w:proofErr w:type="spellStart"/>
      <w:r w:rsidRPr="00831745">
        <w:rPr>
          <w:sz w:val="20"/>
          <w:szCs w:val="20"/>
        </w:rPr>
        <w:t>п.п</w:t>
      </w:r>
      <w:proofErr w:type="spellEnd"/>
      <w:r w:rsidRPr="00831745">
        <w:rPr>
          <w:sz w:val="20"/>
          <w:szCs w:val="20"/>
        </w:rPr>
        <w:t>. 8.2.1 - 8.2.</w:t>
      </w:r>
      <w:r w:rsidR="00E87A4D" w:rsidRPr="00831745">
        <w:rPr>
          <w:sz w:val="20"/>
          <w:szCs w:val="20"/>
        </w:rPr>
        <w:t>6</w:t>
      </w:r>
      <w:r w:rsidRPr="00831745">
        <w:rPr>
          <w:sz w:val="20"/>
          <w:szCs w:val="20"/>
        </w:rPr>
        <w:t xml:space="preserve"> Общих условий, Банк вправе потребовать уплаты Заемщиком Неустойки</w:t>
      </w:r>
      <w:r w:rsidR="00726A8D" w:rsidRPr="00831745">
        <w:rPr>
          <w:sz w:val="20"/>
          <w:szCs w:val="20"/>
        </w:rPr>
        <w:t>, а Заемщик обязуется оплатить Неустойку</w:t>
      </w:r>
      <w:r w:rsidRPr="00831745">
        <w:rPr>
          <w:sz w:val="20"/>
          <w:szCs w:val="20"/>
        </w:rPr>
        <w:t xml:space="preserve"> в размере, установленном Индивидуальными условиями. Размер Неустойки может быть установлен Индивидуальными условиями в виде:</w:t>
      </w:r>
    </w:p>
    <w:p w14:paraId="58D7C7F4" w14:textId="05755817" w:rsidR="00175810" w:rsidRPr="00831745" w:rsidRDefault="00175810" w:rsidP="0009298A">
      <w:pPr>
        <w:pStyle w:val="af"/>
        <w:numPr>
          <w:ilvl w:val="0"/>
          <w:numId w:val="18"/>
        </w:numPr>
        <w:ind w:left="851" w:hanging="284"/>
        <w:jc w:val="both"/>
        <w:rPr>
          <w:sz w:val="20"/>
          <w:szCs w:val="20"/>
        </w:rPr>
      </w:pPr>
      <w:r w:rsidRPr="00831745">
        <w:rPr>
          <w:sz w:val="20"/>
          <w:szCs w:val="20"/>
        </w:rPr>
        <w:t xml:space="preserve">пени – вид Неустойки, начисляемой на сумму </w:t>
      </w:r>
      <w:r w:rsidR="002C2ABB" w:rsidRPr="00831745">
        <w:rPr>
          <w:sz w:val="20"/>
          <w:szCs w:val="20"/>
        </w:rPr>
        <w:t xml:space="preserve">Просроченной задолженности по Договору </w:t>
      </w:r>
      <w:r w:rsidR="00CB0C41" w:rsidRPr="00831745">
        <w:rPr>
          <w:sz w:val="20"/>
          <w:szCs w:val="20"/>
        </w:rPr>
        <w:t>и/</w:t>
      </w:r>
      <w:r w:rsidR="002C2ABB" w:rsidRPr="00831745">
        <w:rPr>
          <w:sz w:val="20"/>
          <w:szCs w:val="20"/>
        </w:rPr>
        <w:t xml:space="preserve">или на сумму </w:t>
      </w:r>
      <w:r w:rsidRPr="00831745">
        <w:rPr>
          <w:sz w:val="20"/>
          <w:szCs w:val="20"/>
        </w:rPr>
        <w:t xml:space="preserve">Кредита (Лимита кредитования) </w:t>
      </w:r>
      <w:r w:rsidR="00E87A4D" w:rsidRPr="00831745">
        <w:rPr>
          <w:sz w:val="20"/>
          <w:szCs w:val="20"/>
        </w:rPr>
        <w:t>ежедневно нарастающим итогом</w:t>
      </w:r>
      <w:r w:rsidRPr="00831745">
        <w:rPr>
          <w:sz w:val="20"/>
          <w:szCs w:val="20"/>
        </w:rPr>
        <w:t xml:space="preserve"> с даты, следующей за датой, когда </w:t>
      </w:r>
      <w:r w:rsidR="00CB0C41" w:rsidRPr="00831745">
        <w:rPr>
          <w:sz w:val="20"/>
          <w:szCs w:val="20"/>
        </w:rPr>
        <w:t xml:space="preserve">соответствующее </w:t>
      </w:r>
      <w:r w:rsidRPr="00831745">
        <w:rPr>
          <w:sz w:val="20"/>
          <w:szCs w:val="20"/>
        </w:rPr>
        <w:t>обязательство по Договору должно было быть исполнено, и до даты его фактического исполнения включительно</w:t>
      </w:r>
      <w:r w:rsidR="00B26ABF" w:rsidRPr="00831745">
        <w:rPr>
          <w:sz w:val="20"/>
          <w:szCs w:val="20"/>
        </w:rPr>
        <w:t>. Расчет Неустойки в виде пени осуществляется посредством произведения суммы Просроченной задолженности по Договору, размера Неустойки, установленного Индивидуальными условиями, и количества дней просрочки платежа</w:t>
      </w:r>
      <w:r w:rsidRPr="00831745">
        <w:rPr>
          <w:sz w:val="20"/>
          <w:szCs w:val="20"/>
        </w:rPr>
        <w:t>;</w:t>
      </w:r>
    </w:p>
    <w:p w14:paraId="691EC42A" w14:textId="3445ED75" w:rsidR="00175810" w:rsidRPr="00831745" w:rsidRDefault="00175810" w:rsidP="0009298A">
      <w:pPr>
        <w:pStyle w:val="af"/>
        <w:numPr>
          <w:ilvl w:val="0"/>
          <w:numId w:val="18"/>
        </w:numPr>
        <w:ind w:left="851" w:hanging="284"/>
        <w:jc w:val="both"/>
        <w:rPr>
          <w:sz w:val="20"/>
          <w:szCs w:val="20"/>
        </w:rPr>
      </w:pPr>
      <w:r w:rsidRPr="00831745">
        <w:rPr>
          <w:sz w:val="20"/>
          <w:szCs w:val="20"/>
        </w:rPr>
        <w:t>штрафа – вид Неустойки, определяемой в виде твердой денежной суммы</w:t>
      </w:r>
      <w:r w:rsidR="00C4226A" w:rsidRPr="00831745">
        <w:rPr>
          <w:sz w:val="20"/>
          <w:szCs w:val="20"/>
        </w:rPr>
        <w:t xml:space="preserve"> или в процентном выражении от суммы Кредита (суммы Лимита кредитования)</w:t>
      </w:r>
      <w:r w:rsidR="00B26ABF" w:rsidRPr="00831745">
        <w:rPr>
          <w:sz w:val="20"/>
          <w:szCs w:val="20"/>
        </w:rPr>
        <w:t>. Размер Неустойки в виде штрафа устанавливается Индивидуальными условиями</w:t>
      </w:r>
      <w:r w:rsidR="00E87A4D" w:rsidRPr="00831745">
        <w:rPr>
          <w:sz w:val="20"/>
          <w:szCs w:val="20"/>
        </w:rPr>
        <w:t>.</w:t>
      </w:r>
      <w:r w:rsidR="00C4226A" w:rsidRPr="00831745">
        <w:rPr>
          <w:sz w:val="20"/>
          <w:szCs w:val="20"/>
        </w:rPr>
        <w:t xml:space="preserve"> Расчет Неустойки в виде штрафа, определяемой в процентном выражении от суммы Кредита (суммы Лимита кредитования), осуществляется посредством произведения суммы Кредита (суммы Лимита кредитования) и размера Неустойки, установленного Индивидуальными условиями.</w:t>
      </w:r>
    </w:p>
    <w:p w14:paraId="36B64C37" w14:textId="4A002640" w:rsidR="00416FC1" w:rsidRPr="00831745" w:rsidRDefault="00662FCE" w:rsidP="00D9434B">
      <w:pPr>
        <w:pStyle w:val="af"/>
        <w:numPr>
          <w:ilvl w:val="1"/>
          <w:numId w:val="1"/>
        </w:numPr>
        <w:ind w:left="567" w:hanging="567"/>
        <w:jc w:val="both"/>
        <w:rPr>
          <w:sz w:val="20"/>
          <w:szCs w:val="20"/>
        </w:rPr>
      </w:pPr>
      <w:r w:rsidRPr="00831745">
        <w:rPr>
          <w:sz w:val="20"/>
          <w:szCs w:val="20"/>
        </w:rPr>
        <w:t xml:space="preserve">В случае неисполнения (ненадлежащего исполнения) Заемщиком обязательств по возврату Банку суммы Кредита и (или) по уплате </w:t>
      </w:r>
      <w:r w:rsidR="00111124" w:rsidRPr="00831745">
        <w:rPr>
          <w:sz w:val="20"/>
          <w:szCs w:val="20"/>
        </w:rPr>
        <w:t>П</w:t>
      </w:r>
      <w:r w:rsidRPr="00831745">
        <w:rPr>
          <w:sz w:val="20"/>
          <w:szCs w:val="20"/>
        </w:rPr>
        <w:t xml:space="preserve">роцентов </w:t>
      </w:r>
      <w:r w:rsidR="001C3A42" w:rsidRPr="00831745">
        <w:rPr>
          <w:sz w:val="20"/>
          <w:szCs w:val="20"/>
        </w:rPr>
        <w:t xml:space="preserve">Банк вправе потребовать уплаты Заемщиком </w:t>
      </w:r>
      <w:r w:rsidR="00416FC1" w:rsidRPr="00831745">
        <w:rPr>
          <w:sz w:val="20"/>
          <w:szCs w:val="20"/>
        </w:rPr>
        <w:t>Н</w:t>
      </w:r>
      <w:r w:rsidRPr="00831745">
        <w:rPr>
          <w:sz w:val="20"/>
          <w:szCs w:val="20"/>
        </w:rPr>
        <w:t>еустойк</w:t>
      </w:r>
      <w:r w:rsidR="001C3A42" w:rsidRPr="00831745">
        <w:rPr>
          <w:sz w:val="20"/>
          <w:szCs w:val="20"/>
        </w:rPr>
        <w:t>и</w:t>
      </w:r>
      <w:r w:rsidR="00B26ABF" w:rsidRPr="00831745">
        <w:rPr>
          <w:sz w:val="20"/>
          <w:szCs w:val="20"/>
        </w:rPr>
        <w:t xml:space="preserve"> в виде пени</w:t>
      </w:r>
      <w:r w:rsidRPr="00831745">
        <w:rPr>
          <w:sz w:val="20"/>
          <w:szCs w:val="20"/>
        </w:rPr>
        <w:t>, начисленн</w:t>
      </w:r>
      <w:r w:rsidR="00E26B21" w:rsidRPr="00831745">
        <w:rPr>
          <w:sz w:val="20"/>
          <w:szCs w:val="20"/>
        </w:rPr>
        <w:t>ой</w:t>
      </w:r>
      <w:r w:rsidRPr="00831745">
        <w:rPr>
          <w:sz w:val="20"/>
          <w:szCs w:val="20"/>
        </w:rPr>
        <w:t xml:space="preserve"> на сумму </w:t>
      </w:r>
      <w:r w:rsidR="00416FC1" w:rsidRPr="00831745">
        <w:rPr>
          <w:sz w:val="20"/>
          <w:szCs w:val="20"/>
        </w:rPr>
        <w:t>П</w:t>
      </w:r>
      <w:r w:rsidRPr="00831745">
        <w:rPr>
          <w:sz w:val="20"/>
          <w:szCs w:val="20"/>
        </w:rPr>
        <w:t xml:space="preserve">росроченной задолженности по </w:t>
      </w:r>
      <w:r w:rsidR="00416FC1" w:rsidRPr="00831745">
        <w:rPr>
          <w:sz w:val="20"/>
          <w:szCs w:val="20"/>
        </w:rPr>
        <w:t>Д</w:t>
      </w:r>
      <w:r w:rsidRPr="00831745">
        <w:rPr>
          <w:sz w:val="20"/>
          <w:szCs w:val="20"/>
        </w:rPr>
        <w:t>оговору в размере 20</w:t>
      </w:r>
      <w:r w:rsidR="00CC1BD0" w:rsidRPr="00831745">
        <w:rPr>
          <w:sz w:val="20"/>
          <w:szCs w:val="20"/>
        </w:rPr>
        <w:t xml:space="preserve"> (Двадцать) процентов</w:t>
      </w:r>
      <w:r w:rsidRPr="00831745">
        <w:rPr>
          <w:sz w:val="20"/>
          <w:szCs w:val="20"/>
        </w:rPr>
        <w:t xml:space="preserve"> годовых за каждый день нарушения обязательств, </w:t>
      </w:r>
      <w:r w:rsidR="00111124" w:rsidRPr="00831745">
        <w:rPr>
          <w:sz w:val="20"/>
          <w:szCs w:val="20"/>
        </w:rPr>
        <w:t>при этом Проценты за пользование Кредитом за соответствующий период нарушения обязательств продолжают начисляться</w:t>
      </w:r>
      <w:r w:rsidR="00CC1BD0" w:rsidRPr="00831745">
        <w:rPr>
          <w:sz w:val="20"/>
          <w:szCs w:val="20"/>
        </w:rPr>
        <w:t>.</w:t>
      </w:r>
      <w:r w:rsidRPr="00831745">
        <w:rPr>
          <w:sz w:val="20"/>
          <w:szCs w:val="20"/>
        </w:rPr>
        <w:t xml:space="preserve"> </w:t>
      </w:r>
    </w:p>
    <w:p w14:paraId="28286654" w14:textId="7BA71A9C" w:rsidR="00CC1BD0" w:rsidRPr="00831745" w:rsidRDefault="00662FCE" w:rsidP="00D9434B">
      <w:pPr>
        <w:pStyle w:val="af"/>
        <w:numPr>
          <w:ilvl w:val="1"/>
          <w:numId w:val="1"/>
        </w:numPr>
        <w:ind w:left="567" w:hanging="567"/>
        <w:jc w:val="both"/>
        <w:rPr>
          <w:sz w:val="20"/>
          <w:szCs w:val="20"/>
        </w:rPr>
      </w:pPr>
      <w:r w:rsidRPr="00831745">
        <w:rPr>
          <w:sz w:val="20"/>
          <w:szCs w:val="20"/>
        </w:rPr>
        <w:t xml:space="preserve">В случае допущения Заемщиком нарушений, предусмотренных п. </w:t>
      </w:r>
      <w:r w:rsidR="00CC1BD0" w:rsidRPr="00831745">
        <w:rPr>
          <w:sz w:val="20"/>
          <w:szCs w:val="20"/>
        </w:rPr>
        <w:t>8</w:t>
      </w:r>
      <w:r w:rsidRPr="00831745">
        <w:rPr>
          <w:sz w:val="20"/>
          <w:szCs w:val="20"/>
        </w:rPr>
        <w:t xml:space="preserve">.2.2 Общих условий, свыше 30 (тридцати) календарных дней, Банк вправе принять решение об увеличении размера процентной ставки по </w:t>
      </w:r>
      <w:r w:rsidR="00CC1BD0" w:rsidRPr="00831745">
        <w:rPr>
          <w:sz w:val="20"/>
          <w:szCs w:val="20"/>
        </w:rPr>
        <w:t>К</w:t>
      </w:r>
      <w:r w:rsidRPr="00831745">
        <w:rPr>
          <w:sz w:val="20"/>
          <w:szCs w:val="20"/>
        </w:rPr>
        <w:t xml:space="preserve">редиту до уровня процентной ставки, действовавшей на момент заключения </w:t>
      </w:r>
      <w:r w:rsidR="00CC1BD0" w:rsidRPr="00831745">
        <w:rPr>
          <w:sz w:val="20"/>
          <w:szCs w:val="20"/>
        </w:rPr>
        <w:t>Д</w:t>
      </w:r>
      <w:r w:rsidRPr="00831745">
        <w:rPr>
          <w:sz w:val="20"/>
          <w:szCs w:val="20"/>
        </w:rPr>
        <w:t>оговора по договорам потребительского кредита на сопоставимых (сумма, срок возврата потребительского кредита) условиях без обязательного заключения договора страхования, но не выше процентной ставки по таким договорам потребительского кредита, действовавшей на момент принятия Банком решения об увеличении размера процентной ставки в связи с неисполнением обязанности по страхованию.</w:t>
      </w:r>
    </w:p>
    <w:p w14:paraId="2E191DDE" w14:textId="596F79A1" w:rsidR="00A3043E" w:rsidRPr="00831745" w:rsidRDefault="007A2E02" w:rsidP="00D9434B">
      <w:pPr>
        <w:pStyle w:val="af"/>
        <w:numPr>
          <w:ilvl w:val="1"/>
          <w:numId w:val="1"/>
        </w:numPr>
        <w:ind w:left="567" w:hanging="567"/>
        <w:jc w:val="both"/>
        <w:rPr>
          <w:sz w:val="20"/>
          <w:szCs w:val="20"/>
        </w:rPr>
      </w:pPr>
      <w:r w:rsidRPr="00831745">
        <w:rPr>
          <w:sz w:val="20"/>
          <w:szCs w:val="20"/>
        </w:rPr>
        <w:t>При наличии в Индивидуальных условиях ответственности Заемщика за неисполнение (ненадлежащее исполнение) обязательств</w:t>
      </w:r>
      <w:r w:rsidR="009D446C" w:rsidRPr="00831745">
        <w:rPr>
          <w:sz w:val="20"/>
          <w:szCs w:val="20"/>
        </w:rPr>
        <w:t xml:space="preserve">, </w:t>
      </w:r>
      <w:r w:rsidR="00C0552E" w:rsidRPr="00831745">
        <w:rPr>
          <w:sz w:val="20"/>
          <w:szCs w:val="20"/>
        </w:rPr>
        <w:t>указанных в</w:t>
      </w:r>
      <w:r w:rsidR="009D446C" w:rsidRPr="00831745">
        <w:rPr>
          <w:sz w:val="20"/>
          <w:szCs w:val="20"/>
        </w:rPr>
        <w:t xml:space="preserve"> </w:t>
      </w:r>
      <w:proofErr w:type="spellStart"/>
      <w:r w:rsidR="009D446C" w:rsidRPr="00831745">
        <w:rPr>
          <w:sz w:val="20"/>
          <w:szCs w:val="20"/>
        </w:rPr>
        <w:t>п.п</w:t>
      </w:r>
      <w:proofErr w:type="spellEnd"/>
      <w:r w:rsidR="009D446C" w:rsidRPr="00831745">
        <w:rPr>
          <w:sz w:val="20"/>
          <w:szCs w:val="20"/>
        </w:rPr>
        <w:t xml:space="preserve">. 8.2.2 -8.2.5 Общих условий, Банк вправе потребовать уплаты Заемщиком </w:t>
      </w:r>
      <w:r w:rsidR="00B26ABF" w:rsidRPr="00831745">
        <w:rPr>
          <w:sz w:val="20"/>
          <w:szCs w:val="20"/>
        </w:rPr>
        <w:t>Н</w:t>
      </w:r>
      <w:r w:rsidR="009D446C" w:rsidRPr="00831745">
        <w:rPr>
          <w:sz w:val="20"/>
          <w:szCs w:val="20"/>
        </w:rPr>
        <w:t xml:space="preserve">еустойки в размере, установленном Индивидуальными условиями. </w:t>
      </w:r>
      <w:r w:rsidR="00A3043E" w:rsidRPr="00831745">
        <w:rPr>
          <w:sz w:val="20"/>
          <w:szCs w:val="20"/>
        </w:rPr>
        <w:t xml:space="preserve">Требование уплаты Заемщиком Неустойки в случае допущения Заемщиком нарушений, предусмотренных п.8.2.2. Общих условий возможно, если Банком не принято решение об увеличении размера процентной ставки по Кредиту в соответствии с п.8.5 Общих условий. </w:t>
      </w:r>
    </w:p>
    <w:p w14:paraId="2F9E7D89" w14:textId="7F64A8C6" w:rsidR="00D1633C" w:rsidRPr="00831745" w:rsidRDefault="00C0552E" w:rsidP="00D9434B">
      <w:pPr>
        <w:pStyle w:val="af"/>
        <w:numPr>
          <w:ilvl w:val="1"/>
          <w:numId w:val="1"/>
        </w:numPr>
        <w:ind w:left="567" w:hanging="567"/>
        <w:jc w:val="both"/>
        <w:rPr>
          <w:sz w:val="20"/>
          <w:szCs w:val="20"/>
        </w:rPr>
      </w:pPr>
      <w:r w:rsidRPr="00831745">
        <w:rPr>
          <w:sz w:val="20"/>
          <w:szCs w:val="20"/>
        </w:rPr>
        <w:t xml:space="preserve">Требование об уплате Неустойки </w:t>
      </w:r>
      <w:r w:rsidR="002633F4" w:rsidRPr="00831745">
        <w:rPr>
          <w:sz w:val="20"/>
          <w:szCs w:val="20"/>
        </w:rPr>
        <w:t xml:space="preserve">доводится </w:t>
      </w:r>
      <w:r w:rsidR="001C6BF1" w:rsidRPr="00831745">
        <w:rPr>
          <w:sz w:val="20"/>
          <w:szCs w:val="20"/>
        </w:rPr>
        <w:t xml:space="preserve">Банком </w:t>
      </w:r>
      <w:r w:rsidR="002633F4" w:rsidRPr="00831745">
        <w:rPr>
          <w:sz w:val="20"/>
          <w:szCs w:val="20"/>
        </w:rPr>
        <w:t xml:space="preserve">до сведения Заемщика </w:t>
      </w:r>
      <w:r w:rsidRPr="00831745">
        <w:rPr>
          <w:sz w:val="20"/>
          <w:szCs w:val="20"/>
        </w:rPr>
        <w:t xml:space="preserve">любым из </w:t>
      </w:r>
      <w:r w:rsidR="00D1633C" w:rsidRPr="00831745">
        <w:rPr>
          <w:sz w:val="20"/>
          <w:szCs w:val="20"/>
        </w:rPr>
        <w:t>способов, предусмотренных пп. «б»</w:t>
      </w:r>
      <w:r w:rsidR="002633F4" w:rsidRPr="00831745">
        <w:rPr>
          <w:sz w:val="20"/>
          <w:szCs w:val="20"/>
        </w:rPr>
        <w:t xml:space="preserve"> - </w:t>
      </w:r>
      <w:r w:rsidR="00D1633C" w:rsidRPr="00831745">
        <w:rPr>
          <w:sz w:val="20"/>
          <w:szCs w:val="20"/>
        </w:rPr>
        <w:t>«д» п. 10.6.1 Общих условий</w:t>
      </w:r>
      <w:r w:rsidR="002633F4" w:rsidRPr="00831745">
        <w:rPr>
          <w:sz w:val="20"/>
          <w:szCs w:val="20"/>
        </w:rPr>
        <w:t xml:space="preserve">. </w:t>
      </w:r>
      <w:r w:rsidR="001C6BF1" w:rsidRPr="00831745">
        <w:rPr>
          <w:sz w:val="20"/>
          <w:szCs w:val="20"/>
        </w:rPr>
        <w:t xml:space="preserve">Заемщик обязан исполнить требование об уплате Неустойки в </w:t>
      </w:r>
      <w:r w:rsidR="00275ECE" w:rsidRPr="00831745">
        <w:rPr>
          <w:sz w:val="20"/>
          <w:szCs w:val="20"/>
        </w:rPr>
        <w:t>трехдневный</w:t>
      </w:r>
      <w:r w:rsidR="001C6BF1" w:rsidRPr="00831745">
        <w:rPr>
          <w:sz w:val="20"/>
          <w:szCs w:val="20"/>
        </w:rPr>
        <w:t xml:space="preserve"> срок с даты его получения.</w:t>
      </w:r>
    </w:p>
    <w:p w14:paraId="005AC498" w14:textId="6D3D7582" w:rsidR="00CC1BD0" w:rsidRPr="00831745" w:rsidRDefault="00662FCE" w:rsidP="00D9434B">
      <w:pPr>
        <w:pStyle w:val="af"/>
        <w:numPr>
          <w:ilvl w:val="1"/>
          <w:numId w:val="1"/>
        </w:numPr>
        <w:ind w:left="567" w:hanging="567"/>
        <w:jc w:val="both"/>
        <w:rPr>
          <w:sz w:val="20"/>
          <w:szCs w:val="20"/>
        </w:rPr>
      </w:pPr>
      <w:r w:rsidRPr="00831745">
        <w:rPr>
          <w:sz w:val="20"/>
          <w:szCs w:val="20"/>
        </w:rPr>
        <w:t xml:space="preserve">В случае смерти Заемщика его обязательства по </w:t>
      </w:r>
      <w:r w:rsidR="009B70E2" w:rsidRPr="00831745">
        <w:rPr>
          <w:sz w:val="20"/>
          <w:szCs w:val="20"/>
        </w:rPr>
        <w:t>Д</w:t>
      </w:r>
      <w:r w:rsidRPr="00831745">
        <w:rPr>
          <w:sz w:val="20"/>
          <w:szCs w:val="20"/>
        </w:rPr>
        <w:t xml:space="preserve">оговору несут наследники Заемщика в пределах стоимости перешедшего к наследникам наследственного имущества. </w:t>
      </w:r>
    </w:p>
    <w:p w14:paraId="155C97A3" w14:textId="10F6ACB8" w:rsidR="00774C41" w:rsidRPr="00831745" w:rsidRDefault="00774C41" w:rsidP="00D9434B">
      <w:pPr>
        <w:pStyle w:val="af"/>
        <w:numPr>
          <w:ilvl w:val="1"/>
          <w:numId w:val="1"/>
        </w:numPr>
        <w:ind w:left="567" w:hanging="567"/>
        <w:jc w:val="both"/>
        <w:rPr>
          <w:sz w:val="20"/>
          <w:szCs w:val="20"/>
        </w:rPr>
      </w:pPr>
      <w:r w:rsidRPr="00831745">
        <w:rPr>
          <w:sz w:val="20"/>
          <w:szCs w:val="20"/>
        </w:rPr>
        <w:lastRenderedPageBreak/>
        <w:t>Все вопросы, разногласия или требования, возникающие из Договора, подлежат урегулированию Сторонами путем переговоров. При отсутствии согласия споры по Договору подлежат рассмотрению:</w:t>
      </w:r>
    </w:p>
    <w:p w14:paraId="2943420C" w14:textId="6C63C0CD" w:rsidR="00774C41" w:rsidRPr="00831745" w:rsidRDefault="00774C41" w:rsidP="0009298A">
      <w:pPr>
        <w:pStyle w:val="af"/>
        <w:numPr>
          <w:ilvl w:val="0"/>
          <w:numId w:val="15"/>
        </w:numPr>
        <w:ind w:left="709" w:hanging="143"/>
        <w:jc w:val="both"/>
        <w:rPr>
          <w:sz w:val="20"/>
          <w:szCs w:val="20"/>
        </w:rPr>
      </w:pPr>
      <w:r w:rsidRPr="00831745">
        <w:rPr>
          <w:sz w:val="20"/>
          <w:szCs w:val="20"/>
        </w:rPr>
        <w:t>по искам Банка к Заемщику судом, определенным сторонами в Индивидуальных условиях;</w:t>
      </w:r>
    </w:p>
    <w:p w14:paraId="5412084B" w14:textId="3E3A4DED" w:rsidR="000E2616" w:rsidRPr="00831745" w:rsidRDefault="00774C41" w:rsidP="0009298A">
      <w:pPr>
        <w:pStyle w:val="af"/>
        <w:numPr>
          <w:ilvl w:val="0"/>
          <w:numId w:val="15"/>
        </w:numPr>
        <w:ind w:left="709" w:hanging="143"/>
        <w:jc w:val="both"/>
        <w:rPr>
          <w:sz w:val="20"/>
          <w:szCs w:val="20"/>
        </w:rPr>
      </w:pPr>
      <w:r w:rsidRPr="00831745">
        <w:rPr>
          <w:sz w:val="20"/>
          <w:szCs w:val="20"/>
        </w:rPr>
        <w:t xml:space="preserve">по искам Заемщика к </w:t>
      </w:r>
      <w:r w:rsidR="00DE4A0F" w:rsidRPr="00831745">
        <w:rPr>
          <w:sz w:val="20"/>
          <w:szCs w:val="20"/>
        </w:rPr>
        <w:t>Банк</w:t>
      </w:r>
      <w:r w:rsidRPr="00831745">
        <w:rPr>
          <w:sz w:val="20"/>
          <w:szCs w:val="20"/>
        </w:rPr>
        <w:t xml:space="preserve">у </w:t>
      </w:r>
      <w:r w:rsidR="000E2616" w:rsidRPr="00831745">
        <w:rPr>
          <w:sz w:val="20"/>
          <w:szCs w:val="20"/>
        </w:rPr>
        <w:t>по выбору Заемщика в суде по месту:</w:t>
      </w:r>
    </w:p>
    <w:p w14:paraId="41C864C1" w14:textId="77777777" w:rsidR="000E2616" w:rsidRPr="00831745" w:rsidRDefault="000E2616" w:rsidP="0009298A">
      <w:pPr>
        <w:pStyle w:val="af"/>
        <w:numPr>
          <w:ilvl w:val="0"/>
          <w:numId w:val="15"/>
        </w:numPr>
        <w:ind w:left="851" w:hanging="143"/>
        <w:jc w:val="both"/>
        <w:rPr>
          <w:sz w:val="20"/>
          <w:szCs w:val="20"/>
        </w:rPr>
      </w:pPr>
      <w:r w:rsidRPr="00831745">
        <w:rPr>
          <w:sz w:val="20"/>
          <w:szCs w:val="20"/>
        </w:rPr>
        <w:t>нахождения Банка;</w:t>
      </w:r>
    </w:p>
    <w:p w14:paraId="3FCE209F" w14:textId="77777777" w:rsidR="000E2616" w:rsidRPr="00831745" w:rsidRDefault="000E2616" w:rsidP="0009298A">
      <w:pPr>
        <w:pStyle w:val="af"/>
        <w:numPr>
          <w:ilvl w:val="0"/>
          <w:numId w:val="15"/>
        </w:numPr>
        <w:ind w:left="851" w:hanging="143"/>
        <w:jc w:val="both"/>
        <w:rPr>
          <w:sz w:val="20"/>
          <w:szCs w:val="20"/>
        </w:rPr>
      </w:pPr>
      <w:r w:rsidRPr="00831745">
        <w:rPr>
          <w:sz w:val="20"/>
          <w:szCs w:val="20"/>
        </w:rPr>
        <w:t>жительства или пребывания Заемщика;</w:t>
      </w:r>
    </w:p>
    <w:p w14:paraId="61C64BCD" w14:textId="77777777" w:rsidR="000E2616" w:rsidRPr="00831745" w:rsidRDefault="000E2616" w:rsidP="0009298A">
      <w:pPr>
        <w:pStyle w:val="af"/>
        <w:numPr>
          <w:ilvl w:val="0"/>
          <w:numId w:val="15"/>
        </w:numPr>
        <w:ind w:left="851" w:hanging="143"/>
        <w:jc w:val="both"/>
        <w:rPr>
          <w:sz w:val="20"/>
          <w:szCs w:val="20"/>
        </w:rPr>
      </w:pPr>
      <w:r w:rsidRPr="00831745">
        <w:rPr>
          <w:sz w:val="20"/>
          <w:szCs w:val="20"/>
        </w:rPr>
        <w:t>заключения или исполнения Договора.</w:t>
      </w:r>
    </w:p>
    <w:p w14:paraId="589345AC" w14:textId="76CEEEA1" w:rsidR="00774C41" w:rsidRPr="00831745" w:rsidRDefault="00774C41" w:rsidP="00774C41">
      <w:pPr>
        <w:pStyle w:val="af"/>
        <w:ind w:left="567"/>
        <w:jc w:val="both"/>
        <w:rPr>
          <w:sz w:val="20"/>
          <w:szCs w:val="20"/>
        </w:rPr>
      </w:pPr>
      <w:r w:rsidRPr="00831745">
        <w:rPr>
          <w:sz w:val="20"/>
          <w:szCs w:val="20"/>
        </w:rPr>
        <w:t>В случае предъявления встречного иска встречный иск предъявляется в суд по месту рассмотрения первоначального иска.</w:t>
      </w:r>
    </w:p>
    <w:p w14:paraId="095F30A4" w14:textId="2674EEC5" w:rsidR="00662FCE" w:rsidRPr="00831745" w:rsidRDefault="00A83979" w:rsidP="00D9434B">
      <w:pPr>
        <w:pStyle w:val="af"/>
        <w:numPr>
          <w:ilvl w:val="1"/>
          <w:numId w:val="1"/>
        </w:numPr>
        <w:ind w:left="567" w:hanging="567"/>
        <w:jc w:val="both"/>
        <w:rPr>
          <w:sz w:val="20"/>
          <w:szCs w:val="20"/>
        </w:rPr>
      </w:pPr>
      <w:r w:rsidRPr="00831745">
        <w:rPr>
          <w:sz w:val="20"/>
          <w:szCs w:val="20"/>
        </w:rPr>
        <w:t xml:space="preserve">При согласии Заемщика, выраженном в Индивидуальных условиях, </w:t>
      </w:r>
      <w:r w:rsidR="00662FCE" w:rsidRPr="00831745">
        <w:rPr>
          <w:sz w:val="20"/>
          <w:szCs w:val="20"/>
        </w:rPr>
        <w:t xml:space="preserve">Банк вправе осуществить взыскание задолженности по </w:t>
      </w:r>
      <w:r w:rsidR="009B70E2" w:rsidRPr="00831745">
        <w:rPr>
          <w:sz w:val="20"/>
          <w:szCs w:val="20"/>
        </w:rPr>
        <w:t>Д</w:t>
      </w:r>
      <w:r w:rsidR="00662FCE" w:rsidRPr="00831745">
        <w:rPr>
          <w:sz w:val="20"/>
          <w:szCs w:val="20"/>
        </w:rPr>
        <w:t>оговору в бесспорном порядке на основании исполнительной надписи нотариуса в соответствии с действующим законодательством Российской Федерации.</w:t>
      </w:r>
    </w:p>
    <w:p w14:paraId="2949FBC8" w14:textId="65F09D3F" w:rsidR="00A83979" w:rsidRPr="00831745" w:rsidRDefault="00A83979" w:rsidP="00D9434B">
      <w:pPr>
        <w:pStyle w:val="10"/>
        <w:numPr>
          <w:ilvl w:val="0"/>
          <w:numId w:val="1"/>
        </w:numPr>
        <w:spacing w:before="120" w:after="120"/>
        <w:ind w:left="0" w:firstLine="0"/>
        <w:jc w:val="center"/>
        <w:rPr>
          <w:b/>
        </w:rPr>
      </w:pPr>
      <w:r w:rsidRPr="00831745">
        <w:rPr>
          <w:b/>
        </w:rPr>
        <w:t>ПОРЯДОК ВНЕСЕНИЯ ИЗМЕНЕНИЙ В ДОГОВОР</w:t>
      </w:r>
    </w:p>
    <w:p w14:paraId="136B030D" w14:textId="5398098B" w:rsidR="00A83979" w:rsidRPr="00831745" w:rsidRDefault="00A83979" w:rsidP="00D9434B">
      <w:pPr>
        <w:pStyle w:val="af"/>
        <w:numPr>
          <w:ilvl w:val="1"/>
          <w:numId w:val="1"/>
        </w:numPr>
        <w:ind w:left="567" w:hanging="567"/>
        <w:jc w:val="both"/>
        <w:rPr>
          <w:sz w:val="20"/>
          <w:szCs w:val="20"/>
        </w:rPr>
      </w:pPr>
      <w:r w:rsidRPr="00831745">
        <w:rPr>
          <w:sz w:val="20"/>
          <w:szCs w:val="20"/>
        </w:rPr>
        <w:t>Внесение изменений в Общие условия, осуществляется Банком в одностороннем порядке с обязательным уведомлением об этом Заемщика</w:t>
      </w:r>
      <w:r w:rsidR="00DC76E9" w:rsidRPr="00831745">
        <w:rPr>
          <w:sz w:val="20"/>
          <w:szCs w:val="20"/>
        </w:rPr>
        <w:t xml:space="preserve"> в порядке, установленном п. 9.2 Общих условий</w:t>
      </w:r>
      <w:r w:rsidRPr="00831745">
        <w:rPr>
          <w:sz w:val="20"/>
          <w:szCs w:val="20"/>
        </w:rPr>
        <w:t xml:space="preserve">. </w:t>
      </w:r>
    </w:p>
    <w:p w14:paraId="4AA936A1" w14:textId="5F62D956" w:rsidR="00A83979" w:rsidRPr="00831745" w:rsidRDefault="00A83979" w:rsidP="00D9434B">
      <w:pPr>
        <w:pStyle w:val="af"/>
        <w:numPr>
          <w:ilvl w:val="1"/>
          <w:numId w:val="1"/>
        </w:numPr>
        <w:ind w:left="567" w:hanging="567"/>
        <w:jc w:val="both"/>
        <w:rPr>
          <w:sz w:val="20"/>
          <w:szCs w:val="20"/>
        </w:rPr>
      </w:pPr>
      <w:r w:rsidRPr="00831745">
        <w:rPr>
          <w:sz w:val="20"/>
          <w:szCs w:val="20"/>
        </w:rPr>
        <w:t xml:space="preserve">Банк информирует Заемщиков об изменении Общих условий </w:t>
      </w:r>
      <w:r w:rsidR="00427479" w:rsidRPr="00831745">
        <w:rPr>
          <w:sz w:val="20"/>
          <w:szCs w:val="20"/>
        </w:rPr>
        <w:t>не менее чем за 15</w:t>
      </w:r>
      <w:r w:rsidR="00E27008" w:rsidRPr="00831745">
        <w:rPr>
          <w:sz w:val="20"/>
          <w:szCs w:val="20"/>
        </w:rPr>
        <w:t xml:space="preserve"> (Пятнадцать)</w:t>
      </w:r>
      <w:r w:rsidR="00427479" w:rsidRPr="00831745">
        <w:rPr>
          <w:sz w:val="20"/>
          <w:szCs w:val="20"/>
        </w:rPr>
        <w:t xml:space="preserve"> календарных дней до даты вступления изменений в силу путем размещения на Официальном сайте Банка уведомления об изменении Общих условий, а также </w:t>
      </w:r>
      <w:r w:rsidRPr="00831745">
        <w:rPr>
          <w:sz w:val="20"/>
          <w:szCs w:val="20"/>
        </w:rPr>
        <w:t>одним из следующих способов по выбору Банка:</w:t>
      </w:r>
    </w:p>
    <w:p w14:paraId="7D866735" w14:textId="2B75D60C" w:rsidR="00A83979" w:rsidRPr="00831745" w:rsidRDefault="00427479" w:rsidP="0009298A">
      <w:pPr>
        <w:pStyle w:val="af"/>
        <w:numPr>
          <w:ilvl w:val="0"/>
          <w:numId w:val="15"/>
        </w:numPr>
        <w:ind w:left="709" w:hanging="143"/>
        <w:jc w:val="both"/>
        <w:rPr>
          <w:sz w:val="20"/>
          <w:szCs w:val="20"/>
        </w:rPr>
      </w:pPr>
      <w:r w:rsidRPr="00831745">
        <w:rPr>
          <w:sz w:val="20"/>
          <w:szCs w:val="20"/>
        </w:rPr>
        <w:t xml:space="preserve">путем </w:t>
      </w:r>
      <w:r w:rsidR="00DC76E9" w:rsidRPr="00831745">
        <w:rPr>
          <w:sz w:val="20"/>
          <w:szCs w:val="20"/>
        </w:rPr>
        <w:t>размещ</w:t>
      </w:r>
      <w:r w:rsidRPr="00831745">
        <w:rPr>
          <w:sz w:val="20"/>
          <w:szCs w:val="20"/>
        </w:rPr>
        <w:t>ения</w:t>
      </w:r>
      <w:r w:rsidR="00DC76E9" w:rsidRPr="00831745">
        <w:rPr>
          <w:sz w:val="20"/>
          <w:szCs w:val="20"/>
        </w:rPr>
        <w:t xml:space="preserve"> на информационных стендах в подразделениях Банка уведомлени</w:t>
      </w:r>
      <w:r w:rsidRPr="00831745">
        <w:rPr>
          <w:sz w:val="20"/>
          <w:szCs w:val="20"/>
        </w:rPr>
        <w:t>я</w:t>
      </w:r>
      <w:r w:rsidR="00DC76E9" w:rsidRPr="00831745">
        <w:rPr>
          <w:sz w:val="20"/>
          <w:szCs w:val="20"/>
        </w:rPr>
        <w:t xml:space="preserve"> об изменении Общих условий</w:t>
      </w:r>
      <w:r w:rsidR="00A83979" w:rsidRPr="00831745">
        <w:rPr>
          <w:sz w:val="20"/>
          <w:szCs w:val="20"/>
        </w:rPr>
        <w:t>;</w:t>
      </w:r>
    </w:p>
    <w:p w14:paraId="26A16F5A" w14:textId="2CBC5ADC" w:rsidR="00A83979" w:rsidRPr="00831745" w:rsidRDefault="00427479" w:rsidP="0009298A">
      <w:pPr>
        <w:pStyle w:val="af"/>
        <w:numPr>
          <w:ilvl w:val="0"/>
          <w:numId w:val="15"/>
        </w:numPr>
        <w:ind w:left="709" w:hanging="143"/>
        <w:jc w:val="both"/>
        <w:rPr>
          <w:sz w:val="20"/>
          <w:szCs w:val="20"/>
        </w:rPr>
      </w:pPr>
      <w:r w:rsidRPr="00831745">
        <w:rPr>
          <w:sz w:val="20"/>
          <w:szCs w:val="20"/>
        </w:rPr>
        <w:t xml:space="preserve">путем </w:t>
      </w:r>
      <w:r w:rsidR="00DC76E9" w:rsidRPr="00831745">
        <w:rPr>
          <w:sz w:val="20"/>
          <w:szCs w:val="20"/>
        </w:rPr>
        <w:t>направл</w:t>
      </w:r>
      <w:r w:rsidRPr="00831745">
        <w:rPr>
          <w:sz w:val="20"/>
          <w:szCs w:val="20"/>
        </w:rPr>
        <w:t>ения</w:t>
      </w:r>
      <w:r w:rsidR="00DC76E9" w:rsidRPr="00831745">
        <w:rPr>
          <w:sz w:val="20"/>
          <w:szCs w:val="20"/>
        </w:rPr>
        <w:t xml:space="preserve"> Заемщику уведомлени</w:t>
      </w:r>
      <w:r w:rsidRPr="00831745">
        <w:rPr>
          <w:sz w:val="20"/>
          <w:szCs w:val="20"/>
        </w:rPr>
        <w:t>я</w:t>
      </w:r>
      <w:r w:rsidR="00DC76E9" w:rsidRPr="00831745">
        <w:rPr>
          <w:sz w:val="20"/>
          <w:szCs w:val="20"/>
        </w:rPr>
        <w:t xml:space="preserve"> об изменении Общих условий на адрес электронной почты</w:t>
      </w:r>
      <w:r w:rsidR="00774C41" w:rsidRPr="00831745">
        <w:rPr>
          <w:sz w:val="20"/>
          <w:szCs w:val="20"/>
        </w:rPr>
        <w:t xml:space="preserve"> Заемщика</w:t>
      </w:r>
      <w:r w:rsidR="00DC76E9" w:rsidRPr="00831745">
        <w:rPr>
          <w:sz w:val="20"/>
          <w:szCs w:val="20"/>
        </w:rPr>
        <w:t xml:space="preserve">, указанный в </w:t>
      </w:r>
      <w:r w:rsidR="005A7440" w:rsidRPr="00831745">
        <w:rPr>
          <w:sz w:val="20"/>
          <w:szCs w:val="20"/>
        </w:rPr>
        <w:t>Индивидуальных условиях;</w:t>
      </w:r>
    </w:p>
    <w:p w14:paraId="50F675E7" w14:textId="3927F4F6" w:rsidR="005A7440" w:rsidRPr="00831745" w:rsidRDefault="005A7440" w:rsidP="0009298A">
      <w:pPr>
        <w:pStyle w:val="af"/>
        <w:numPr>
          <w:ilvl w:val="0"/>
          <w:numId w:val="15"/>
        </w:numPr>
        <w:ind w:left="709" w:hanging="143"/>
        <w:jc w:val="both"/>
        <w:rPr>
          <w:sz w:val="20"/>
          <w:szCs w:val="20"/>
        </w:rPr>
      </w:pPr>
      <w:r w:rsidRPr="00831745">
        <w:rPr>
          <w:sz w:val="20"/>
          <w:szCs w:val="20"/>
        </w:rPr>
        <w:t>путем размещения на официальном сайте Банка в информационно-телекоммуникационной сети Интернет.</w:t>
      </w:r>
    </w:p>
    <w:p w14:paraId="266A037E" w14:textId="3BFFE763" w:rsidR="00A83979" w:rsidRPr="00831745" w:rsidRDefault="00F81149" w:rsidP="00D9434B">
      <w:pPr>
        <w:pStyle w:val="af"/>
        <w:numPr>
          <w:ilvl w:val="1"/>
          <w:numId w:val="1"/>
        </w:numPr>
        <w:ind w:left="567" w:hanging="567"/>
        <w:jc w:val="both"/>
        <w:rPr>
          <w:sz w:val="20"/>
          <w:szCs w:val="20"/>
        </w:rPr>
      </w:pPr>
      <w:r w:rsidRPr="00831745">
        <w:rPr>
          <w:sz w:val="20"/>
          <w:szCs w:val="20"/>
        </w:rPr>
        <w:t xml:space="preserve">Изменения в Общие условия </w:t>
      </w:r>
      <w:r w:rsidR="00A83979" w:rsidRPr="00831745">
        <w:rPr>
          <w:sz w:val="20"/>
          <w:szCs w:val="20"/>
        </w:rPr>
        <w:t xml:space="preserve">вступают в силу с </w:t>
      </w:r>
      <w:r w:rsidR="00427479" w:rsidRPr="00831745">
        <w:rPr>
          <w:sz w:val="20"/>
          <w:szCs w:val="20"/>
        </w:rPr>
        <w:t>даты, указанной в уведомлении о внесении изменений в Общие условия</w:t>
      </w:r>
      <w:r w:rsidRPr="00831745">
        <w:rPr>
          <w:sz w:val="20"/>
          <w:szCs w:val="20"/>
        </w:rPr>
        <w:t>, и являются обязательными для Заемщика с даты их вступлениях в силу.</w:t>
      </w:r>
      <w:r w:rsidR="00D343D4" w:rsidRPr="00831745">
        <w:rPr>
          <w:sz w:val="20"/>
          <w:szCs w:val="20"/>
        </w:rPr>
        <w:t xml:space="preserve"> Исключение составляют изменения, обусловленные требованиями законодательства Российской Федерации, более ранний срок вступления которых в силу определяется нормативными правовыми актами Российской Федерации.</w:t>
      </w:r>
    </w:p>
    <w:p w14:paraId="21F6315C" w14:textId="62ACF5F1" w:rsidR="00A83979" w:rsidRPr="00831745" w:rsidRDefault="00A83979" w:rsidP="00D9434B">
      <w:pPr>
        <w:pStyle w:val="af"/>
        <w:numPr>
          <w:ilvl w:val="1"/>
          <w:numId w:val="1"/>
        </w:numPr>
        <w:ind w:left="567" w:hanging="567"/>
        <w:jc w:val="both"/>
        <w:rPr>
          <w:sz w:val="20"/>
          <w:szCs w:val="20"/>
        </w:rPr>
      </w:pPr>
      <w:r w:rsidRPr="00831745">
        <w:rPr>
          <w:sz w:val="20"/>
          <w:szCs w:val="20"/>
        </w:rPr>
        <w:t>Предусмотренная настоящ</w:t>
      </w:r>
      <w:r w:rsidR="00F81149" w:rsidRPr="00831745">
        <w:rPr>
          <w:sz w:val="20"/>
          <w:szCs w:val="20"/>
        </w:rPr>
        <w:t>ей статьей Общих условий</w:t>
      </w:r>
      <w:r w:rsidRPr="00831745">
        <w:rPr>
          <w:sz w:val="20"/>
          <w:szCs w:val="20"/>
        </w:rPr>
        <w:t xml:space="preserve"> процедура ув</w:t>
      </w:r>
      <w:r w:rsidR="00F81149" w:rsidRPr="00831745">
        <w:rPr>
          <w:sz w:val="20"/>
          <w:szCs w:val="20"/>
        </w:rPr>
        <w:t>едомления Заемщика об изменении Общих условий</w:t>
      </w:r>
      <w:r w:rsidRPr="00831745">
        <w:rPr>
          <w:sz w:val="20"/>
          <w:szCs w:val="20"/>
        </w:rPr>
        <w:t xml:space="preserve"> не требует получения от Заемщика доказательств получения такого уведомления. </w:t>
      </w:r>
    </w:p>
    <w:p w14:paraId="33B3157D" w14:textId="77777777" w:rsidR="00F81149" w:rsidRPr="00831745" w:rsidRDefault="00F81149" w:rsidP="00D9434B">
      <w:pPr>
        <w:pStyle w:val="af"/>
        <w:numPr>
          <w:ilvl w:val="1"/>
          <w:numId w:val="1"/>
        </w:numPr>
        <w:ind w:left="567" w:hanging="567"/>
        <w:jc w:val="both"/>
        <w:rPr>
          <w:sz w:val="20"/>
          <w:szCs w:val="20"/>
        </w:rPr>
      </w:pPr>
      <w:r w:rsidRPr="00831745">
        <w:rPr>
          <w:sz w:val="20"/>
          <w:szCs w:val="20"/>
        </w:rPr>
        <w:t>Другие изменения и дополнения к Договору действительны, если они совершены в письменной форме и подписаны Заемщиком и уполномоченным лицом Банка, кроме следующих случаев:</w:t>
      </w:r>
    </w:p>
    <w:p w14:paraId="5FCAD344" w14:textId="26576D71" w:rsidR="00F81149" w:rsidRPr="00831745" w:rsidRDefault="00F81149" w:rsidP="0009298A">
      <w:pPr>
        <w:pStyle w:val="af"/>
        <w:numPr>
          <w:ilvl w:val="0"/>
          <w:numId w:val="15"/>
        </w:numPr>
        <w:ind w:left="709" w:hanging="143"/>
        <w:jc w:val="both"/>
        <w:rPr>
          <w:sz w:val="20"/>
          <w:szCs w:val="20"/>
        </w:rPr>
      </w:pPr>
      <w:r w:rsidRPr="00831745">
        <w:rPr>
          <w:sz w:val="20"/>
          <w:szCs w:val="20"/>
        </w:rPr>
        <w:t>при досрочном погашении Кредита</w:t>
      </w:r>
      <w:r w:rsidR="007015C6" w:rsidRPr="00831745">
        <w:rPr>
          <w:sz w:val="20"/>
          <w:szCs w:val="20"/>
        </w:rPr>
        <w:t xml:space="preserve"> по инициативе Заемщика</w:t>
      </w:r>
      <w:r w:rsidRPr="00831745">
        <w:rPr>
          <w:sz w:val="20"/>
          <w:szCs w:val="20"/>
        </w:rPr>
        <w:t xml:space="preserve"> в соответствии с </w:t>
      </w:r>
      <w:r w:rsidR="007015C6" w:rsidRPr="00831745">
        <w:rPr>
          <w:sz w:val="20"/>
          <w:szCs w:val="20"/>
        </w:rPr>
        <w:t>п. 5.1</w:t>
      </w:r>
      <w:r w:rsidR="00A01B3E" w:rsidRPr="00831745">
        <w:rPr>
          <w:sz w:val="20"/>
          <w:szCs w:val="20"/>
        </w:rPr>
        <w:t>4</w:t>
      </w:r>
      <w:r w:rsidR="007015C6" w:rsidRPr="00831745">
        <w:rPr>
          <w:sz w:val="20"/>
          <w:szCs w:val="20"/>
        </w:rPr>
        <w:t xml:space="preserve"> Общих условий</w:t>
      </w:r>
      <w:r w:rsidRPr="00831745">
        <w:rPr>
          <w:sz w:val="20"/>
          <w:szCs w:val="20"/>
        </w:rPr>
        <w:t>;</w:t>
      </w:r>
    </w:p>
    <w:p w14:paraId="1C87FB4E" w14:textId="55AE94F7" w:rsidR="00F81149" w:rsidRPr="00831745" w:rsidRDefault="00F81149" w:rsidP="0009298A">
      <w:pPr>
        <w:pStyle w:val="af"/>
        <w:numPr>
          <w:ilvl w:val="0"/>
          <w:numId w:val="15"/>
        </w:numPr>
        <w:ind w:left="709" w:hanging="143"/>
        <w:jc w:val="both"/>
        <w:rPr>
          <w:sz w:val="20"/>
          <w:szCs w:val="20"/>
        </w:rPr>
      </w:pPr>
      <w:r w:rsidRPr="00831745">
        <w:rPr>
          <w:sz w:val="20"/>
          <w:szCs w:val="20"/>
        </w:rPr>
        <w:t xml:space="preserve">при снижении </w:t>
      </w:r>
      <w:r w:rsidR="00DE4A0F" w:rsidRPr="00831745">
        <w:rPr>
          <w:sz w:val="20"/>
          <w:szCs w:val="20"/>
        </w:rPr>
        <w:t>Банк</w:t>
      </w:r>
      <w:r w:rsidRPr="00831745">
        <w:rPr>
          <w:sz w:val="20"/>
          <w:szCs w:val="20"/>
        </w:rPr>
        <w:t xml:space="preserve">ом Процентной ставки </w:t>
      </w:r>
      <w:r w:rsidR="007015C6" w:rsidRPr="00831745">
        <w:rPr>
          <w:sz w:val="20"/>
          <w:szCs w:val="20"/>
        </w:rPr>
        <w:t xml:space="preserve">и/или Неустойки </w:t>
      </w:r>
      <w:r w:rsidRPr="00831745">
        <w:rPr>
          <w:sz w:val="20"/>
          <w:szCs w:val="20"/>
        </w:rPr>
        <w:t xml:space="preserve">по Договору в одностороннем порядке в соответствии с </w:t>
      </w:r>
      <w:r w:rsidR="007015C6" w:rsidRPr="00831745">
        <w:rPr>
          <w:sz w:val="20"/>
          <w:szCs w:val="20"/>
        </w:rPr>
        <w:t>п. 6.4.6 Общих условий</w:t>
      </w:r>
      <w:r w:rsidRPr="00831745">
        <w:rPr>
          <w:sz w:val="20"/>
          <w:szCs w:val="20"/>
        </w:rPr>
        <w:t>;</w:t>
      </w:r>
    </w:p>
    <w:p w14:paraId="3E1856E4" w14:textId="216AB154" w:rsidR="003E22E9" w:rsidRPr="00831745" w:rsidRDefault="003E22E9" w:rsidP="0009298A">
      <w:pPr>
        <w:pStyle w:val="af"/>
        <w:numPr>
          <w:ilvl w:val="0"/>
          <w:numId w:val="15"/>
        </w:numPr>
        <w:ind w:left="709" w:hanging="143"/>
        <w:jc w:val="both"/>
        <w:rPr>
          <w:sz w:val="20"/>
          <w:szCs w:val="20"/>
        </w:rPr>
      </w:pPr>
      <w:r w:rsidRPr="00831745">
        <w:rPr>
          <w:sz w:val="20"/>
          <w:szCs w:val="20"/>
        </w:rPr>
        <w:t>при прекращении выдачи Кредита и/или досрочном истребовании Кредита в соответствии с п. 6.4.4 Общих условий;</w:t>
      </w:r>
    </w:p>
    <w:p w14:paraId="1521AC46" w14:textId="5EED4CB1" w:rsidR="003E22E9" w:rsidRPr="00831745" w:rsidRDefault="003E22E9" w:rsidP="0009298A">
      <w:pPr>
        <w:pStyle w:val="af"/>
        <w:numPr>
          <w:ilvl w:val="0"/>
          <w:numId w:val="15"/>
        </w:numPr>
        <w:ind w:left="709" w:hanging="143"/>
        <w:jc w:val="both"/>
        <w:rPr>
          <w:sz w:val="20"/>
          <w:szCs w:val="20"/>
        </w:rPr>
      </w:pPr>
      <w:r w:rsidRPr="00831745">
        <w:rPr>
          <w:sz w:val="20"/>
          <w:szCs w:val="20"/>
        </w:rPr>
        <w:t>при закрытии неиспользованного (свободного) остатка Лимита кредитования в соответствии с п. 6.4.5 Общих условий</w:t>
      </w:r>
      <w:r w:rsidR="0022096F" w:rsidRPr="00831745">
        <w:rPr>
          <w:sz w:val="20"/>
          <w:szCs w:val="20"/>
        </w:rPr>
        <w:t>.</w:t>
      </w:r>
    </w:p>
    <w:p w14:paraId="677CB3F6" w14:textId="0C82923A" w:rsidR="00B110AA" w:rsidRPr="00831745" w:rsidRDefault="002633F4" w:rsidP="00D9434B">
      <w:pPr>
        <w:pStyle w:val="10"/>
        <w:numPr>
          <w:ilvl w:val="0"/>
          <w:numId w:val="1"/>
        </w:numPr>
        <w:spacing w:before="120" w:after="120"/>
        <w:ind w:left="0" w:firstLine="0"/>
        <w:jc w:val="center"/>
        <w:rPr>
          <w:b/>
        </w:rPr>
      </w:pPr>
      <w:r w:rsidRPr="00831745">
        <w:rPr>
          <w:b/>
        </w:rPr>
        <w:t>ПРОЧИЕ УСЛОВИЯ</w:t>
      </w:r>
    </w:p>
    <w:p w14:paraId="3610D7AF" w14:textId="77777777" w:rsidR="00B110AA" w:rsidRPr="00831745" w:rsidRDefault="00B110AA" w:rsidP="00D9434B">
      <w:pPr>
        <w:pStyle w:val="af"/>
        <w:numPr>
          <w:ilvl w:val="1"/>
          <w:numId w:val="1"/>
        </w:numPr>
        <w:ind w:left="567" w:hanging="567"/>
        <w:jc w:val="both"/>
        <w:rPr>
          <w:sz w:val="20"/>
          <w:szCs w:val="20"/>
        </w:rPr>
      </w:pPr>
      <w:r w:rsidRPr="00831745">
        <w:rPr>
          <w:sz w:val="20"/>
          <w:szCs w:val="20"/>
        </w:rPr>
        <w:t>Договор действует до полного выполнения Сторонами своих обязательств по Договору.</w:t>
      </w:r>
    </w:p>
    <w:p w14:paraId="1C23DF94" w14:textId="77777777" w:rsidR="00B110AA" w:rsidRPr="00831745" w:rsidRDefault="00B110AA" w:rsidP="00D9434B">
      <w:pPr>
        <w:pStyle w:val="af"/>
        <w:numPr>
          <w:ilvl w:val="1"/>
          <w:numId w:val="1"/>
        </w:numPr>
        <w:ind w:left="567" w:hanging="567"/>
        <w:jc w:val="both"/>
        <w:rPr>
          <w:sz w:val="20"/>
          <w:szCs w:val="20"/>
        </w:rPr>
      </w:pPr>
      <w:r w:rsidRPr="00831745">
        <w:rPr>
          <w:sz w:val="20"/>
          <w:szCs w:val="20"/>
        </w:rPr>
        <w:t>Каждая из Сторон по Договору обязуется сохранять конфиденциальность финансовой и прочей информации, полученной от другой Стороны.</w:t>
      </w:r>
    </w:p>
    <w:p w14:paraId="123DC1A8" w14:textId="7B58B804" w:rsidR="005A57B0" w:rsidRPr="00831745" w:rsidRDefault="005A57B0" w:rsidP="00D9434B">
      <w:pPr>
        <w:pStyle w:val="af"/>
        <w:numPr>
          <w:ilvl w:val="1"/>
          <w:numId w:val="1"/>
        </w:numPr>
        <w:ind w:left="567" w:hanging="567"/>
        <w:jc w:val="both"/>
        <w:rPr>
          <w:sz w:val="20"/>
          <w:szCs w:val="20"/>
        </w:rPr>
      </w:pPr>
      <w:r w:rsidRPr="00831745">
        <w:rPr>
          <w:sz w:val="20"/>
          <w:szCs w:val="20"/>
        </w:rPr>
        <w:t>Банк имеет право на хранение и обработку, в том числе, автоматизированную, в том числе в информационно-телекоммуникационных сетях, информации, относящейся к персональным данным Заемщика, в том числе указанной в Заявлении-анкете, в соответствии с Федеральным законом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Банку в связи с заключением Договора в целях исполнения договорных обязательств.</w:t>
      </w:r>
    </w:p>
    <w:p w14:paraId="086B6E8F" w14:textId="49595434" w:rsidR="005A57B0" w:rsidRPr="00831745" w:rsidRDefault="005A57B0" w:rsidP="005A57B0">
      <w:pPr>
        <w:ind w:left="567"/>
        <w:jc w:val="both"/>
        <w:rPr>
          <w:sz w:val="20"/>
          <w:szCs w:val="20"/>
        </w:rPr>
      </w:pPr>
      <w:r w:rsidRPr="00831745">
        <w:rPr>
          <w:sz w:val="20"/>
          <w:szCs w:val="20"/>
        </w:rPr>
        <w:t xml:space="preserve">Согласие Заемщика на обработку персональных данных действует в течение всего срока действия Договора, а также в течение 5 (пяти) лет с даты прекращения действия Договора. </w:t>
      </w:r>
    </w:p>
    <w:p w14:paraId="2744F46D" w14:textId="17B0B46C" w:rsidR="00B110AA" w:rsidRPr="00831745" w:rsidRDefault="00DE4A0F" w:rsidP="00D9434B">
      <w:pPr>
        <w:pStyle w:val="af"/>
        <w:numPr>
          <w:ilvl w:val="1"/>
          <w:numId w:val="1"/>
        </w:numPr>
        <w:ind w:left="567" w:hanging="567"/>
        <w:jc w:val="both"/>
        <w:rPr>
          <w:sz w:val="20"/>
          <w:szCs w:val="20"/>
        </w:rPr>
      </w:pPr>
      <w:r w:rsidRPr="00831745">
        <w:rPr>
          <w:sz w:val="20"/>
          <w:szCs w:val="20"/>
        </w:rPr>
        <w:t>Банк</w:t>
      </w:r>
      <w:r w:rsidR="00B110AA" w:rsidRPr="00831745">
        <w:rPr>
          <w:sz w:val="20"/>
          <w:szCs w:val="20"/>
        </w:rPr>
        <w:t xml:space="preserve"> предоставляет третьим лицам информацию о заключении Договора и его условиях только при наличи</w:t>
      </w:r>
      <w:r w:rsidR="00A117A1" w:rsidRPr="00831745">
        <w:rPr>
          <w:sz w:val="20"/>
          <w:szCs w:val="20"/>
        </w:rPr>
        <w:t>и письменного согласия Заемщика</w:t>
      </w:r>
      <w:r w:rsidR="00B110AA" w:rsidRPr="00831745">
        <w:rPr>
          <w:sz w:val="20"/>
          <w:szCs w:val="20"/>
        </w:rPr>
        <w:t>, за исключением случаев, предусмотренных действующим законодательством и Договором.</w:t>
      </w:r>
    </w:p>
    <w:p w14:paraId="1B61D443" w14:textId="6C08325A" w:rsidR="00B110AA" w:rsidRPr="00831745" w:rsidRDefault="00DE4A0F" w:rsidP="00D9434B">
      <w:pPr>
        <w:pStyle w:val="af"/>
        <w:numPr>
          <w:ilvl w:val="1"/>
          <w:numId w:val="1"/>
        </w:numPr>
        <w:ind w:left="567" w:hanging="567"/>
        <w:jc w:val="both"/>
        <w:rPr>
          <w:sz w:val="20"/>
          <w:szCs w:val="20"/>
        </w:rPr>
      </w:pPr>
      <w:r w:rsidRPr="00831745">
        <w:rPr>
          <w:sz w:val="20"/>
          <w:szCs w:val="20"/>
        </w:rPr>
        <w:t>Банк</w:t>
      </w:r>
      <w:r w:rsidR="00B110AA" w:rsidRPr="00831745">
        <w:rPr>
          <w:sz w:val="20"/>
          <w:szCs w:val="20"/>
        </w:rPr>
        <w:t xml:space="preserve"> в соответствии с ч. 4 ст. 5 Федерального закона от 30.12.2004г. №218-ФЗ «О кредитных историях» передает сведения, определенные в ст. 4 вышеуказанно</w:t>
      </w:r>
      <w:r w:rsidR="00A117A1" w:rsidRPr="00831745">
        <w:rPr>
          <w:sz w:val="20"/>
          <w:szCs w:val="20"/>
        </w:rPr>
        <w:t>го закона, в отношении Заемщика</w:t>
      </w:r>
      <w:r w:rsidR="00B110AA" w:rsidRPr="00831745">
        <w:rPr>
          <w:sz w:val="20"/>
          <w:szCs w:val="20"/>
        </w:rPr>
        <w:t xml:space="preserve"> в бюро кредитных историй.</w:t>
      </w:r>
    </w:p>
    <w:p w14:paraId="40AAAFB2" w14:textId="3B83B359" w:rsidR="005A57B0" w:rsidRPr="00831745" w:rsidRDefault="005A57B0" w:rsidP="00D9434B">
      <w:pPr>
        <w:pStyle w:val="af"/>
        <w:numPr>
          <w:ilvl w:val="1"/>
          <w:numId w:val="1"/>
        </w:numPr>
        <w:ind w:left="567" w:hanging="567"/>
        <w:jc w:val="both"/>
        <w:rPr>
          <w:sz w:val="20"/>
          <w:szCs w:val="20"/>
        </w:rPr>
      </w:pPr>
      <w:r w:rsidRPr="00831745">
        <w:rPr>
          <w:sz w:val="20"/>
          <w:szCs w:val="20"/>
        </w:rPr>
        <w:t xml:space="preserve">Любые уведомления, претензии, </w:t>
      </w:r>
      <w:r w:rsidR="00546579" w:rsidRPr="00831745">
        <w:rPr>
          <w:sz w:val="20"/>
          <w:szCs w:val="20"/>
        </w:rPr>
        <w:t xml:space="preserve">требования, </w:t>
      </w:r>
      <w:r w:rsidRPr="00831745">
        <w:rPr>
          <w:sz w:val="20"/>
          <w:szCs w:val="20"/>
        </w:rPr>
        <w:t>заявления в рамках заключения, исполнения и расторжения Договора</w:t>
      </w:r>
      <w:r w:rsidR="00546579" w:rsidRPr="00831745">
        <w:rPr>
          <w:sz w:val="20"/>
          <w:szCs w:val="20"/>
        </w:rPr>
        <w:t>, иная информация</w:t>
      </w:r>
      <w:r w:rsidRPr="00831745">
        <w:rPr>
          <w:sz w:val="20"/>
          <w:szCs w:val="20"/>
        </w:rPr>
        <w:t xml:space="preserve"> (далее – </w:t>
      </w:r>
      <w:r w:rsidR="00546579" w:rsidRPr="00831745">
        <w:rPr>
          <w:sz w:val="20"/>
          <w:szCs w:val="20"/>
        </w:rPr>
        <w:t>Информация</w:t>
      </w:r>
      <w:r w:rsidRPr="00831745">
        <w:rPr>
          <w:sz w:val="20"/>
          <w:szCs w:val="20"/>
        </w:rPr>
        <w:t>) направля</w:t>
      </w:r>
      <w:r w:rsidR="00546579" w:rsidRPr="00831745">
        <w:rPr>
          <w:sz w:val="20"/>
          <w:szCs w:val="20"/>
        </w:rPr>
        <w:t>е</w:t>
      </w:r>
      <w:r w:rsidRPr="00831745">
        <w:rPr>
          <w:sz w:val="20"/>
          <w:szCs w:val="20"/>
        </w:rPr>
        <w:t>тся Сторонами одним из следующих способов</w:t>
      </w:r>
      <w:r w:rsidR="00DE4A0F" w:rsidRPr="00831745">
        <w:rPr>
          <w:sz w:val="20"/>
          <w:szCs w:val="20"/>
        </w:rPr>
        <w:t xml:space="preserve"> (по выбору стороны-отправителя)</w:t>
      </w:r>
      <w:r w:rsidRPr="00831745">
        <w:rPr>
          <w:sz w:val="20"/>
          <w:szCs w:val="20"/>
        </w:rPr>
        <w:t>:</w:t>
      </w:r>
    </w:p>
    <w:p w14:paraId="65DC549A" w14:textId="18C8C544" w:rsidR="005A57B0" w:rsidRPr="00831745" w:rsidRDefault="00DE4A0F" w:rsidP="00D9434B">
      <w:pPr>
        <w:pStyle w:val="af"/>
        <w:numPr>
          <w:ilvl w:val="2"/>
          <w:numId w:val="1"/>
        </w:numPr>
        <w:ind w:left="567" w:hanging="567"/>
        <w:jc w:val="both"/>
        <w:rPr>
          <w:sz w:val="20"/>
          <w:szCs w:val="20"/>
        </w:rPr>
      </w:pPr>
      <w:r w:rsidRPr="00831745">
        <w:rPr>
          <w:sz w:val="20"/>
          <w:szCs w:val="20"/>
        </w:rPr>
        <w:t>Банк</w:t>
      </w:r>
      <w:r w:rsidR="005A57B0" w:rsidRPr="00831745">
        <w:rPr>
          <w:sz w:val="20"/>
          <w:szCs w:val="20"/>
        </w:rPr>
        <w:t>ом Заемщику</w:t>
      </w:r>
      <w:r w:rsidRPr="00831745">
        <w:rPr>
          <w:sz w:val="20"/>
          <w:szCs w:val="20"/>
        </w:rPr>
        <w:t xml:space="preserve"> посредством</w:t>
      </w:r>
      <w:r w:rsidR="005A57B0" w:rsidRPr="00831745">
        <w:rPr>
          <w:sz w:val="20"/>
          <w:szCs w:val="20"/>
        </w:rPr>
        <w:t>:</w:t>
      </w:r>
    </w:p>
    <w:p w14:paraId="50CCFB41" w14:textId="7B44EC9A" w:rsidR="005A57B0" w:rsidRPr="00831745" w:rsidRDefault="005A57B0" w:rsidP="0009298A">
      <w:pPr>
        <w:pStyle w:val="af"/>
        <w:numPr>
          <w:ilvl w:val="0"/>
          <w:numId w:val="2"/>
        </w:numPr>
        <w:ind w:left="851" w:hanging="284"/>
        <w:jc w:val="both"/>
        <w:rPr>
          <w:sz w:val="20"/>
          <w:szCs w:val="20"/>
        </w:rPr>
      </w:pPr>
      <w:r w:rsidRPr="00831745">
        <w:rPr>
          <w:sz w:val="20"/>
          <w:szCs w:val="20"/>
        </w:rPr>
        <w:lastRenderedPageBreak/>
        <w:t xml:space="preserve">размещения </w:t>
      </w:r>
      <w:r w:rsidR="00546579" w:rsidRPr="00831745">
        <w:rPr>
          <w:sz w:val="20"/>
          <w:szCs w:val="20"/>
        </w:rPr>
        <w:t>И</w:t>
      </w:r>
      <w:r w:rsidRPr="00831745">
        <w:rPr>
          <w:sz w:val="20"/>
          <w:szCs w:val="20"/>
        </w:rPr>
        <w:t>нформации на Официальном сайте Банка (если информаци</w:t>
      </w:r>
      <w:r w:rsidR="00DE4A0F" w:rsidRPr="00831745">
        <w:rPr>
          <w:sz w:val="20"/>
          <w:szCs w:val="20"/>
        </w:rPr>
        <w:t>я</w:t>
      </w:r>
      <w:r w:rsidRPr="00831745">
        <w:rPr>
          <w:sz w:val="20"/>
          <w:szCs w:val="20"/>
        </w:rPr>
        <w:t xml:space="preserve"> предназначена неограниченному кругу </w:t>
      </w:r>
      <w:r w:rsidR="00DE4A0F" w:rsidRPr="00831745">
        <w:rPr>
          <w:sz w:val="20"/>
          <w:szCs w:val="20"/>
        </w:rPr>
        <w:t>Заемщиков</w:t>
      </w:r>
      <w:r w:rsidR="00546579" w:rsidRPr="00831745">
        <w:rPr>
          <w:sz w:val="20"/>
          <w:szCs w:val="20"/>
        </w:rPr>
        <w:t>, в том числе в случае изменения Общих условий</w:t>
      </w:r>
      <w:r w:rsidRPr="00831745">
        <w:rPr>
          <w:sz w:val="20"/>
          <w:szCs w:val="20"/>
        </w:rPr>
        <w:t>);</w:t>
      </w:r>
    </w:p>
    <w:p w14:paraId="62CFCF24" w14:textId="210C45D6" w:rsidR="005A57B0" w:rsidRPr="00831745" w:rsidRDefault="005A57B0" w:rsidP="0009298A">
      <w:pPr>
        <w:pStyle w:val="af"/>
        <w:numPr>
          <w:ilvl w:val="0"/>
          <w:numId w:val="2"/>
        </w:numPr>
        <w:ind w:left="851" w:hanging="284"/>
        <w:jc w:val="both"/>
        <w:rPr>
          <w:sz w:val="20"/>
          <w:szCs w:val="20"/>
        </w:rPr>
      </w:pPr>
      <w:r w:rsidRPr="00831745">
        <w:rPr>
          <w:sz w:val="20"/>
          <w:szCs w:val="20"/>
        </w:rPr>
        <w:t>направления</w:t>
      </w:r>
      <w:r w:rsidR="00546579" w:rsidRPr="00831745">
        <w:rPr>
          <w:sz w:val="20"/>
          <w:szCs w:val="20"/>
        </w:rPr>
        <w:t xml:space="preserve"> Информации</w:t>
      </w:r>
      <w:r w:rsidRPr="00831745">
        <w:rPr>
          <w:sz w:val="20"/>
          <w:szCs w:val="20"/>
        </w:rPr>
        <w:t xml:space="preserve"> </w:t>
      </w:r>
      <w:r w:rsidR="00DE4A0F" w:rsidRPr="00831745">
        <w:rPr>
          <w:sz w:val="20"/>
          <w:szCs w:val="20"/>
        </w:rPr>
        <w:t>Заемщику</w:t>
      </w:r>
      <w:r w:rsidRPr="00831745">
        <w:rPr>
          <w:sz w:val="20"/>
          <w:szCs w:val="20"/>
        </w:rPr>
        <w:t xml:space="preserve"> средствами </w:t>
      </w:r>
      <w:r w:rsidR="00546579" w:rsidRPr="00831745">
        <w:rPr>
          <w:sz w:val="20"/>
          <w:szCs w:val="20"/>
        </w:rPr>
        <w:t>курьерской доставки/</w:t>
      </w:r>
      <w:r w:rsidRPr="00831745">
        <w:rPr>
          <w:sz w:val="20"/>
          <w:szCs w:val="20"/>
        </w:rPr>
        <w:t xml:space="preserve">организации почтовой связи </w:t>
      </w:r>
      <w:r w:rsidR="00DE4A0F" w:rsidRPr="00831745">
        <w:rPr>
          <w:sz w:val="20"/>
          <w:szCs w:val="20"/>
        </w:rPr>
        <w:t xml:space="preserve">заказного </w:t>
      </w:r>
      <w:r w:rsidRPr="00831745">
        <w:rPr>
          <w:sz w:val="20"/>
          <w:szCs w:val="20"/>
        </w:rPr>
        <w:t xml:space="preserve">письма по адресу </w:t>
      </w:r>
      <w:r w:rsidR="00DE4A0F" w:rsidRPr="00831745">
        <w:rPr>
          <w:sz w:val="20"/>
          <w:szCs w:val="20"/>
        </w:rPr>
        <w:t xml:space="preserve">Заемщика, указанному в </w:t>
      </w:r>
      <w:r w:rsidR="00546579" w:rsidRPr="00831745">
        <w:rPr>
          <w:sz w:val="20"/>
          <w:szCs w:val="20"/>
        </w:rPr>
        <w:t>Индивидуальных условиях</w:t>
      </w:r>
      <w:r w:rsidRPr="00831745">
        <w:rPr>
          <w:sz w:val="20"/>
          <w:szCs w:val="20"/>
        </w:rPr>
        <w:t>;</w:t>
      </w:r>
    </w:p>
    <w:p w14:paraId="67BD3549" w14:textId="752AB122" w:rsidR="00DE4A0F" w:rsidRPr="00831745" w:rsidRDefault="005A57B0" w:rsidP="0009298A">
      <w:pPr>
        <w:pStyle w:val="af"/>
        <w:numPr>
          <w:ilvl w:val="0"/>
          <w:numId w:val="2"/>
        </w:numPr>
        <w:ind w:left="851" w:hanging="284"/>
        <w:jc w:val="both"/>
        <w:rPr>
          <w:sz w:val="20"/>
          <w:szCs w:val="20"/>
        </w:rPr>
      </w:pPr>
      <w:r w:rsidRPr="00831745">
        <w:rPr>
          <w:sz w:val="20"/>
          <w:szCs w:val="20"/>
        </w:rPr>
        <w:t xml:space="preserve">направления </w:t>
      </w:r>
      <w:r w:rsidR="00546579" w:rsidRPr="00831745">
        <w:rPr>
          <w:sz w:val="20"/>
          <w:szCs w:val="20"/>
        </w:rPr>
        <w:t>Информации</w:t>
      </w:r>
      <w:r w:rsidRPr="00831745">
        <w:rPr>
          <w:sz w:val="20"/>
          <w:szCs w:val="20"/>
        </w:rPr>
        <w:t xml:space="preserve"> </w:t>
      </w:r>
      <w:r w:rsidR="00DE4A0F" w:rsidRPr="00831745">
        <w:rPr>
          <w:sz w:val="20"/>
          <w:szCs w:val="20"/>
        </w:rPr>
        <w:t>в электро</w:t>
      </w:r>
      <w:r w:rsidR="00B22A4D" w:rsidRPr="00831745">
        <w:rPr>
          <w:sz w:val="20"/>
          <w:szCs w:val="20"/>
        </w:rPr>
        <w:t>н</w:t>
      </w:r>
      <w:r w:rsidR="00DE4A0F" w:rsidRPr="00831745">
        <w:rPr>
          <w:sz w:val="20"/>
          <w:szCs w:val="20"/>
        </w:rPr>
        <w:t>ном виде на</w:t>
      </w:r>
      <w:r w:rsidRPr="00831745">
        <w:rPr>
          <w:sz w:val="20"/>
          <w:szCs w:val="20"/>
        </w:rPr>
        <w:t xml:space="preserve"> адре</w:t>
      </w:r>
      <w:r w:rsidR="00DE4A0F" w:rsidRPr="00831745">
        <w:rPr>
          <w:sz w:val="20"/>
          <w:szCs w:val="20"/>
        </w:rPr>
        <w:t>с</w:t>
      </w:r>
      <w:r w:rsidRPr="00831745">
        <w:rPr>
          <w:sz w:val="20"/>
          <w:szCs w:val="20"/>
        </w:rPr>
        <w:t xml:space="preserve"> электронной почты </w:t>
      </w:r>
      <w:r w:rsidR="00DE4A0F" w:rsidRPr="00831745">
        <w:rPr>
          <w:sz w:val="20"/>
          <w:szCs w:val="20"/>
        </w:rPr>
        <w:t xml:space="preserve">Заемщика, указанный в </w:t>
      </w:r>
      <w:r w:rsidR="00546579" w:rsidRPr="00831745">
        <w:rPr>
          <w:sz w:val="20"/>
          <w:szCs w:val="20"/>
        </w:rPr>
        <w:t>Индивидуальных условиях</w:t>
      </w:r>
      <w:r w:rsidR="00DE4A0F" w:rsidRPr="00831745">
        <w:rPr>
          <w:sz w:val="20"/>
          <w:szCs w:val="20"/>
        </w:rPr>
        <w:t>;</w:t>
      </w:r>
    </w:p>
    <w:p w14:paraId="5CBBD00C" w14:textId="0BEBDF43" w:rsidR="00DE4A0F" w:rsidRPr="00831745" w:rsidRDefault="00546579" w:rsidP="0009298A">
      <w:pPr>
        <w:pStyle w:val="af"/>
        <w:numPr>
          <w:ilvl w:val="0"/>
          <w:numId w:val="2"/>
        </w:numPr>
        <w:ind w:left="851" w:hanging="284"/>
        <w:jc w:val="both"/>
        <w:rPr>
          <w:sz w:val="20"/>
          <w:szCs w:val="20"/>
        </w:rPr>
      </w:pPr>
      <w:r w:rsidRPr="00831745">
        <w:rPr>
          <w:sz w:val="20"/>
          <w:szCs w:val="20"/>
        </w:rPr>
        <w:t xml:space="preserve">телефонной связи, в том числе </w:t>
      </w:r>
      <w:r w:rsidR="00DE4A0F" w:rsidRPr="00831745">
        <w:rPr>
          <w:sz w:val="20"/>
          <w:szCs w:val="20"/>
        </w:rPr>
        <w:t xml:space="preserve">направления </w:t>
      </w:r>
      <w:r w:rsidRPr="00831745">
        <w:rPr>
          <w:sz w:val="20"/>
          <w:szCs w:val="20"/>
        </w:rPr>
        <w:t>СМС</w:t>
      </w:r>
      <w:r w:rsidR="00DE4A0F" w:rsidRPr="00831745">
        <w:rPr>
          <w:sz w:val="20"/>
          <w:szCs w:val="20"/>
        </w:rPr>
        <w:t>-сообщений на номер телефона, указанный</w:t>
      </w:r>
      <w:r w:rsidR="00B22A4D" w:rsidRPr="00831745">
        <w:rPr>
          <w:sz w:val="20"/>
          <w:szCs w:val="20"/>
        </w:rPr>
        <w:t xml:space="preserve"> Заемщиком</w:t>
      </w:r>
      <w:r w:rsidR="00DE4A0F" w:rsidRPr="00831745">
        <w:rPr>
          <w:sz w:val="20"/>
          <w:szCs w:val="20"/>
        </w:rPr>
        <w:t xml:space="preserve"> в </w:t>
      </w:r>
      <w:r w:rsidRPr="00831745">
        <w:rPr>
          <w:sz w:val="20"/>
          <w:szCs w:val="20"/>
        </w:rPr>
        <w:t>Индивидуальных условиях,</w:t>
      </w:r>
      <w:r w:rsidRPr="00831745">
        <w:rPr>
          <w:color w:val="000000" w:themeColor="text1"/>
          <w:sz w:val="20"/>
          <w:szCs w:val="20"/>
        </w:rPr>
        <w:t xml:space="preserve"> для случаев, прямо определенных Общими условиями</w:t>
      </w:r>
      <w:r w:rsidR="00DE4A0F" w:rsidRPr="00831745">
        <w:rPr>
          <w:sz w:val="20"/>
          <w:szCs w:val="20"/>
        </w:rPr>
        <w:t>;</w:t>
      </w:r>
    </w:p>
    <w:p w14:paraId="594A92CF" w14:textId="67B78AE1" w:rsidR="005A57B0" w:rsidRPr="00831745" w:rsidRDefault="00DE4A0F" w:rsidP="0009298A">
      <w:pPr>
        <w:pStyle w:val="af"/>
        <w:numPr>
          <w:ilvl w:val="0"/>
          <w:numId w:val="2"/>
        </w:numPr>
        <w:ind w:left="851" w:hanging="284"/>
        <w:jc w:val="both"/>
        <w:rPr>
          <w:sz w:val="20"/>
          <w:szCs w:val="20"/>
        </w:rPr>
      </w:pPr>
      <w:r w:rsidRPr="00831745">
        <w:rPr>
          <w:sz w:val="20"/>
          <w:szCs w:val="20"/>
        </w:rPr>
        <w:t>вручения Заемщику под роспись</w:t>
      </w:r>
      <w:r w:rsidR="005A57B0" w:rsidRPr="00831745">
        <w:rPr>
          <w:sz w:val="20"/>
          <w:szCs w:val="20"/>
        </w:rPr>
        <w:t>.</w:t>
      </w:r>
    </w:p>
    <w:p w14:paraId="595B90D7" w14:textId="02580E55" w:rsidR="005A57B0" w:rsidRPr="00831745" w:rsidRDefault="00CB0C59" w:rsidP="00D9434B">
      <w:pPr>
        <w:pStyle w:val="af"/>
        <w:numPr>
          <w:ilvl w:val="2"/>
          <w:numId w:val="1"/>
        </w:numPr>
        <w:ind w:left="567" w:hanging="567"/>
        <w:jc w:val="both"/>
        <w:rPr>
          <w:sz w:val="20"/>
          <w:szCs w:val="20"/>
        </w:rPr>
      </w:pPr>
      <w:r w:rsidRPr="00831745">
        <w:rPr>
          <w:sz w:val="20"/>
          <w:szCs w:val="20"/>
        </w:rPr>
        <w:t xml:space="preserve">Заемщиком Банку – в письменной форме </w:t>
      </w:r>
      <w:r w:rsidR="0019698C" w:rsidRPr="00831745">
        <w:rPr>
          <w:sz w:val="20"/>
          <w:szCs w:val="20"/>
        </w:rPr>
        <w:t>по реквизитам</w:t>
      </w:r>
      <w:r w:rsidRPr="00831745">
        <w:rPr>
          <w:sz w:val="20"/>
          <w:szCs w:val="20"/>
        </w:rPr>
        <w:t xml:space="preserve"> Банка, указанным на Официальном сайте Банка</w:t>
      </w:r>
      <w:r w:rsidR="0019698C" w:rsidRPr="00831745">
        <w:rPr>
          <w:sz w:val="20"/>
          <w:szCs w:val="20"/>
        </w:rPr>
        <w:t>, посредством:</w:t>
      </w:r>
    </w:p>
    <w:p w14:paraId="69E13CD8" w14:textId="17DFC50F" w:rsidR="0019698C" w:rsidRPr="00831745" w:rsidRDefault="0019698C" w:rsidP="0009298A">
      <w:pPr>
        <w:pStyle w:val="af"/>
        <w:numPr>
          <w:ilvl w:val="0"/>
          <w:numId w:val="20"/>
        </w:numPr>
        <w:ind w:left="851" w:hanging="284"/>
        <w:jc w:val="both"/>
        <w:rPr>
          <w:sz w:val="20"/>
          <w:szCs w:val="20"/>
        </w:rPr>
      </w:pPr>
      <w:r w:rsidRPr="00831745">
        <w:rPr>
          <w:sz w:val="20"/>
          <w:szCs w:val="20"/>
        </w:rPr>
        <w:t>направления средствами организации почтовой связи заказного письма;</w:t>
      </w:r>
    </w:p>
    <w:p w14:paraId="00E81578" w14:textId="753942A7" w:rsidR="0019698C" w:rsidRPr="00831745" w:rsidRDefault="0019698C" w:rsidP="0009298A">
      <w:pPr>
        <w:pStyle w:val="af"/>
        <w:numPr>
          <w:ilvl w:val="0"/>
          <w:numId w:val="20"/>
        </w:numPr>
        <w:ind w:left="851" w:hanging="284"/>
        <w:jc w:val="both"/>
        <w:rPr>
          <w:sz w:val="20"/>
          <w:szCs w:val="20"/>
        </w:rPr>
      </w:pPr>
      <w:r w:rsidRPr="00831745">
        <w:rPr>
          <w:sz w:val="20"/>
          <w:szCs w:val="20"/>
        </w:rPr>
        <w:t xml:space="preserve">направления </w:t>
      </w:r>
      <w:r w:rsidR="003E153C" w:rsidRPr="00831745">
        <w:rPr>
          <w:sz w:val="20"/>
          <w:szCs w:val="20"/>
        </w:rPr>
        <w:t xml:space="preserve">Информации </w:t>
      </w:r>
      <w:r w:rsidRPr="00831745">
        <w:rPr>
          <w:sz w:val="20"/>
          <w:szCs w:val="20"/>
        </w:rPr>
        <w:t>в электронном виде на адрес электронной почты Банка;</w:t>
      </w:r>
    </w:p>
    <w:p w14:paraId="3E1BFADD" w14:textId="335CFE16" w:rsidR="0019698C" w:rsidRPr="00831745" w:rsidRDefault="0019698C" w:rsidP="0009298A">
      <w:pPr>
        <w:pStyle w:val="af"/>
        <w:numPr>
          <w:ilvl w:val="0"/>
          <w:numId w:val="20"/>
        </w:numPr>
        <w:ind w:left="851" w:hanging="284"/>
        <w:jc w:val="both"/>
        <w:rPr>
          <w:sz w:val="20"/>
          <w:szCs w:val="20"/>
        </w:rPr>
      </w:pPr>
      <w:r w:rsidRPr="00831745">
        <w:rPr>
          <w:sz w:val="20"/>
          <w:szCs w:val="20"/>
        </w:rPr>
        <w:t>вручения уполномоченному представителю Банка под роспись</w:t>
      </w:r>
      <w:r w:rsidR="003E153C" w:rsidRPr="00831745">
        <w:rPr>
          <w:sz w:val="20"/>
          <w:szCs w:val="20"/>
        </w:rPr>
        <w:t>;</w:t>
      </w:r>
    </w:p>
    <w:p w14:paraId="118C6B03" w14:textId="66746C9F" w:rsidR="003E153C" w:rsidRPr="00831745" w:rsidRDefault="003E153C" w:rsidP="0009298A">
      <w:pPr>
        <w:pStyle w:val="af"/>
        <w:numPr>
          <w:ilvl w:val="0"/>
          <w:numId w:val="20"/>
        </w:numPr>
        <w:ind w:left="851" w:hanging="284"/>
        <w:jc w:val="both"/>
        <w:rPr>
          <w:sz w:val="20"/>
          <w:szCs w:val="20"/>
        </w:rPr>
      </w:pPr>
      <w:r w:rsidRPr="00831745">
        <w:rPr>
          <w:sz w:val="20"/>
          <w:szCs w:val="20"/>
        </w:rPr>
        <w:t>телефонного обращения в контакт-центр Банка</w:t>
      </w:r>
      <w:r w:rsidR="00890252" w:rsidRPr="00831745">
        <w:rPr>
          <w:sz w:val="20"/>
          <w:szCs w:val="20"/>
        </w:rPr>
        <w:t>,</w:t>
      </w:r>
      <w:r w:rsidRPr="00831745">
        <w:rPr>
          <w:sz w:val="20"/>
          <w:szCs w:val="20"/>
        </w:rPr>
        <w:t xml:space="preserve"> - если Информация касается уведомления Заемщиком Банка о досрочном полном или частичном погашении Кредита.</w:t>
      </w:r>
    </w:p>
    <w:p w14:paraId="03094DFB" w14:textId="092626D1" w:rsidR="005A57B0" w:rsidRPr="00831745" w:rsidRDefault="003E153C" w:rsidP="00D9434B">
      <w:pPr>
        <w:pStyle w:val="af"/>
        <w:numPr>
          <w:ilvl w:val="1"/>
          <w:numId w:val="1"/>
        </w:numPr>
        <w:ind w:left="567" w:hanging="567"/>
        <w:jc w:val="both"/>
        <w:rPr>
          <w:sz w:val="20"/>
          <w:szCs w:val="20"/>
        </w:rPr>
      </w:pPr>
      <w:r w:rsidRPr="00831745">
        <w:rPr>
          <w:sz w:val="20"/>
          <w:szCs w:val="20"/>
        </w:rPr>
        <w:t xml:space="preserve">В зависимости от использованного способа направления Информации датой получения соответствующей Стороной Информации </w:t>
      </w:r>
      <w:r w:rsidR="00F27515" w:rsidRPr="00831745">
        <w:rPr>
          <w:sz w:val="20"/>
          <w:szCs w:val="20"/>
        </w:rPr>
        <w:t>является</w:t>
      </w:r>
      <w:r w:rsidRPr="00831745">
        <w:rPr>
          <w:sz w:val="20"/>
          <w:szCs w:val="20"/>
        </w:rPr>
        <w:t>:</w:t>
      </w:r>
    </w:p>
    <w:p w14:paraId="609E933F" w14:textId="77777777" w:rsidR="00F27515" w:rsidRPr="00831745" w:rsidRDefault="00F27515" w:rsidP="0009298A">
      <w:pPr>
        <w:pStyle w:val="af"/>
        <w:numPr>
          <w:ilvl w:val="0"/>
          <w:numId w:val="21"/>
        </w:numPr>
        <w:ind w:left="851" w:hanging="284"/>
        <w:jc w:val="both"/>
        <w:rPr>
          <w:sz w:val="20"/>
          <w:szCs w:val="20"/>
        </w:rPr>
      </w:pPr>
      <w:r w:rsidRPr="00831745">
        <w:rPr>
          <w:sz w:val="20"/>
          <w:szCs w:val="20"/>
        </w:rPr>
        <w:t>при размещении Информации на Официальном сайте Банка - дата размещения Банком Информации.</w:t>
      </w:r>
    </w:p>
    <w:p w14:paraId="293B8D42" w14:textId="2AAA15BF" w:rsidR="00F27515" w:rsidRPr="00831745" w:rsidRDefault="00110E13" w:rsidP="0009298A">
      <w:pPr>
        <w:pStyle w:val="af"/>
        <w:numPr>
          <w:ilvl w:val="0"/>
          <w:numId w:val="21"/>
        </w:numPr>
        <w:ind w:left="851" w:hanging="284"/>
        <w:jc w:val="both"/>
        <w:rPr>
          <w:sz w:val="20"/>
          <w:szCs w:val="20"/>
        </w:rPr>
      </w:pPr>
      <w:r w:rsidRPr="00831745">
        <w:rPr>
          <w:sz w:val="20"/>
          <w:szCs w:val="20"/>
        </w:rPr>
        <w:t>при использовании почтовой связи/курьерской доставки – дата, указанная в уведомлении о вручении почтового отправления получающей Стороне, или десятый день, следующий за днем направления почтового отправления</w:t>
      </w:r>
      <w:r w:rsidR="00391066" w:rsidRPr="00831745">
        <w:rPr>
          <w:sz w:val="20"/>
          <w:szCs w:val="20"/>
        </w:rPr>
        <w:t>, смотря какая из этих дат наступит ранее</w:t>
      </w:r>
      <w:r w:rsidRPr="00831745">
        <w:rPr>
          <w:sz w:val="20"/>
          <w:szCs w:val="20"/>
        </w:rPr>
        <w:t>;</w:t>
      </w:r>
    </w:p>
    <w:p w14:paraId="127CF0C3" w14:textId="74AEF2AB" w:rsidR="00F27515" w:rsidRPr="00831745" w:rsidRDefault="00110E13" w:rsidP="0009298A">
      <w:pPr>
        <w:pStyle w:val="af"/>
        <w:numPr>
          <w:ilvl w:val="0"/>
          <w:numId w:val="21"/>
        </w:numPr>
        <w:ind w:left="851" w:hanging="284"/>
        <w:jc w:val="both"/>
        <w:rPr>
          <w:sz w:val="20"/>
          <w:szCs w:val="20"/>
        </w:rPr>
      </w:pPr>
      <w:r w:rsidRPr="00831745">
        <w:rPr>
          <w:color w:val="000000" w:themeColor="text1"/>
          <w:sz w:val="20"/>
          <w:szCs w:val="20"/>
        </w:rPr>
        <w:t xml:space="preserve">при использовании электронной почты – дата направления Информации </w:t>
      </w:r>
      <w:r w:rsidRPr="00831745">
        <w:rPr>
          <w:sz w:val="20"/>
          <w:szCs w:val="20"/>
        </w:rPr>
        <w:t>в электронном виде на адрес электронной почты Стороны-получателя</w:t>
      </w:r>
      <w:r w:rsidRPr="00831745">
        <w:rPr>
          <w:color w:val="000000" w:themeColor="text1"/>
          <w:sz w:val="20"/>
          <w:szCs w:val="20"/>
        </w:rPr>
        <w:t>;</w:t>
      </w:r>
    </w:p>
    <w:p w14:paraId="09F747CF" w14:textId="0F36E774" w:rsidR="00110E13" w:rsidRPr="00831745" w:rsidRDefault="00110E13" w:rsidP="0009298A">
      <w:pPr>
        <w:pStyle w:val="af"/>
        <w:numPr>
          <w:ilvl w:val="0"/>
          <w:numId w:val="21"/>
        </w:numPr>
        <w:ind w:left="851" w:hanging="284"/>
        <w:jc w:val="both"/>
        <w:rPr>
          <w:color w:val="000000" w:themeColor="text1"/>
          <w:sz w:val="20"/>
          <w:szCs w:val="20"/>
        </w:rPr>
      </w:pPr>
      <w:r w:rsidRPr="00831745">
        <w:rPr>
          <w:color w:val="000000" w:themeColor="text1"/>
          <w:sz w:val="20"/>
          <w:szCs w:val="20"/>
        </w:rPr>
        <w:t>при использовании телефонной связи - дата сообщения Информации Стороне по телефонной связи;</w:t>
      </w:r>
    </w:p>
    <w:p w14:paraId="6E8A8B17" w14:textId="0B14E287" w:rsidR="00110E13" w:rsidRPr="00831745" w:rsidRDefault="00110E13" w:rsidP="0009298A">
      <w:pPr>
        <w:pStyle w:val="af"/>
        <w:numPr>
          <w:ilvl w:val="0"/>
          <w:numId w:val="21"/>
        </w:numPr>
        <w:ind w:left="851" w:hanging="284"/>
        <w:jc w:val="both"/>
        <w:rPr>
          <w:color w:val="000000" w:themeColor="text1"/>
          <w:sz w:val="20"/>
          <w:szCs w:val="20"/>
        </w:rPr>
      </w:pPr>
      <w:r w:rsidRPr="00831745">
        <w:rPr>
          <w:color w:val="000000" w:themeColor="text1"/>
          <w:sz w:val="20"/>
          <w:szCs w:val="20"/>
        </w:rPr>
        <w:t xml:space="preserve">при направлении СМС-сообщения - </w:t>
      </w:r>
      <w:r w:rsidR="00391066" w:rsidRPr="00831745">
        <w:rPr>
          <w:color w:val="000000" w:themeColor="text1"/>
          <w:sz w:val="20"/>
          <w:szCs w:val="20"/>
        </w:rPr>
        <w:t>дата</w:t>
      </w:r>
      <w:r w:rsidRPr="00831745">
        <w:rPr>
          <w:color w:val="000000" w:themeColor="text1"/>
          <w:sz w:val="20"/>
          <w:szCs w:val="20"/>
        </w:rPr>
        <w:t xml:space="preserve"> направления СМС-сообщения Стороне-получателю.</w:t>
      </w:r>
    </w:p>
    <w:p w14:paraId="25005843" w14:textId="1E823928" w:rsidR="00110E13" w:rsidRPr="00831745" w:rsidRDefault="00110E13" w:rsidP="0009298A">
      <w:pPr>
        <w:pStyle w:val="af"/>
        <w:numPr>
          <w:ilvl w:val="0"/>
          <w:numId w:val="21"/>
        </w:numPr>
        <w:ind w:left="851" w:hanging="284"/>
        <w:jc w:val="both"/>
        <w:rPr>
          <w:sz w:val="20"/>
          <w:szCs w:val="20"/>
        </w:rPr>
      </w:pPr>
      <w:r w:rsidRPr="00831745">
        <w:rPr>
          <w:color w:val="000000" w:themeColor="text1"/>
          <w:sz w:val="20"/>
          <w:szCs w:val="20"/>
        </w:rPr>
        <w:t>при вручении под роспись – дата отметки о получении Информации получающей Стороной.</w:t>
      </w:r>
    </w:p>
    <w:p w14:paraId="27682083" w14:textId="29E01BB7" w:rsidR="003E153C" w:rsidRPr="00831745" w:rsidRDefault="003E153C" w:rsidP="003E153C">
      <w:pPr>
        <w:pStyle w:val="af"/>
        <w:widowControl w:val="0"/>
        <w:tabs>
          <w:tab w:val="left" w:pos="1134"/>
        </w:tabs>
        <w:autoSpaceDE w:val="0"/>
        <w:autoSpaceDN w:val="0"/>
        <w:adjustRightInd w:val="0"/>
        <w:ind w:left="567"/>
        <w:jc w:val="both"/>
        <w:rPr>
          <w:sz w:val="20"/>
          <w:szCs w:val="20"/>
        </w:rPr>
      </w:pPr>
      <w:r w:rsidRPr="00831745">
        <w:rPr>
          <w:sz w:val="20"/>
          <w:szCs w:val="20"/>
        </w:rPr>
        <w:t xml:space="preserve">Информация, направляемая в соответствии с Договором, считается доставленной и в тех случаях, если она поступила </w:t>
      </w:r>
      <w:r w:rsidR="00890252" w:rsidRPr="00831745">
        <w:rPr>
          <w:sz w:val="20"/>
          <w:szCs w:val="20"/>
        </w:rPr>
        <w:t>соответствующей Стороне</w:t>
      </w:r>
      <w:r w:rsidRPr="00831745">
        <w:rPr>
          <w:sz w:val="20"/>
          <w:szCs w:val="20"/>
        </w:rPr>
        <w:t>, но по обстоятельствам, зависящим от не</w:t>
      </w:r>
      <w:r w:rsidR="00890252" w:rsidRPr="00831745">
        <w:rPr>
          <w:sz w:val="20"/>
          <w:szCs w:val="20"/>
        </w:rPr>
        <w:t>е</w:t>
      </w:r>
      <w:r w:rsidRPr="00831745">
        <w:rPr>
          <w:sz w:val="20"/>
          <w:szCs w:val="20"/>
        </w:rPr>
        <w:t>, не была е</w:t>
      </w:r>
      <w:r w:rsidR="00890252" w:rsidRPr="00831745">
        <w:rPr>
          <w:sz w:val="20"/>
          <w:szCs w:val="20"/>
        </w:rPr>
        <w:t>й</w:t>
      </w:r>
      <w:r w:rsidRPr="00831745">
        <w:rPr>
          <w:sz w:val="20"/>
          <w:szCs w:val="20"/>
        </w:rPr>
        <w:t xml:space="preserve"> вручена или </w:t>
      </w:r>
      <w:r w:rsidR="00890252" w:rsidRPr="00831745">
        <w:rPr>
          <w:sz w:val="20"/>
          <w:szCs w:val="20"/>
        </w:rPr>
        <w:t>Сторона</w:t>
      </w:r>
      <w:r w:rsidRPr="00831745">
        <w:rPr>
          <w:sz w:val="20"/>
          <w:szCs w:val="20"/>
        </w:rPr>
        <w:t xml:space="preserve"> не ознакомил</w:t>
      </w:r>
      <w:r w:rsidR="00890252" w:rsidRPr="00831745">
        <w:rPr>
          <w:sz w:val="20"/>
          <w:szCs w:val="20"/>
        </w:rPr>
        <w:t>а</w:t>
      </w:r>
      <w:r w:rsidRPr="00831745">
        <w:rPr>
          <w:sz w:val="20"/>
          <w:szCs w:val="20"/>
        </w:rPr>
        <w:t>с</w:t>
      </w:r>
      <w:r w:rsidR="00890252" w:rsidRPr="00831745">
        <w:rPr>
          <w:sz w:val="20"/>
          <w:szCs w:val="20"/>
        </w:rPr>
        <w:t>ь</w:t>
      </w:r>
      <w:r w:rsidRPr="00831745">
        <w:rPr>
          <w:sz w:val="20"/>
          <w:szCs w:val="20"/>
        </w:rPr>
        <w:t xml:space="preserve"> с ней.</w:t>
      </w:r>
    </w:p>
    <w:p w14:paraId="269A512B" w14:textId="0CAF28AE" w:rsidR="00546579" w:rsidRPr="00831745" w:rsidRDefault="00546579" w:rsidP="0086343C">
      <w:pPr>
        <w:pStyle w:val="af"/>
        <w:widowControl w:val="0"/>
        <w:tabs>
          <w:tab w:val="left" w:pos="1134"/>
        </w:tabs>
        <w:autoSpaceDE w:val="0"/>
        <w:autoSpaceDN w:val="0"/>
        <w:adjustRightInd w:val="0"/>
        <w:ind w:left="567"/>
        <w:jc w:val="both"/>
        <w:rPr>
          <w:sz w:val="20"/>
          <w:szCs w:val="20"/>
        </w:rPr>
      </w:pPr>
      <w:r w:rsidRPr="00831745">
        <w:rPr>
          <w:sz w:val="20"/>
          <w:szCs w:val="20"/>
        </w:rPr>
        <w:t>Информация, переданная с использованием электронных средств связи, считается сообщением в письменной форме и признается имеющими юридическую силу, то есть равнозначно документу на бумажном носителе, подписанному собственноручной подписью стороны-отправителя, и порождает аналогичные ему права и обязанности Сторон по Договору.</w:t>
      </w:r>
    </w:p>
    <w:p w14:paraId="09289E50" w14:textId="2032539F" w:rsidR="00546579" w:rsidRPr="00831745" w:rsidRDefault="00546579" w:rsidP="00D9434B">
      <w:pPr>
        <w:pStyle w:val="af"/>
        <w:numPr>
          <w:ilvl w:val="1"/>
          <w:numId w:val="1"/>
        </w:numPr>
        <w:ind w:left="567" w:hanging="567"/>
        <w:jc w:val="both"/>
        <w:rPr>
          <w:sz w:val="20"/>
          <w:szCs w:val="20"/>
        </w:rPr>
      </w:pPr>
      <w:r w:rsidRPr="00831745">
        <w:rPr>
          <w:sz w:val="20"/>
          <w:szCs w:val="20"/>
        </w:rPr>
        <w:t>В случае изменения одной из Сторон своих реквизитов, указанных в Индивидуальных услови</w:t>
      </w:r>
      <w:r w:rsidR="0086343C" w:rsidRPr="00831745">
        <w:rPr>
          <w:sz w:val="20"/>
          <w:szCs w:val="20"/>
        </w:rPr>
        <w:t>ях</w:t>
      </w:r>
      <w:r w:rsidRPr="00831745">
        <w:rPr>
          <w:sz w:val="20"/>
          <w:szCs w:val="20"/>
        </w:rPr>
        <w:t>, она обязана не позднее дня, следующего за днем указанных изменений, информировать об этом другую Сторону. Изменение реквизитов Сторон в порядке, предусмотренном настоящим пунктом, не требует оформления дополнительного соглашения к Договору.</w:t>
      </w:r>
    </w:p>
    <w:p w14:paraId="4FF0429E" w14:textId="6BC68E43" w:rsidR="00546579" w:rsidRPr="00831745" w:rsidRDefault="00546579" w:rsidP="0086343C">
      <w:pPr>
        <w:pStyle w:val="af"/>
        <w:widowControl w:val="0"/>
        <w:tabs>
          <w:tab w:val="left" w:pos="1134"/>
        </w:tabs>
        <w:autoSpaceDE w:val="0"/>
        <w:autoSpaceDN w:val="0"/>
        <w:adjustRightInd w:val="0"/>
        <w:ind w:left="567"/>
        <w:jc w:val="both"/>
        <w:rPr>
          <w:sz w:val="20"/>
          <w:szCs w:val="20"/>
        </w:rPr>
      </w:pPr>
      <w:r w:rsidRPr="00831745">
        <w:rPr>
          <w:sz w:val="20"/>
          <w:szCs w:val="20"/>
        </w:rPr>
        <w:t>В случае изменения Стороной реквизитов, указанных в Индивидуальных услови</w:t>
      </w:r>
      <w:r w:rsidR="008B541B" w:rsidRPr="00831745">
        <w:rPr>
          <w:sz w:val="20"/>
          <w:szCs w:val="20"/>
        </w:rPr>
        <w:t>ях</w:t>
      </w:r>
      <w:r w:rsidRPr="00831745">
        <w:rPr>
          <w:sz w:val="20"/>
          <w:szCs w:val="20"/>
        </w:rPr>
        <w:t>, и неуведомления об этом другой Стороны Информация, направленная по данным реквизитам, считается направленной надлежащим образом и полученной Стороной в порядке и сроки, установленные Договором</w:t>
      </w:r>
      <w:r w:rsidR="008B541B" w:rsidRPr="00831745">
        <w:rPr>
          <w:sz w:val="20"/>
          <w:szCs w:val="20"/>
        </w:rPr>
        <w:t>.</w:t>
      </w:r>
    </w:p>
    <w:p w14:paraId="35BBC206" w14:textId="17B8786E" w:rsidR="00391066" w:rsidRPr="00831745" w:rsidRDefault="00391066" w:rsidP="0090647D">
      <w:pPr>
        <w:pStyle w:val="af"/>
        <w:widowControl w:val="0"/>
        <w:tabs>
          <w:tab w:val="left" w:pos="1134"/>
        </w:tabs>
        <w:autoSpaceDE w:val="0"/>
        <w:autoSpaceDN w:val="0"/>
        <w:adjustRightInd w:val="0"/>
        <w:ind w:left="567"/>
        <w:jc w:val="both"/>
        <w:rPr>
          <w:sz w:val="20"/>
          <w:szCs w:val="20"/>
        </w:rPr>
      </w:pPr>
      <w:r w:rsidRPr="00831745">
        <w:rPr>
          <w:sz w:val="20"/>
          <w:szCs w:val="20"/>
        </w:rPr>
        <w:t>При этом Заемщик считается уведомленным об изменении реквизитов Банка со дня размещения измененных реквизитов на официальном сайте Банка в сети Интернет.</w:t>
      </w:r>
    </w:p>
    <w:p w14:paraId="1B5CBBBC" w14:textId="247C452F" w:rsidR="00092CAA" w:rsidRPr="00831745" w:rsidRDefault="006F2674" w:rsidP="00D9434B">
      <w:pPr>
        <w:pStyle w:val="af"/>
        <w:numPr>
          <w:ilvl w:val="1"/>
          <w:numId w:val="1"/>
        </w:numPr>
        <w:ind w:left="567" w:hanging="567"/>
        <w:jc w:val="both"/>
        <w:rPr>
          <w:sz w:val="20"/>
          <w:szCs w:val="20"/>
        </w:rPr>
      </w:pPr>
      <w:r w:rsidRPr="00831745">
        <w:rPr>
          <w:sz w:val="20"/>
          <w:szCs w:val="20"/>
        </w:rPr>
        <w:t xml:space="preserve">Настоящим Банк в соответствии с требованиями </w:t>
      </w:r>
      <w:r w:rsidR="00273D67" w:rsidRPr="00831745">
        <w:rPr>
          <w:sz w:val="20"/>
          <w:szCs w:val="20"/>
        </w:rPr>
        <w:t xml:space="preserve">Федерального закона от 21.12.2013 № 353-ФЗ «О потребительском кредите (займе)» </w:t>
      </w:r>
      <w:r w:rsidRPr="00831745">
        <w:rPr>
          <w:sz w:val="20"/>
          <w:szCs w:val="20"/>
        </w:rPr>
        <w:t>доводит до Заемщика следующую информацию:</w:t>
      </w:r>
    </w:p>
    <w:p w14:paraId="6FAABFE4" w14:textId="1EBD1793" w:rsidR="00092CAA" w:rsidRPr="00831745" w:rsidRDefault="006F2674" w:rsidP="0009298A">
      <w:pPr>
        <w:pStyle w:val="af"/>
        <w:numPr>
          <w:ilvl w:val="0"/>
          <w:numId w:val="21"/>
        </w:numPr>
        <w:ind w:left="851" w:hanging="284"/>
        <w:jc w:val="both"/>
        <w:rPr>
          <w:sz w:val="20"/>
          <w:szCs w:val="20"/>
        </w:rPr>
      </w:pPr>
      <w:r w:rsidRPr="00831745">
        <w:rPr>
          <w:sz w:val="20"/>
          <w:szCs w:val="20"/>
        </w:rPr>
        <w:t xml:space="preserve">в рамках </w:t>
      </w:r>
      <w:r w:rsidR="00273D67" w:rsidRPr="00831745">
        <w:rPr>
          <w:sz w:val="20"/>
          <w:szCs w:val="20"/>
        </w:rPr>
        <w:t>Д</w:t>
      </w:r>
      <w:r w:rsidRPr="00831745">
        <w:rPr>
          <w:sz w:val="20"/>
          <w:szCs w:val="20"/>
        </w:rPr>
        <w:t>оговора, содержащего условие о предоставлении Банком Кредита в иностранной валюте, расходы Заемщика могут увеличиться по сравнению с ожидаемой суммой расходов в рублях, в том числе при применении переменной процентной ставки;</w:t>
      </w:r>
    </w:p>
    <w:p w14:paraId="66C6C836" w14:textId="77777777" w:rsidR="00F33495" w:rsidRPr="00831745" w:rsidRDefault="006F2674" w:rsidP="0009298A">
      <w:pPr>
        <w:pStyle w:val="af"/>
        <w:numPr>
          <w:ilvl w:val="0"/>
          <w:numId w:val="21"/>
        </w:numPr>
        <w:ind w:left="851" w:hanging="284"/>
        <w:jc w:val="both"/>
        <w:rPr>
          <w:sz w:val="20"/>
          <w:szCs w:val="20"/>
        </w:rPr>
      </w:pPr>
      <w:r w:rsidRPr="00831745">
        <w:rPr>
          <w:sz w:val="20"/>
          <w:szCs w:val="20"/>
        </w:rPr>
        <w:t>изменение курса иностранной валюты в прошлом не свидетельствует об изменении ее курса в будущем;</w:t>
      </w:r>
    </w:p>
    <w:p w14:paraId="6918E892" w14:textId="735FD1E7" w:rsidR="00092CAA" w:rsidRPr="00831745" w:rsidRDefault="006F2674" w:rsidP="0009298A">
      <w:pPr>
        <w:pStyle w:val="af"/>
        <w:numPr>
          <w:ilvl w:val="0"/>
          <w:numId w:val="21"/>
        </w:numPr>
        <w:ind w:left="851" w:hanging="284"/>
        <w:jc w:val="both"/>
        <w:rPr>
          <w:sz w:val="20"/>
          <w:szCs w:val="20"/>
        </w:rPr>
      </w:pPr>
      <w:r w:rsidRPr="00831745">
        <w:rPr>
          <w:sz w:val="20"/>
          <w:szCs w:val="20"/>
        </w:rPr>
        <w:t>Заемщик несет повышенный риск в случае если валюта дохода Заемщика отличается от валюты Кредита;</w:t>
      </w:r>
    </w:p>
    <w:p w14:paraId="4A71B348" w14:textId="25B180A8" w:rsidR="00092CAA" w:rsidRPr="00831745" w:rsidRDefault="006F2674" w:rsidP="0009298A">
      <w:pPr>
        <w:pStyle w:val="af"/>
        <w:numPr>
          <w:ilvl w:val="0"/>
          <w:numId w:val="21"/>
        </w:numPr>
        <w:ind w:left="851" w:hanging="284"/>
        <w:jc w:val="both"/>
        <w:rPr>
          <w:sz w:val="20"/>
          <w:szCs w:val="20"/>
        </w:rPr>
      </w:pPr>
      <w:r w:rsidRPr="00831745">
        <w:rPr>
          <w:sz w:val="20"/>
          <w:szCs w:val="20"/>
        </w:rPr>
        <w:t xml:space="preserve">в случае если валюта, в которой осуществляется перевод денежных средств </w:t>
      </w:r>
      <w:r w:rsidR="00273D67" w:rsidRPr="00831745">
        <w:rPr>
          <w:sz w:val="20"/>
          <w:szCs w:val="20"/>
        </w:rPr>
        <w:t>Банком</w:t>
      </w:r>
      <w:r w:rsidRPr="00831745">
        <w:rPr>
          <w:sz w:val="20"/>
          <w:szCs w:val="20"/>
        </w:rPr>
        <w:t xml:space="preserve"> третьему лицу, указанному Заемщиком при предоставлении </w:t>
      </w:r>
      <w:r w:rsidR="00273D67" w:rsidRPr="00831745">
        <w:rPr>
          <w:sz w:val="20"/>
          <w:szCs w:val="20"/>
        </w:rPr>
        <w:t>К</w:t>
      </w:r>
      <w:r w:rsidRPr="00831745">
        <w:rPr>
          <w:sz w:val="20"/>
          <w:szCs w:val="20"/>
        </w:rPr>
        <w:t xml:space="preserve">редита, отличается от валюты </w:t>
      </w:r>
      <w:r w:rsidR="00273D67" w:rsidRPr="00831745">
        <w:rPr>
          <w:sz w:val="20"/>
          <w:szCs w:val="20"/>
        </w:rPr>
        <w:t>К</w:t>
      </w:r>
      <w:r w:rsidRPr="00831745">
        <w:rPr>
          <w:sz w:val="20"/>
          <w:szCs w:val="20"/>
        </w:rPr>
        <w:t xml:space="preserve">редита, конвертация валют осуществляется по </w:t>
      </w:r>
      <w:r w:rsidR="00273D67" w:rsidRPr="00831745">
        <w:rPr>
          <w:sz w:val="20"/>
          <w:szCs w:val="20"/>
        </w:rPr>
        <w:t xml:space="preserve">внутреннему </w:t>
      </w:r>
      <w:r w:rsidRPr="00831745">
        <w:rPr>
          <w:sz w:val="20"/>
          <w:szCs w:val="20"/>
        </w:rPr>
        <w:t>курсу Банка, действующему на</w:t>
      </w:r>
      <w:r w:rsidR="00273D67" w:rsidRPr="00831745">
        <w:rPr>
          <w:sz w:val="20"/>
          <w:szCs w:val="20"/>
        </w:rPr>
        <w:t xml:space="preserve"> день проведения такой операции</w:t>
      </w:r>
      <w:r w:rsidRPr="00831745">
        <w:rPr>
          <w:sz w:val="20"/>
          <w:szCs w:val="20"/>
        </w:rPr>
        <w:t>;</w:t>
      </w:r>
    </w:p>
    <w:p w14:paraId="69A165F7" w14:textId="64EC1E06" w:rsidR="00092CAA" w:rsidRPr="00831745" w:rsidRDefault="006F2674" w:rsidP="0009298A">
      <w:pPr>
        <w:pStyle w:val="af"/>
        <w:numPr>
          <w:ilvl w:val="0"/>
          <w:numId w:val="21"/>
        </w:numPr>
        <w:ind w:left="851" w:hanging="284"/>
        <w:jc w:val="both"/>
        <w:rPr>
          <w:sz w:val="20"/>
          <w:szCs w:val="20"/>
        </w:rPr>
      </w:pPr>
      <w:r w:rsidRPr="00831745">
        <w:rPr>
          <w:sz w:val="20"/>
          <w:szCs w:val="20"/>
        </w:rPr>
        <w:t xml:space="preserve">Заемщик не имеет права передавать третьим лицам свое право на получение Кредита, возникшее после заключения </w:t>
      </w:r>
      <w:r w:rsidR="00273D67" w:rsidRPr="00831745">
        <w:rPr>
          <w:sz w:val="20"/>
          <w:szCs w:val="20"/>
        </w:rPr>
        <w:t>Д</w:t>
      </w:r>
      <w:r w:rsidRPr="00831745">
        <w:rPr>
          <w:sz w:val="20"/>
          <w:szCs w:val="20"/>
        </w:rPr>
        <w:t>оговора,</w:t>
      </w:r>
      <w:r w:rsidR="00AC72B0" w:rsidRPr="00831745">
        <w:rPr>
          <w:sz w:val="20"/>
          <w:szCs w:val="20"/>
        </w:rPr>
        <w:t xml:space="preserve"> без письменного согласия Банка;</w:t>
      </w:r>
    </w:p>
    <w:p w14:paraId="5148B9CD" w14:textId="1A3627E3" w:rsidR="00AC72B0" w:rsidRPr="00831745" w:rsidRDefault="00AC72B0" w:rsidP="0009298A">
      <w:pPr>
        <w:pStyle w:val="af"/>
        <w:numPr>
          <w:ilvl w:val="0"/>
          <w:numId w:val="21"/>
        </w:numPr>
        <w:ind w:left="851" w:hanging="284"/>
        <w:jc w:val="both"/>
        <w:rPr>
          <w:sz w:val="20"/>
          <w:szCs w:val="20"/>
        </w:rPr>
      </w:pPr>
      <w:r w:rsidRPr="00831745">
        <w:rPr>
          <w:sz w:val="20"/>
          <w:szCs w:val="20"/>
        </w:rPr>
        <w:t>Заемщик вправе запретить уступку Банком третьим лицам прав (требований) по Договору</w:t>
      </w:r>
      <w:r w:rsidR="00EF5180" w:rsidRPr="00831745">
        <w:rPr>
          <w:sz w:val="20"/>
          <w:szCs w:val="20"/>
        </w:rPr>
        <w:t xml:space="preserve"> путем указания Заемщиком данного запрета </w:t>
      </w:r>
      <w:r w:rsidR="0063730D" w:rsidRPr="00831745">
        <w:rPr>
          <w:sz w:val="20"/>
          <w:szCs w:val="20"/>
        </w:rPr>
        <w:t xml:space="preserve">в </w:t>
      </w:r>
      <w:r w:rsidR="00EF5180" w:rsidRPr="00831745">
        <w:rPr>
          <w:sz w:val="20"/>
          <w:szCs w:val="20"/>
        </w:rPr>
        <w:t>И</w:t>
      </w:r>
      <w:r w:rsidR="0063730D" w:rsidRPr="00831745">
        <w:rPr>
          <w:sz w:val="20"/>
          <w:szCs w:val="20"/>
        </w:rPr>
        <w:t>ндивидуальных условиях</w:t>
      </w:r>
      <w:r w:rsidR="00EF5180" w:rsidRPr="00831745">
        <w:rPr>
          <w:sz w:val="20"/>
          <w:szCs w:val="20"/>
        </w:rPr>
        <w:t>;</w:t>
      </w:r>
    </w:p>
    <w:p w14:paraId="2AA4FFA4" w14:textId="37106E01" w:rsidR="00EF5180" w:rsidRPr="00831745" w:rsidRDefault="00EF5180" w:rsidP="0009298A">
      <w:pPr>
        <w:pStyle w:val="af"/>
        <w:numPr>
          <w:ilvl w:val="0"/>
          <w:numId w:val="21"/>
        </w:numPr>
        <w:ind w:left="851" w:hanging="284"/>
        <w:jc w:val="both"/>
        <w:rPr>
          <w:sz w:val="20"/>
          <w:szCs w:val="20"/>
        </w:rPr>
      </w:pPr>
      <w:r w:rsidRPr="00831745">
        <w:rPr>
          <w:sz w:val="20"/>
          <w:szCs w:val="20"/>
        </w:rPr>
        <w:t xml:space="preserve">в связи с заключением Договора у Заемщика отсутствуют обязательства заключить иные договоры и (или) обязательство получить </w:t>
      </w:r>
      <w:r w:rsidR="00D52E2A" w:rsidRPr="00831745">
        <w:rPr>
          <w:sz w:val="20"/>
          <w:szCs w:val="20"/>
        </w:rPr>
        <w:t>иные услуги, кроме договоров, заключаемых в обеспечение исполнения обязательств по Договору, если такие договоры указаны в Индивидуальных условиях</w:t>
      </w:r>
      <w:r w:rsidR="0090647D" w:rsidRPr="00831745">
        <w:rPr>
          <w:sz w:val="20"/>
          <w:szCs w:val="20"/>
        </w:rPr>
        <w:t>.</w:t>
      </w:r>
    </w:p>
    <w:sectPr w:rsidR="00EF5180" w:rsidRPr="00831745" w:rsidSect="00645368">
      <w:footerReference w:type="default" r:id="rId17"/>
      <w:headerReference w:type="first" r:id="rId18"/>
      <w:pgSz w:w="11907" w:h="16840" w:code="9"/>
      <w:pgMar w:top="851" w:right="851" w:bottom="851"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6678" w14:textId="77777777" w:rsidR="004424F1" w:rsidRDefault="004424F1">
      <w:r>
        <w:separator/>
      </w:r>
    </w:p>
  </w:endnote>
  <w:endnote w:type="continuationSeparator" w:id="0">
    <w:p w14:paraId="36D70B3D" w14:textId="77777777" w:rsidR="004424F1" w:rsidRDefault="0044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doni">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8B94" w14:textId="73259725" w:rsidR="00142F30" w:rsidRPr="008F2BD5" w:rsidRDefault="00142F30" w:rsidP="008F2BD5">
    <w:pPr>
      <w:pStyle w:val="a4"/>
      <w:framePr w:wrap="around" w:vAnchor="text" w:hAnchor="margin" w:xAlign="center" w:y="1"/>
      <w:rPr>
        <w:rStyle w:val="a5"/>
        <w:rFonts w:ascii="Times New Roman" w:hAnsi="Times New Roman"/>
        <w:sz w:val="20"/>
      </w:rPr>
    </w:pPr>
    <w:r w:rsidRPr="008F2BD5">
      <w:rPr>
        <w:rStyle w:val="a5"/>
        <w:rFonts w:ascii="Times New Roman" w:hAnsi="Times New Roman"/>
        <w:sz w:val="20"/>
      </w:rPr>
      <w:fldChar w:fldCharType="begin"/>
    </w:r>
    <w:r w:rsidRPr="008F2BD5">
      <w:rPr>
        <w:rStyle w:val="a5"/>
        <w:rFonts w:ascii="Times New Roman" w:hAnsi="Times New Roman"/>
        <w:sz w:val="20"/>
      </w:rPr>
      <w:instrText xml:space="preserve">PAGE  </w:instrText>
    </w:r>
    <w:r w:rsidRPr="008F2BD5">
      <w:rPr>
        <w:rStyle w:val="a5"/>
        <w:rFonts w:ascii="Times New Roman" w:hAnsi="Times New Roman"/>
        <w:sz w:val="20"/>
      </w:rPr>
      <w:fldChar w:fldCharType="separate"/>
    </w:r>
    <w:r w:rsidR="0090604D">
      <w:rPr>
        <w:rStyle w:val="a5"/>
        <w:rFonts w:ascii="Times New Roman" w:hAnsi="Times New Roman"/>
        <w:noProof/>
        <w:sz w:val="20"/>
      </w:rPr>
      <w:t>15</w:t>
    </w:r>
    <w:r w:rsidRPr="008F2BD5">
      <w:rPr>
        <w:rStyle w:val="a5"/>
        <w:rFonts w:ascii="Times New Roman" w:hAnsi="Times New Roman"/>
        <w:sz w:val="20"/>
      </w:rPr>
      <w:fldChar w:fldCharType="end"/>
    </w:r>
  </w:p>
  <w:p w14:paraId="2E5A91FF" w14:textId="77777777" w:rsidR="00142F30" w:rsidRPr="00F75B1C" w:rsidRDefault="00142F30" w:rsidP="00642E4F">
    <w:pPr>
      <w:pStyle w:val="a4"/>
      <w:tabs>
        <w:tab w:val="clear" w:pos="4536"/>
        <w:tab w:val="clear" w:pos="9072"/>
      </w:tabs>
      <w:rPr>
        <w:rStyle w:val="a5"/>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4638" w14:textId="77777777" w:rsidR="004424F1" w:rsidRDefault="004424F1">
      <w:r>
        <w:separator/>
      </w:r>
    </w:p>
  </w:footnote>
  <w:footnote w:type="continuationSeparator" w:id="0">
    <w:p w14:paraId="30B10C21" w14:textId="77777777" w:rsidR="004424F1" w:rsidRDefault="0044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6AD2" w14:textId="77777777" w:rsidR="00142F30" w:rsidRDefault="00142F30">
    <w:pPr>
      <w:pStyle w:val="a3"/>
    </w:pPr>
    <w:r>
      <w:rPr>
        <w:noProof/>
      </w:rPr>
      <w:drawing>
        <wp:anchor distT="0" distB="0" distL="114300" distR="114300" simplePos="0" relativeHeight="251658240" behindDoc="0" locked="0" layoutInCell="1" allowOverlap="1" wp14:anchorId="1DB9D786" wp14:editId="6F9A9800">
          <wp:simplePos x="0" y="0"/>
          <wp:positionH relativeFrom="page">
            <wp:align>center</wp:align>
          </wp:positionH>
          <wp:positionV relativeFrom="paragraph">
            <wp:posOffset>-286838</wp:posOffset>
          </wp:positionV>
          <wp:extent cx="7172325" cy="1209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E05"/>
    <w:multiLevelType w:val="hybridMultilevel"/>
    <w:tmpl w:val="13B8EBDE"/>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E7D0F41"/>
    <w:multiLevelType w:val="hybridMultilevel"/>
    <w:tmpl w:val="D382DA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3F0FD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65E00"/>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F006B"/>
    <w:multiLevelType w:val="multilevel"/>
    <w:tmpl w:val="1C9A856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DED44CC"/>
    <w:multiLevelType w:val="hybridMultilevel"/>
    <w:tmpl w:val="07244B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1EBE1C90"/>
    <w:multiLevelType w:val="multilevel"/>
    <w:tmpl w:val="B756FB28"/>
    <w:lvl w:ilvl="0">
      <w:start w:val="1"/>
      <w:numFmt w:val="decimal"/>
      <w:lvlText w:val="Статья %1."/>
      <w:lvlJc w:val="left"/>
      <w:pPr>
        <w:ind w:left="720" w:hanging="360"/>
      </w:pPr>
      <w:rPr>
        <w:rFonts w:hint="default"/>
        <w:caps w:val="0"/>
      </w:rPr>
    </w:lvl>
    <w:lvl w:ilvl="1">
      <w:start w:val="1"/>
      <w:numFmt w:val="decimal"/>
      <w:isLgl/>
      <w:lvlText w:val="%1.%2."/>
      <w:lvlJc w:val="left"/>
      <w:pPr>
        <w:ind w:left="3399" w:hanging="70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B7DB8"/>
    <w:multiLevelType w:val="hybridMultilevel"/>
    <w:tmpl w:val="A4DAA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7F5070"/>
    <w:multiLevelType w:val="hybridMultilevel"/>
    <w:tmpl w:val="298891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1277445"/>
    <w:multiLevelType w:val="hybridMultilevel"/>
    <w:tmpl w:val="B1C07E66"/>
    <w:lvl w:ilvl="0" w:tplc="C11C026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3B2205"/>
    <w:multiLevelType w:val="hybridMultilevel"/>
    <w:tmpl w:val="95E4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C72258"/>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397C9E"/>
    <w:multiLevelType w:val="hybridMultilevel"/>
    <w:tmpl w:val="1520A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13B3737"/>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DF71EE"/>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711311"/>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76F5F"/>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07B1A"/>
    <w:multiLevelType w:val="hybridMultilevel"/>
    <w:tmpl w:val="B652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300D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F21BF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5E5A31"/>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662EA9"/>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25FAA"/>
    <w:multiLevelType w:val="multilevel"/>
    <w:tmpl w:val="B4EC30E8"/>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3" w15:restartNumberingAfterBreak="0">
    <w:nsid w:val="78407E8C"/>
    <w:multiLevelType w:val="hybridMultilevel"/>
    <w:tmpl w:val="B1C07E66"/>
    <w:lvl w:ilvl="0" w:tplc="C11C026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0D3D78"/>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17"/>
  </w:num>
  <w:num w:numId="5">
    <w:abstractNumId w:val="5"/>
  </w:num>
  <w:num w:numId="6">
    <w:abstractNumId w:val="14"/>
  </w:num>
  <w:num w:numId="7">
    <w:abstractNumId w:val="20"/>
  </w:num>
  <w:num w:numId="8">
    <w:abstractNumId w:val="11"/>
  </w:num>
  <w:num w:numId="9">
    <w:abstractNumId w:val="21"/>
  </w:num>
  <w:num w:numId="10">
    <w:abstractNumId w:val="13"/>
  </w:num>
  <w:num w:numId="11">
    <w:abstractNumId w:val="15"/>
  </w:num>
  <w:num w:numId="12">
    <w:abstractNumId w:val="12"/>
  </w:num>
  <w:num w:numId="13">
    <w:abstractNumId w:val="3"/>
  </w:num>
  <w:num w:numId="14">
    <w:abstractNumId w:val="19"/>
  </w:num>
  <w:num w:numId="15">
    <w:abstractNumId w:val="8"/>
  </w:num>
  <w:num w:numId="16">
    <w:abstractNumId w:val="16"/>
  </w:num>
  <w:num w:numId="17">
    <w:abstractNumId w:val="18"/>
  </w:num>
  <w:num w:numId="18">
    <w:abstractNumId w:val="2"/>
  </w:num>
  <w:num w:numId="19">
    <w:abstractNumId w:val="22"/>
  </w:num>
  <w:num w:numId="20">
    <w:abstractNumId w:val="9"/>
  </w:num>
  <w:num w:numId="21">
    <w:abstractNumId w:val="10"/>
  </w:num>
  <w:num w:numId="22">
    <w:abstractNumId w:val="24"/>
  </w:num>
  <w:num w:numId="23">
    <w:abstractNumId w:val="1"/>
  </w:num>
  <w:num w:numId="24">
    <w:abstractNumId w:val="7"/>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F"/>
    <w:rsid w:val="0000053A"/>
    <w:rsid w:val="0000250A"/>
    <w:rsid w:val="000025A0"/>
    <w:rsid w:val="00003828"/>
    <w:rsid w:val="00003D20"/>
    <w:rsid w:val="00011F6B"/>
    <w:rsid w:val="00013C88"/>
    <w:rsid w:val="00016629"/>
    <w:rsid w:val="00016B1F"/>
    <w:rsid w:val="000178B9"/>
    <w:rsid w:val="00021950"/>
    <w:rsid w:val="00021991"/>
    <w:rsid w:val="0002376C"/>
    <w:rsid w:val="00032A92"/>
    <w:rsid w:val="00032AF6"/>
    <w:rsid w:val="0003727F"/>
    <w:rsid w:val="00037B3F"/>
    <w:rsid w:val="00042686"/>
    <w:rsid w:val="00042DCD"/>
    <w:rsid w:val="000453FC"/>
    <w:rsid w:val="00050472"/>
    <w:rsid w:val="000671C3"/>
    <w:rsid w:val="000702B2"/>
    <w:rsid w:val="000723B6"/>
    <w:rsid w:val="00075A54"/>
    <w:rsid w:val="00077930"/>
    <w:rsid w:val="00080DAF"/>
    <w:rsid w:val="0008143C"/>
    <w:rsid w:val="00083554"/>
    <w:rsid w:val="000852F1"/>
    <w:rsid w:val="0009298A"/>
    <w:rsid w:val="00092CAA"/>
    <w:rsid w:val="000936C0"/>
    <w:rsid w:val="000939CE"/>
    <w:rsid w:val="00094DBF"/>
    <w:rsid w:val="00096E1A"/>
    <w:rsid w:val="000A1C6A"/>
    <w:rsid w:val="000A389B"/>
    <w:rsid w:val="000A5F7A"/>
    <w:rsid w:val="000A66E4"/>
    <w:rsid w:val="000A6E48"/>
    <w:rsid w:val="000B1ED8"/>
    <w:rsid w:val="000B739D"/>
    <w:rsid w:val="000C2E45"/>
    <w:rsid w:val="000C42D9"/>
    <w:rsid w:val="000D2066"/>
    <w:rsid w:val="000D280C"/>
    <w:rsid w:val="000D4022"/>
    <w:rsid w:val="000D6176"/>
    <w:rsid w:val="000D7A35"/>
    <w:rsid w:val="000E0D5F"/>
    <w:rsid w:val="000E1289"/>
    <w:rsid w:val="000E2616"/>
    <w:rsid w:val="000E39F6"/>
    <w:rsid w:val="000E46B9"/>
    <w:rsid w:val="000E694D"/>
    <w:rsid w:val="000F0BC7"/>
    <w:rsid w:val="000F10CD"/>
    <w:rsid w:val="000F468F"/>
    <w:rsid w:val="000F53D3"/>
    <w:rsid w:val="000F62DA"/>
    <w:rsid w:val="0010229A"/>
    <w:rsid w:val="001046BC"/>
    <w:rsid w:val="00107B02"/>
    <w:rsid w:val="00110E13"/>
    <w:rsid w:val="00111124"/>
    <w:rsid w:val="0011597E"/>
    <w:rsid w:val="001172B1"/>
    <w:rsid w:val="0012343C"/>
    <w:rsid w:val="001245D3"/>
    <w:rsid w:val="00126550"/>
    <w:rsid w:val="001335E6"/>
    <w:rsid w:val="00136392"/>
    <w:rsid w:val="00137924"/>
    <w:rsid w:val="00142F30"/>
    <w:rsid w:val="001438E4"/>
    <w:rsid w:val="00145ECE"/>
    <w:rsid w:val="00147826"/>
    <w:rsid w:val="001511FF"/>
    <w:rsid w:val="00155919"/>
    <w:rsid w:val="00165995"/>
    <w:rsid w:val="00166DA6"/>
    <w:rsid w:val="00167E4E"/>
    <w:rsid w:val="00170AD7"/>
    <w:rsid w:val="001719E0"/>
    <w:rsid w:val="00174BBD"/>
    <w:rsid w:val="00175810"/>
    <w:rsid w:val="00175B5D"/>
    <w:rsid w:val="0017603D"/>
    <w:rsid w:val="00176EC1"/>
    <w:rsid w:val="00177D61"/>
    <w:rsid w:val="001836F1"/>
    <w:rsid w:val="00186491"/>
    <w:rsid w:val="00191F86"/>
    <w:rsid w:val="00195693"/>
    <w:rsid w:val="001961F9"/>
    <w:rsid w:val="0019698C"/>
    <w:rsid w:val="00196B2E"/>
    <w:rsid w:val="00197173"/>
    <w:rsid w:val="00197EE6"/>
    <w:rsid w:val="001A12B5"/>
    <w:rsid w:val="001A19BF"/>
    <w:rsid w:val="001A3927"/>
    <w:rsid w:val="001A4C34"/>
    <w:rsid w:val="001A7DFC"/>
    <w:rsid w:val="001B0A0A"/>
    <w:rsid w:val="001B123E"/>
    <w:rsid w:val="001B33B8"/>
    <w:rsid w:val="001C3A42"/>
    <w:rsid w:val="001C4924"/>
    <w:rsid w:val="001C6BF1"/>
    <w:rsid w:val="001C7B73"/>
    <w:rsid w:val="001D55C5"/>
    <w:rsid w:val="001D7EF1"/>
    <w:rsid w:val="001E1D4D"/>
    <w:rsid w:val="001E2683"/>
    <w:rsid w:val="001E268D"/>
    <w:rsid w:val="001E4284"/>
    <w:rsid w:val="001E765F"/>
    <w:rsid w:val="001F7B0A"/>
    <w:rsid w:val="00201D17"/>
    <w:rsid w:val="002043EA"/>
    <w:rsid w:val="00204B85"/>
    <w:rsid w:val="00206412"/>
    <w:rsid w:val="002114B4"/>
    <w:rsid w:val="002116D8"/>
    <w:rsid w:val="00216B67"/>
    <w:rsid w:val="00216CFB"/>
    <w:rsid w:val="002202DB"/>
    <w:rsid w:val="0022096F"/>
    <w:rsid w:val="00223A6D"/>
    <w:rsid w:val="00226D92"/>
    <w:rsid w:val="00227014"/>
    <w:rsid w:val="002302D0"/>
    <w:rsid w:val="00230402"/>
    <w:rsid w:val="002309B0"/>
    <w:rsid w:val="00236E3A"/>
    <w:rsid w:val="0023725C"/>
    <w:rsid w:val="002401F0"/>
    <w:rsid w:val="00240B97"/>
    <w:rsid w:val="00243B38"/>
    <w:rsid w:val="00246D59"/>
    <w:rsid w:val="00246E4D"/>
    <w:rsid w:val="00247B2B"/>
    <w:rsid w:val="002520E6"/>
    <w:rsid w:val="0025553A"/>
    <w:rsid w:val="00255DA7"/>
    <w:rsid w:val="00260243"/>
    <w:rsid w:val="00261A95"/>
    <w:rsid w:val="00262BBA"/>
    <w:rsid w:val="002633F4"/>
    <w:rsid w:val="00265A1F"/>
    <w:rsid w:val="0026724E"/>
    <w:rsid w:val="002705BB"/>
    <w:rsid w:val="002715AF"/>
    <w:rsid w:val="00272FD0"/>
    <w:rsid w:val="00273D67"/>
    <w:rsid w:val="002749FA"/>
    <w:rsid w:val="00275ECE"/>
    <w:rsid w:val="00275FDE"/>
    <w:rsid w:val="002770CC"/>
    <w:rsid w:val="00277BB6"/>
    <w:rsid w:val="002814FD"/>
    <w:rsid w:val="00281939"/>
    <w:rsid w:val="00283E20"/>
    <w:rsid w:val="002928AA"/>
    <w:rsid w:val="00293F84"/>
    <w:rsid w:val="00294851"/>
    <w:rsid w:val="002A046F"/>
    <w:rsid w:val="002A4BFE"/>
    <w:rsid w:val="002A4F43"/>
    <w:rsid w:val="002A53E6"/>
    <w:rsid w:val="002B2945"/>
    <w:rsid w:val="002B5338"/>
    <w:rsid w:val="002B5E80"/>
    <w:rsid w:val="002B6D48"/>
    <w:rsid w:val="002B6EF6"/>
    <w:rsid w:val="002C2ABB"/>
    <w:rsid w:val="002C4606"/>
    <w:rsid w:val="002D3F5D"/>
    <w:rsid w:val="002D745E"/>
    <w:rsid w:val="002D7FD4"/>
    <w:rsid w:val="002E1C69"/>
    <w:rsid w:val="002E5A97"/>
    <w:rsid w:val="002E6EA9"/>
    <w:rsid w:val="002E71FB"/>
    <w:rsid w:val="002F1EAB"/>
    <w:rsid w:val="002F2331"/>
    <w:rsid w:val="002F7376"/>
    <w:rsid w:val="002F7891"/>
    <w:rsid w:val="0030279C"/>
    <w:rsid w:val="003070F7"/>
    <w:rsid w:val="0031064F"/>
    <w:rsid w:val="00310BD8"/>
    <w:rsid w:val="003122DA"/>
    <w:rsid w:val="0032314B"/>
    <w:rsid w:val="00323CD4"/>
    <w:rsid w:val="00324B11"/>
    <w:rsid w:val="00324C38"/>
    <w:rsid w:val="00326576"/>
    <w:rsid w:val="0033086E"/>
    <w:rsid w:val="00330922"/>
    <w:rsid w:val="0034127A"/>
    <w:rsid w:val="0034264F"/>
    <w:rsid w:val="003427D5"/>
    <w:rsid w:val="003438E6"/>
    <w:rsid w:val="003459E7"/>
    <w:rsid w:val="00353375"/>
    <w:rsid w:val="00353428"/>
    <w:rsid w:val="0035523D"/>
    <w:rsid w:val="00357A0B"/>
    <w:rsid w:val="00364222"/>
    <w:rsid w:val="00371360"/>
    <w:rsid w:val="00371946"/>
    <w:rsid w:val="00373364"/>
    <w:rsid w:val="00376A14"/>
    <w:rsid w:val="00380E35"/>
    <w:rsid w:val="00380E9F"/>
    <w:rsid w:val="003818E8"/>
    <w:rsid w:val="00383501"/>
    <w:rsid w:val="00385865"/>
    <w:rsid w:val="00391066"/>
    <w:rsid w:val="00393B46"/>
    <w:rsid w:val="003A0335"/>
    <w:rsid w:val="003A445B"/>
    <w:rsid w:val="003A47D6"/>
    <w:rsid w:val="003A60F6"/>
    <w:rsid w:val="003A76C9"/>
    <w:rsid w:val="003B65ED"/>
    <w:rsid w:val="003B69B7"/>
    <w:rsid w:val="003C4906"/>
    <w:rsid w:val="003D2F40"/>
    <w:rsid w:val="003D4F4F"/>
    <w:rsid w:val="003E0445"/>
    <w:rsid w:val="003E153C"/>
    <w:rsid w:val="003E22E9"/>
    <w:rsid w:val="003F15CB"/>
    <w:rsid w:val="003F2D36"/>
    <w:rsid w:val="003F35FD"/>
    <w:rsid w:val="003F485D"/>
    <w:rsid w:val="003F758A"/>
    <w:rsid w:val="0040490D"/>
    <w:rsid w:val="00405A8A"/>
    <w:rsid w:val="00407CFB"/>
    <w:rsid w:val="004126F3"/>
    <w:rsid w:val="004147A9"/>
    <w:rsid w:val="00414D93"/>
    <w:rsid w:val="00416FC1"/>
    <w:rsid w:val="00420E9E"/>
    <w:rsid w:val="004220A2"/>
    <w:rsid w:val="00427479"/>
    <w:rsid w:val="00430B9B"/>
    <w:rsid w:val="00435A8D"/>
    <w:rsid w:val="00440287"/>
    <w:rsid w:val="0044047A"/>
    <w:rsid w:val="0044142E"/>
    <w:rsid w:val="00441771"/>
    <w:rsid w:val="00441CA5"/>
    <w:rsid w:val="004424F1"/>
    <w:rsid w:val="00445C2F"/>
    <w:rsid w:val="00450C3C"/>
    <w:rsid w:val="0045148A"/>
    <w:rsid w:val="00460B2F"/>
    <w:rsid w:val="0046491B"/>
    <w:rsid w:val="004654DC"/>
    <w:rsid w:val="0046637D"/>
    <w:rsid w:val="00474915"/>
    <w:rsid w:val="00474A07"/>
    <w:rsid w:val="004808EB"/>
    <w:rsid w:val="00491E73"/>
    <w:rsid w:val="004A039A"/>
    <w:rsid w:val="004A156E"/>
    <w:rsid w:val="004A2C56"/>
    <w:rsid w:val="004A3203"/>
    <w:rsid w:val="004B1452"/>
    <w:rsid w:val="004B1BE7"/>
    <w:rsid w:val="004B362E"/>
    <w:rsid w:val="004B64D6"/>
    <w:rsid w:val="004D033F"/>
    <w:rsid w:val="004D1751"/>
    <w:rsid w:val="004D27EF"/>
    <w:rsid w:val="004D7CA3"/>
    <w:rsid w:val="004E0722"/>
    <w:rsid w:val="004E0938"/>
    <w:rsid w:val="004E4278"/>
    <w:rsid w:val="004E5630"/>
    <w:rsid w:val="004E5C7C"/>
    <w:rsid w:val="004F7D5B"/>
    <w:rsid w:val="005029D8"/>
    <w:rsid w:val="005054FE"/>
    <w:rsid w:val="00506B48"/>
    <w:rsid w:val="005070E1"/>
    <w:rsid w:val="005074A1"/>
    <w:rsid w:val="00511015"/>
    <w:rsid w:val="00514C0D"/>
    <w:rsid w:val="005152F2"/>
    <w:rsid w:val="00516925"/>
    <w:rsid w:val="00521C17"/>
    <w:rsid w:val="005235B8"/>
    <w:rsid w:val="00527BE8"/>
    <w:rsid w:val="00536C1A"/>
    <w:rsid w:val="00541D43"/>
    <w:rsid w:val="00541F34"/>
    <w:rsid w:val="005423F8"/>
    <w:rsid w:val="0054360C"/>
    <w:rsid w:val="005446C7"/>
    <w:rsid w:val="0054545D"/>
    <w:rsid w:val="00546579"/>
    <w:rsid w:val="0055041D"/>
    <w:rsid w:val="005530CA"/>
    <w:rsid w:val="00556DD0"/>
    <w:rsid w:val="005570F3"/>
    <w:rsid w:val="00564547"/>
    <w:rsid w:val="00566D3B"/>
    <w:rsid w:val="00567DAC"/>
    <w:rsid w:val="005708D3"/>
    <w:rsid w:val="00572ADA"/>
    <w:rsid w:val="00573082"/>
    <w:rsid w:val="00576B85"/>
    <w:rsid w:val="00580B76"/>
    <w:rsid w:val="00582100"/>
    <w:rsid w:val="00582730"/>
    <w:rsid w:val="00585C7C"/>
    <w:rsid w:val="00591F09"/>
    <w:rsid w:val="00593240"/>
    <w:rsid w:val="00595765"/>
    <w:rsid w:val="00596378"/>
    <w:rsid w:val="005A2081"/>
    <w:rsid w:val="005A3B5E"/>
    <w:rsid w:val="005A3B8A"/>
    <w:rsid w:val="005A57B0"/>
    <w:rsid w:val="005A6278"/>
    <w:rsid w:val="005A7440"/>
    <w:rsid w:val="005A79D1"/>
    <w:rsid w:val="005A7FD5"/>
    <w:rsid w:val="005B15DD"/>
    <w:rsid w:val="005B40DD"/>
    <w:rsid w:val="005B4DCD"/>
    <w:rsid w:val="005B771B"/>
    <w:rsid w:val="005B782F"/>
    <w:rsid w:val="005C0913"/>
    <w:rsid w:val="005C29B2"/>
    <w:rsid w:val="005C5C7D"/>
    <w:rsid w:val="005C7AA1"/>
    <w:rsid w:val="005D05F8"/>
    <w:rsid w:val="005D0DC2"/>
    <w:rsid w:val="005D0DEA"/>
    <w:rsid w:val="005D2DB3"/>
    <w:rsid w:val="005D32C8"/>
    <w:rsid w:val="005D594B"/>
    <w:rsid w:val="005E5AD9"/>
    <w:rsid w:val="005E67D5"/>
    <w:rsid w:val="005E748C"/>
    <w:rsid w:val="005E7E5E"/>
    <w:rsid w:val="005F40EF"/>
    <w:rsid w:val="005F738F"/>
    <w:rsid w:val="005F795C"/>
    <w:rsid w:val="00600361"/>
    <w:rsid w:val="00600849"/>
    <w:rsid w:val="0060187A"/>
    <w:rsid w:val="006021CB"/>
    <w:rsid w:val="00606893"/>
    <w:rsid w:val="00610F9C"/>
    <w:rsid w:val="00612E64"/>
    <w:rsid w:val="006210B6"/>
    <w:rsid w:val="0062190A"/>
    <w:rsid w:val="006228F6"/>
    <w:rsid w:val="006248FC"/>
    <w:rsid w:val="0062552E"/>
    <w:rsid w:val="00627B26"/>
    <w:rsid w:val="00631666"/>
    <w:rsid w:val="00633C4E"/>
    <w:rsid w:val="0063479C"/>
    <w:rsid w:val="0063515D"/>
    <w:rsid w:val="0063730D"/>
    <w:rsid w:val="00640C09"/>
    <w:rsid w:val="00641DA0"/>
    <w:rsid w:val="00642E4F"/>
    <w:rsid w:val="006432A0"/>
    <w:rsid w:val="00645368"/>
    <w:rsid w:val="0064661C"/>
    <w:rsid w:val="00647975"/>
    <w:rsid w:val="0065707C"/>
    <w:rsid w:val="00657AB7"/>
    <w:rsid w:val="00657F37"/>
    <w:rsid w:val="006615EB"/>
    <w:rsid w:val="00662FCE"/>
    <w:rsid w:val="006670B4"/>
    <w:rsid w:val="00670B53"/>
    <w:rsid w:val="006725BE"/>
    <w:rsid w:val="00672CE4"/>
    <w:rsid w:val="00675458"/>
    <w:rsid w:val="0067796A"/>
    <w:rsid w:val="00683B84"/>
    <w:rsid w:val="00684AAE"/>
    <w:rsid w:val="0068543D"/>
    <w:rsid w:val="006876EA"/>
    <w:rsid w:val="006906A3"/>
    <w:rsid w:val="00691DDE"/>
    <w:rsid w:val="00695769"/>
    <w:rsid w:val="00695E19"/>
    <w:rsid w:val="006A1936"/>
    <w:rsid w:val="006A4CA2"/>
    <w:rsid w:val="006A55DF"/>
    <w:rsid w:val="006B37C9"/>
    <w:rsid w:val="006B3A67"/>
    <w:rsid w:val="006B4D61"/>
    <w:rsid w:val="006B793E"/>
    <w:rsid w:val="006C5DD8"/>
    <w:rsid w:val="006C7926"/>
    <w:rsid w:val="006D20F3"/>
    <w:rsid w:val="006D4341"/>
    <w:rsid w:val="006D6BED"/>
    <w:rsid w:val="006D7487"/>
    <w:rsid w:val="006E1E3D"/>
    <w:rsid w:val="006E2D10"/>
    <w:rsid w:val="006E5561"/>
    <w:rsid w:val="006E718A"/>
    <w:rsid w:val="006E79A6"/>
    <w:rsid w:val="006F0191"/>
    <w:rsid w:val="006F2674"/>
    <w:rsid w:val="006F533C"/>
    <w:rsid w:val="006F68EC"/>
    <w:rsid w:val="006F7286"/>
    <w:rsid w:val="006F7C36"/>
    <w:rsid w:val="007002B4"/>
    <w:rsid w:val="00700B9E"/>
    <w:rsid w:val="00701489"/>
    <w:rsid w:val="007015C6"/>
    <w:rsid w:val="00701F72"/>
    <w:rsid w:val="00704320"/>
    <w:rsid w:val="007057E6"/>
    <w:rsid w:val="00705E0F"/>
    <w:rsid w:val="0070625F"/>
    <w:rsid w:val="0070678D"/>
    <w:rsid w:val="007068A3"/>
    <w:rsid w:val="00711CE8"/>
    <w:rsid w:val="00712499"/>
    <w:rsid w:val="00714062"/>
    <w:rsid w:val="00717FCD"/>
    <w:rsid w:val="00720BB1"/>
    <w:rsid w:val="00721407"/>
    <w:rsid w:val="00726A8D"/>
    <w:rsid w:val="00727AE3"/>
    <w:rsid w:val="007320D2"/>
    <w:rsid w:val="00732E68"/>
    <w:rsid w:val="00733346"/>
    <w:rsid w:val="0073558E"/>
    <w:rsid w:val="00735F0A"/>
    <w:rsid w:val="00736F63"/>
    <w:rsid w:val="00740244"/>
    <w:rsid w:val="0074164A"/>
    <w:rsid w:val="00741AFE"/>
    <w:rsid w:val="00750F70"/>
    <w:rsid w:val="00751CB3"/>
    <w:rsid w:val="00754A26"/>
    <w:rsid w:val="00754CC8"/>
    <w:rsid w:val="00755CB7"/>
    <w:rsid w:val="0076061B"/>
    <w:rsid w:val="00760A0D"/>
    <w:rsid w:val="0076172D"/>
    <w:rsid w:val="00764D04"/>
    <w:rsid w:val="00765AA9"/>
    <w:rsid w:val="0077008B"/>
    <w:rsid w:val="007710B3"/>
    <w:rsid w:val="00771262"/>
    <w:rsid w:val="00774C41"/>
    <w:rsid w:val="00775ED9"/>
    <w:rsid w:val="0077675D"/>
    <w:rsid w:val="00776F9C"/>
    <w:rsid w:val="00777198"/>
    <w:rsid w:val="00785C00"/>
    <w:rsid w:val="00787FD4"/>
    <w:rsid w:val="00791A1F"/>
    <w:rsid w:val="00791BE6"/>
    <w:rsid w:val="00792F2A"/>
    <w:rsid w:val="0079477A"/>
    <w:rsid w:val="00796A1E"/>
    <w:rsid w:val="007A117A"/>
    <w:rsid w:val="007A16FD"/>
    <w:rsid w:val="007A1F6F"/>
    <w:rsid w:val="007A2E02"/>
    <w:rsid w:val="007A4441"/>
    <w:rsid w:val="007A4F74"/>
    <w:rsid w:val="007A67D8"/>
    <w:rsid w:val="007B0927"/>
    <w:rsid w:val="007B242C"/>
    <w:rsid w:val="007B3FC6"/>
    <w:rsid w:val="007B5982"/>
    <w:rsid w:val="007C5D7A"/>
    <w:rsid w:val="007C61F2"/>
    <w:rsid w:val="007F36FA"/>
    <w:rsid w:val="007F4B2B"/>
    <w:rsid w:val="007F4B65"/>
    <w:rsid w:val="007F7EEB"/>
    <w:rsid w:val="008026D6"/>
    <w:rsid w:val="00802A34"/>
    <w:rsid w:val="00813116"/>
    <w:rsid w:val="00816C3A"/>
    <w:rsid w:val="00817568"/>
    <w:rsid w:val="008207DF"/>
    <w:rsid w:val="00820A7B"/>
    <w:rsid w:val="0082154D"/>
    <w:rsid w:val="008221FD"/>
    <w:rsid w:val="008241FB"/>
    <w:rsid w:val="00825BAC"/>
    <w:rsid w:val="00831745"/>
    <w:rsid w:val="00832B81"/>
    <w:rsid w:val="00836C95"/>
    <w:rsid w:val="00844770"/>
    <w:rsid w:val="00845908"/>
    <w:rsid w:val="00854742"/>
    <w:rsid w:val="008565B7"/>
    <w:rsid w:val="00863244"/>
    <w:rsid w:val="0086343C"/>
    <w:rsid w:val="0086349D"/>
    <w:rsid w:val="00865362"/>
    <w:rsid w:val="008730F8"/>
    <w:rsid w:val="00880ACD"/>
    <w:rsid w:val="0088209B"/>
    <w:rsid w:val="00883FC9"/>
    <w:rsid w:val="008867BB"/>
    <w:rsid w:val="00887AAA"/>
    <w:rsid w:val="00890252"/>
    <w:rsid w:val="00890318"/>
    <w:rsid w:val="00892432"/>
    <w:rsid w:val="0089243F"/>
    <w:rsid w:val="00894437"/>
    <w:rsid w:val="00894A90"/>
    <w:rsid w:val="00895422"/>
    <w:rsid w:val="008965A7"/>
    <w:rsid w:val="008A0129"/>
    <w:rsid w:val="008A1BF1"/>
    <w:rsid w:val="008A3F9E"/>
    <w:rsid w:val="008A45B9"/>
    <w:rsid w:val="008B282F"/>
    <w:rsid w:val="008B541B"/>
    <w:rsid w:val="008B5EC5"/>
    <w:rsid w:val="008B63AA"/>
    <w:rsid w:val="008B702D"/>
    <w:rsid w:val="008C1D00"/>
    <w:rsid w:val="008C44D4"/>
    <w:rsid w:val="008C5B81"/>
    <w:rsid w:val="008D0784"/>
    <w:rsid w:val="008D3198"/>
    <w:rsid w:val="008D3C84"/>
    <w:rsid w:val="008D40C7"/>
    <w:rsid w:val="008D461F"/>
    <w:rsid w:val="008E7023"/>
    <w:rsid w:val="008F2BD5"/>
    <w:rsid w:val="008F3BBC"/>
    <w:rsid w:val="008F4205"/>
    <w:rsid w:val="008F6B84"/>
    <w:rsid w:val="008F6DF3"/>
    <w:rsid w:val="00900CDB"/>
    <w:rsid w:val="00901A5C"/>
    <w:rsid w:val="0090604D"/>
    <w:rsid w:val="00906388"/>
    <w:rsid w:val="0090647D"/>
    <w:rsid w:val="0090676E"/>
    <w:rsid w:val="009072EA"/>
    <w:rsid w:val="00915526"/>
    <w:rsid w:val="0091681B"/>
    <w:rsid w:val="00920F74"/>
    <w:rsid w:val="00925CA8"/>
    <w:rsid w:val="00925E2F"/>
    <w:rsid w:val="00927E7A"/>
    <w:rsid w:val="00932992"/>
    <w:rsid w:val="00934A76"/>
    <w:rsid w:val="00934C93"/>
    <w:rsid w:val="00935C0B"/>
    <w:rsid w:val="00940411"/>
    <w:rsid w:val="00942BBC"/>
    <w:rsid w:val="00944170"/>
    <w:rsid w:val="00946563"/>
    <w:rsid w:val="00947732"/>
    <w:rsid w:val="009501DD"/>
    <w:rsid w:val="00951796"/>
    <w:rsid w:val="00951A5B"/>
    <w:rsid w:val="009525A1"/>
    <w:rsid w:val="00953EB1"/>
    <w:rsid w:val="0095527A"/>
    <w:rsid w:val="009602DF"/>
    <w:rsid w:val="00964249"/>
    <w:rsid w:val="009645F7"/>
    <w:rsid w:val="00972C9B"/>
    <w:rsid w:val="00977792"/>
    <w:rsid w:val="00981038"/>
    <w:rsid w:val="009810F2"/>
    <w:rsid w:val="00981932"/>
    <w:rsid w:val="00991FA1"/>
    <w:rsid w:val="009930E4"/>
    <w:rsid w:val="009965DA"/>
    <w:rsid w:val="00996A9B"/>
    <w:rsid w:val="009A18FC"/>
    <w:rsid w:val="009A19D9"/>
    <w:rsid w:val="009B0C3F"/>
    <w:rsid w:val="009B4888"/>
    <w:rsid w:val="009B5FA3"/>
    <w:rsid w:val="009B69CA"/>
    <w:rsid w:val="009B70E2"/>
    <w:rsid w:val="009C3C6A"/>
    <w:rsid w:val="009D1575"/>
    <w:rsid w:val="009D27D0"/>
    <w:rsid w:val="009D446C"/>
    <w:rsid w:val="009D72DF"/>
    <w:rsid w:val="009E00EA"/>
    <w:rsid w:val="009E017C"/>
    <w:rsid w:val="009E17AA"/>
    <w:rsid w:val="009E4982"/>
    <w:rsid w:val="009E69C3"/>
    <w:rsid w:val="009E6FF2"/>
    <w:rsid w:val="009E7D85"/>
    <w:rsid w:val="009F387A"/>
    <w:rsid w:val="009F6D08"/>
    <w:rsid w:val="00A01B3E"/>
    <w:rsid w:val="00A034D8"/>
    <w:rsid w:val="00A03C56"/>
    <w:rsid w:val="00A05908"/>
    <w:rsid w:val="00A0622E"/>
    <w:rsid w:val="00A117A1"/>
    <w:rsid w:val="00A13CED"/>
    <w:rsid w:val="00A14779"/>
    <w:rsid w:val="00A14D8A"/>
    <w:rsid w:val="00A1541D"/>
    <w:rsid w:val="00A16B74"/>
    <w:rsid w:val="00A20287"/>
    <w:rsid w:val="00A22B0C"/>
    <w:rsid w:val="00A235B2"/>
    <w:rsid w:val="00A261D1"/>
    <w:rsid w:val="00A26799"/>
    <w:rsid w:val="00A3043E"/>
    <w:rsid w:val="00A37930"/>
    <w:rsid w:val="00A435C5"/>
    <w:rsid w:val="00A4361B"/>
    <w:rsid w:val="00A442FA"/>
    <w:rsid w:val="00A4766B"/>
    <w:rsid w:val="00A47C65"/>
    <w:rsid w:val="00A52AB4"/>
    <w:rsid w:val="00A56E81"/>
    <w:rsid w:val="00A60C3A"/>
    <w:rsid w:val="00A61A3D"/>
    <w:rsid w:val="00A63F3E"/>
    <w:rsid w:val="00A67B10"/>
    <w:rsid w:val="00A729E3"/>
    <w:rsid w:val="00A7325F"/>
    <w:rsid w:val="00A74CDF"/>
    <w:rsid w:val="00A83979"/>
    <w:rsid w:val="00A851D9"/>
    <w:rsid w:val="00A908E1"/>
    <w:rsid w:val="00A9449D"/>
    <w:rsid w:val="00A956C7"/>
    <w:rsid w:val="00A95A71"/>
    <w:rsid w:val="00A977BA"/>
    <w:rsid w:val="00A97AED"/>
    <w:rsid w:val="00AA35BF"/>
    <w:rsid w:val="00AA40E0"/>
    <w:rsid w:val="00AA6A2D"/>
    <w:rsid w:val="00AA7A21"/>
    <w:rsid w:val="00AB2152"/>
    <w:rsid w:val="00AB3349"/>
    <w:rsid w:val="00AB7A42"/>
    <w:rsid w:val="00AC0023"/>
    <w:rsid w:val="00AC114F"/>
    <w:rsid w:val="00AC4A0B"/>
    <w:rsid w:val="00AC72B0"/>
    <w:rsid w:val="00AD1C3A"/>
    <w:rsid w:val="00AD309B"/>
    <w:rsid w:val="00AD393F"/>
    <w:rsid w:val="00AD5100"/>
    <w:rsid w:val="00AD557B"/>
    <w:rsid w:val="00AD6034"/>
    <w:rsid w:val="00AE1814"/>
    <w:rsid w:val="00AE3CAB"/>
    <w:rsid w:val="00AE583E"/>
    <w:rsid w:val="00AE7BCA"/>
    <w:rsid w:val="00AF2542"/>
    <w:rsid w:val="00AF364A"/>
    <w:rsid w:val="00AF6346"/>
    <w:rsid w:val="00AF6EE8"/>
    <w:rsid w:val="00B0110A"/>
    <w:rsid w:val="00B0197F"/>
    <w:rsid w:val="00B10923"/>
    <w:rsid w:val="00B110AA"/>
    <w:rsid w:val="00B12342"/>
    <w:rsid w:val="00B13B79"/>
    <w:rsid w:val="00B13FA2"/>
    <w:rsid w:val="00B2196D"/>
    <w:rsid w:val="00B223AD"/>
    <w:rsid w:val="00B22A4D"/>
    <w:rsid w:val="00B257CE"/>
    <w:rsid w:val="00B26ABF"/>
    <w:rsid w:val="00B274CF"/>
    <w:rsid w:val="00B4099D"/>
    <w:rsid w:val="00B40DDD"/>
    <w:rsid w:val="00B421BD"/>
    <w:rsid w:val="00B4556E"/>
    <w:rsid w:val="00B50EA1"/>
    <w:rsid w:val="00B51A93"/>
    <w:rsid w:val="00B56562"/>
    <w:rsid w:val="00B56C36"/>
    <w:rsid w:val="00B65155"/>
    <w:rsid w:val="00B70608"/>
    <w:rsid w:val="00B71AAB"/>
    <w:rsid w:val="00B7645E"/>
    <w:rsid w:val="00B807FA"/>
    <w:rsid w:val="00B85728"/>
    <w:rsid w:val="00B85957"/>
    <w:rsid w:val="00B87D7E"/>
    <w:rsid w:val="00B90AE6"/>
    <w:rsid w:val="00B946B7"/>
    <w:rsid w:val="00B95CD6"/>
    <w:rsid w:val="00BA0E82"/>
    <w:rsid w:val="00BA1FF2"/>
    <w:rsid w:val="00BA3006"/>
    <w:rsid w:val="00BA7257"/>
    <w:rsid w:val="00BB0E27"/>
    <w:rsid w:val="00BB1B70"/>
    <w:rsid w:val="00BB6D6F"/>
    <w:rsid w:val="00BC38EE"/>
    <w:rsid w:val="00BC6CE9"/>
    <w:rsid w:val="00BC7BED"/>
    <w:rsid w:val="00BD3D7F"/>
    <w:rsid w:val="00BE1279"/>
    <w:rsid w:val="00BE415E"/>
    <w:rsid w:val="00BE5B56"/>
    <w:rsid w:val="00BE6947"/>
    <w:rsid w:val="00BE768F"/>
    <w:rsid w:val="00BF1031"/>
    <w:rsid w:val="00BF1CB9"/>
    <w:rsid w:val="00BF2AF2"/>
    <w:rsid w:val="00C01559"/>
    <w:rsid w:val="00C0552E"/>
    <w:rsid w:val="00C05932"/>
    <w:rsid w:val="00C0681B"/>
    <w:rsid w:val="00C07945"/>
    <w:rsid w:val="00C1013B"/>
    <w:rsid w:val="00C10AFC"/>
    <w:rsid w:val="00C10D4F"/>
    <w:rsid w:val="00C13735"/>
    <w:rsid w:val="00C14115"/>
    <w:rsid w:val="00C14EF2"/>
    <w:rsid w:val="00C177E0"/>
    <w:rsid w:val="00C20329"/>
    <w:rsid w:val="00C20992"/>
    <w:rsid w:val="00C22682"/>
    <w:rsid w:val="00C22FE7"/>
    <w:rsid w:val="00C23B1F"/>
    <w:rsid w:val="00C305A3"/>
    <w:rsid w:val="00C311CC"/>
    <w:rsid w:val="00C317D3"/>
    <w:rsid w:val="00C4226A"/>
    <w:rsid w:val="00C42D22"/>
    <w:rsid w:val="00C4427B"/>
    <w:rsid w:val="00C45910"/>
    <w:rsid w:val="00C46BB8"/>
    <w:rsid w:val="00C472F3"/>
    <w:rsid w:val="00C51015"/>
    <w:rsid w:val="00C51466"/>
    <w:rsid w:val="00C5411B"/>
    <w:rsid w:val="00C54142"/>
    <w:rsid w:val="00C550FE"/>
    <w:rsid w:val="00C57BFD"/>
    <w:rsid w:val="00C62869"/>
    <w:rsid w:val="00C62B5B"/>
    <w:rsid w:val="00C6490B"/>
    <w:rsid w:val="00C6722B"/>
    <w:rsid w:val="00C716F2"/>
    <w:rsid w:val="00C71BC6"/>
    <w:rsid w:val="00C741AC"/>
    <w:rsid w:val="00C7529E"/>
    <w:rsid w:val="00C752DD"/>
    <w:rsid w:val="00C761BA"/>
    <w:rsid w:val="00C80195"/>
    <w:rsid w:val="00C82AEA"/>
    <w:rsid w:val="00C85B4A"/>
    <w:rsid w:val="00C90371"/>
    <w:rsid w:val="00C91C39"/>
    <w:rsid w:val="00C91E4D"/>
    <w:rsid w:val="00C93D19"/>
    <w:rsid w:val="00CA38AB"/>
    <w:rsid w:val="00CB0A99"/>
    <w:rsid w:val="00CB0C41"/>
    <w:rsid w:val="00CB0C59"/>
    <w:rsid w:val="00CB2583"/>
    <w:rsid w:val="00CB6D9E"/>
    <w:rsid w:val="00CB6EB0"/>
    <w:rsid w:val="00CC1BD0"/>
    <w:rsid w:val="00CC426B"/>
    <w:rsid w:val="00CC5A23"/>
    <w:rsid w:val="00CD0B0E"/>
    <w:rsid w:val="00CD4F68"/>
    <w:rsid w:val="00CD72E4"/>
    <w:rsid w:val="00CE5896"/>
    <w:rsid w:val="00CE70BF"/>
    <w:rsid w:val="00CE757A"/>
    <w:rsid w:val="00CF0517"/>
    <w:rsid w:val="00CF3769"/>
    <w:rsid w:val="00CF6190"/>
    <w:rsid w:val="00CF626B"/>
    <w:rsid w:val="00CF64FB"/>
    <w:rsid w:val="00CF68E5"/>
    <w:rsid w:val="00CF7EF5"/>
    <w:rsid w:val="00D00160"/>
    <w:rsid w:val="00D010D2"/>
    <w:rsid w:val="00D038C1"/>
    <w:rsid w:val="00D03E0E"/>
    <w:rsid w:val="00D0771C"/>
    <w:rsid w:val="00D1633C"/>
    <w:rsid w:val="00D17CB7"/>
    <w:rsid w:val="00D17D96"/>
    <w:rsid w:val="00D21E23"/>
    <w:rsid w:val="00D30735"/>
    <w:rsid w:val="00D31AA1"/>
    <w:rsid w:val="00D31F12"/>
    <w:rsid w:val="00D33B95"/>
    <w:rsid w:val="00D343D4"/>
    <w:rsid w:val="00D375A3"/>
    <w:rsid w:val="00D400A3"/>
    <w:rsid w:val="00D40907"/>
    <w:rsid w:val="00D44F5B"/>
    <w:rsid w:val="00D46F8B"/>
    <w:rsid w:val="00D507C3"/>
    <w:rsid w:val="00D51878"/>
    <w:rsid w:val="00D52E2A"/>
    <w:rsid w:val="00D55FDC"/>
    <w:rsid w:val="00D5683D"/>
    <w:rsid w:val="00D60767"/>
    <w:rsid w:val="00D6278B"/>
    <w:rsid w:val="00D66B15"/>
    <w:rsid w:val="00D67A6C"/>
    <w:rsid w:val="00D71B06"/>
    <w:rsid w:val="00D724DB"/>
    <w:rsid w:val="00D72D78"/>
    <w:rsid w:val="00D763CD"/>
    <w:rsid w:val="00D76B23"/>
    <w:rsid w:val="00D77340"/>
    <w:rsid w:val="00D87D43"/>
    <w:rsid w:val="00D920D2"/>
    <w:rsid w:val="00D93ACB"/>
    <w:rsid w:val="00D9434B"/>
    <w:rsid w:val="00D97206"/>
    <w:rsid w:val="00DA3429"/>
    <w:rsid w:val="00DB4FBB"/>
    <w:rsid w:val="00DB57FE"/>
    <w:rsid w:val="00DC22C0"/>
    <w:rsid w:val="00DC3243"/>
    <w:rsid w:val="00DC536D"/>
    <w:rsid w:val="00DC5AD0"/>
    <w:rsid w:val="00DC76E9"/>
    <w:rsid w:val="00DD161F"/>
    <w:rsid w:val="00DD45C1"/>
    <w:rsid w:val="00DD58AD"/>
    <w:rsid w:val="00DE0943"/>
    <w:rsid w:val="00DE46CA"/>
    <w:rsid w:val="00DE4A0F"/>
    <w:rsid w:val="00DE6943"/>
    <w:rsid w:val="00DF10E0"/>
    <w:rsid w:val="00DF3A19"/>
    <w:rsid w:val="00DF40D9"/>
    <w:rsid w:val="00DF53E6"/>
    <w:rsid w:val="00E03173"/>
    <w:rsid w:val="00E10EE5"/>
    <w:rsid w:val="00E12A2A"/>
    <w:rsid w:val="00E242BD"/>
    <w:rsid w:val="00E26B21"/>
    <w:rsid w:val="00E26FD7"/>
    <w:rsid w:val="00E27008"/>
    <w:rsid w:val="00E27DBD"/>
    <w:rsid w:val="00E30DF5"/>
    <w:rsid w:val="00E37358"/>
    <w:rsid w:val="00E41C6C"/>
    <w:rsid w:val="00E41E07"/>
    <w:rsid w:val="00E45609"/>
    <w:rsid w:val="00E52252"/>
    <w:rsid w:val="00E53C00"/>
    <w:rsid w:val="00E54B3B"/>
    <w:rsid w:val="00E63CD3"/>
    <w:rsid w:val="00E64355"/>
    <w:rsid w:val="00E64B40"/>
    <w:rsid w:val="00E64FEA"/>
    <w:rsid w:val="00E67CC2"/>
    <w:rsid w:val="00E72F3D"/>
    <w:rsid w:val="00E72F4E"/>
    <w:rsid w:val="00E7414F"/>
    <w:rsid w:val="00E83A2C"/>
    <w:rsid w:val="00E864D0"/>
    <w:rsid w:val="00E87A4D"/>
    <w:rsid w:val="00E91C59"/>
    <w:rsid w:val="00EA07A4"/>
    <w:rsid w:val="00EA0B67"/>
    <w:rsid w:val="00EA720D"/>
    <w:rsid w:val="00EB2DE8"/>
    <w:rsid w:val="00EB5E24"/>
    <w:rsid w:val="00EB7D4D"/>
    <w:rsid w:val="00EC14D8"/>
    <w:rsid w:val="00EC1648"/>
    <w:rsid w:val="00EC43BE"/>
    <w:rsid w:val="00EC6FED"/>
    <w:rsid w:val="00ED07DF"/>
    <w:rsid w:val="00ED09A9"/>
    <w:rsid w:val="00ED3100"/>
    <w:rsid w:val="00ED4737"/>
    <w:rsid w:val="00ED4E96"/>
    <w:rsid w:val="00ED50CB"/>
    <w:rsid w:val="00ED77EF"/>
    <w:rsid w:val="00EE13FC"/>
    <w:rsid w:val="00EE19E9"/>
    <w:rsid w:val="00EE5DB9"/>
    <w:rsid w:val="00EF20B1"/>
    <w:rsid w:val="00EF5180"/>
    <w:rsid w:val="00EF5C1C"/>
    <w:rsid w:val="00EF6F77"/>
    <w:rsid w:val="00F001D9"/>
    <w:rsid w:val="00F11081"/>
    <w:rsid w:val="00F116F6"/>
    <w:rsid w:val="00F162C4"/>
    <w:rsid w:val="00F16806"/>
    <w:rsid w:val="00F2242B"/>
    <w:rsid w:val="00F23A1A"/>
    <w:rsid w:val="00F26953"/>
    <w:rsid w:val="00F27035"/>
    <w:rsid w:val="00F27515"/>
    <w:rsid w:val="00F27E11"/>
    <w:rsid w:val="00F320B8"/>
    <w:rsid w:val="00F32ECB"/>
    <w:rsid w:val="00F33495"/>
    <w:rsid w:val="00F368A4"/>
    <w:rsid w:val="00F45BBA"/>
    <w:rsid w:val="00F4694D"/>
    <w:rsid w:val="00F4779A"/>
    <w:rsid w:val="00F53160"/>
    <w:rsid w:val="00F563C2"/>
    <w:rsid w:val="00F56B7C"/>
    <w:rsid w:val="00F60013"/>
    <w:rsid w:val="00F6171B"/>
    <w:rsid w:val="00F644FC"/>
    <w:rsid w:val="00F67A48"/>
    <w:rsid w:val="00F67B93"/>
    <w:rsid w:val="00F67F7C"/>
    <w:rsid w:val="00F7115F"/>
    <w:rsid w:val="00F7198F"/>
    <w:rsid w:val="00F724DD"/>
    <w:rsid w:val="00F72606"/>
    <w:rsid w:val="00F72B7B"/>
    <w:rsid w:val="00F73D52"/>
    <w:rsid w:val="00F75B1C"/>
    <w:rsid w:val="00F7691E"/>
    <w:rsid w:val="00F76F4D"/>
    <w:rsid w:val="00F81149"/>
    <w:rsid w:val="00F82B2A"/>
    <w:rsid w:val="00F83943"/>
    <w:rsid w:val="00F83EF2"/>
    <w:rsid w:val="00F86468"/>
    <w:rsid w:val="00F87EA0"/>
    <w:rsid w:val="00F912A0"/>
    <w:rsid w:val="00F93297"/>
    <w:rsid w:val="00F9519B"/>
    <w:rsid w:val="00F9590C"/>
    <w:rsid w:val="00FA0530"/>
    <w:rsid w:val="00FA73A6"/>
    <w:rsid w:val="00FA767B"/>
    <w:rsid w:val="00FB63D6"/>
    <w:rsid w:val="00FB73D0"/>
    <w:rsid w:val="00FB7E90"/>
    <w:rsid w:val="00FC11BA"/>
    <w:rsid w:val="00FD186A"/>
    <w:rsid w:val="00FD2E23"/>
    <w:rsid w:val="00FD2EE6"/>
    <w:rsid w:val="00FD59C4"/>
    <w:rsid w:val="00FD7433"/>
    <w:rsid w:val="00FE18C5"/>
    <w:rsid w:val="00FE3168"/>
    <w:rsid w:val="00FF0B89"/>
    <w:rsid w:val="00FF0F51"/>
    <w:rsid w:val="00FF266F"/>
    <w:rsid w:val="00FF3AC0"/>
    <w:rsid w:val="00FF3E6E"/>
    <w:rsid w:val="00FF41D1"/>
    <w:rsid w:val="00FF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351EE"/>
  <w15:docId w15:val="{177E3278-C25C-489F-A4BC-1421314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88"/>
    <w:rPr>
      <w:sz w:val="24"/>
      <w:szCs w:val="24"/>
    </w:rPr>
  </w:style>
  <w:style w:type="paragraph" w:styleId="1">
    <w:name w:val="heading 1"/>
    <w:basedOn w:val="a"/>
    <w:next w:val="a"/>
    <w:qFormat/>
    <w:rsid w:val="00906388"/>
    <w:pPr>
      <w:keepNext/>
      <w:outlineLvl w:val="0"/>
    </w:pPr>
    <w:rPr>
      <w:b/>
      <w:bCs/>
    </w:rPr>
  </w:style>
  <w:style w:type="paragraph" w:styleId="2">
    <w:name w:val="heading 2"/>
    <w:basedOn w:val="a"/>
    <w:next w:val="a"/>
    <w:qFormat/>
    <w:rsid w:val="00906388"/>
    <w:pPr>
      <w:keepNext/>
      <w:overflowPunct w:val="0"/>
      <w:autoSpaceDE w:val="0"/>
      <w:autoSpaceDN w:val="0"/>
      <w:adjustRightInd w:val="0"/>
      <w:jc w:val="center"/>
      <w:textAlignment w:val="baseline"/>
      <w:outlineLvl w:val="1"/>
    </w:pPr>
    <w:rPr>
      <w:rFonts w:ascii="Times New Roman CYR" w:hAnsi="Times New Roman CYR"/>
      <w:b/>
      <w:sz w:val="28"/>
      <w:szCs w:val="20"/>
    </w:rPr>
  </w:style>
  <w:style w:type="paragraph" w:styleId="3">
    <w:name w:val="heading 3"/>
    <w:basedOn w:val="a"/>
    <w:next w:val="a"/>
    <w:qFormat/>
    <w:rsid w:val="00906388"/>
    <w:pPr>
      <w:keepNext/>
      <w:jc w:val="center"/>
      <w:outlineLvl w:val="2"/>
    </w:pPr>
    <w:rPr>
      <w:b/>
      <w:bCs/>
    </w:rPr>
  </w:style>
  <w:style w:type="paragraph" w:styleId="4">
    <w:name w:val="heading 4"/>
    <w:basedOn w:val="a"/>
    <w:next w:val="a"/>
    <w:qFormat/>
    <w:rsid w:val="00906388"/>
    <w:pPr>
      <w:keepNext/>
      <w:jc w:val="center"/>
      <w:outlineLvl w:val="3"/>
    </w:pPr>
    <w:rPr>
      <w:rFonts w:ascii="Times New Roman CYR" w:hAnsi="Times New Roman CYR"/>
      <w:b/>
      <w:bCs/>
      <w:sz w:val="22"/>
    </w:rPr>
  </w:style>
  <w:style w:type="paragraph" w:styleId="5">
    <w:name w:val="heading 5"/>
    <w:basedOn w:val="a"/>
    <w:next w:val="a"/>
    <w:qFormat/>
    <w:rsid w:val="00906388"/>
    <w:pPr>
      <w:keepNext/>
      <w:spacing w:after="240"/>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paragraph" w:styleId="a4">
    <w:name w:val="foot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character" w:styleId="a5">
    <w:name w:val="page number"/>
    <w:basedOn w:val="a0"/>
    <w:rsid w:val="00906388"/>
  </w:style>
  <w:style w:type="paragraph" w:styleId="a6">
    <w:name w:val="Body Text Indent"/>
    <w:basedOn w:val="a"/>
    <w:link w:val="a7"/>
    <w:rsid w:val="00906388"/>
    <w:pPr>
      <w:ind w:firstLine="720"/>
    </w:pPr>
  </w:style>
  <w:style w:type="paragraph" w:styleId="20">
    <w:name w:val="Body Text Indent 2"/>
    <w:basedOn w:val="a"/>
    <w:rsid w:val="00906388"/>
    <w:pPr>
      <w:tabs>
        <w:tab w:val="left" w:pos="1080"/>
      </w:tabs>
      <w:ind w:left="675"/>
      <w:jc w:val="both"/>
    </w:pPr>
    <w:rPr>
      <w:sz w:val="22"/>
    </w:rPr>
  </w:style>
  <w:style w:type="paragraph" w:styleId="30">
    <w:name w:val="Body Text Indent 3"/>
    <w:basedOn w:val="a"/>
    <w:rsid w:val="00906388"/>
    <w:pPr>
      <w:ind w:firstLine="720"/>
      <w:jc w:val="both"/>
    </w:pPr>
    <w:rPr>
      <w:sz w:val="22"/>
    </w:rPr>
  </w:style>
  <w:style w:type="paragraph" w:styleId="a8">
    <w:name w:val="Body Text"/>
    <w:basedOn w:val="a"/>
    <w:rsid w:val="00906388"/>
    <w:pPr>
      <w:jc w:val="both"/>
    </w:pPr>
    <w:rPr>
      <w:sz w:val="22"/>
    </w:rPr>
  </w:style>
  <w:style w:type="paragraph" w:customStyle="1" w:styleId="31">
    <w:name w:val="Основной текст с отступом 31"/>
    <w:basedOn w:val="a"/>
    <w:rsid w:val="00906388"/>
    <w:pPr>
      <w:overflowPunct w:val="0"/>
      <w:autoSpaceDE w:val="0"/>
      <w:autoSpaceDN w:val="0"/>
      <w:adjustRightInd w:val="0"/>
      <w:ind w:firstLine="720"/>
      <w:jc w:val="both"/>
      <w:textAlignment w:val="baseline"/>
    </w:pPr>
    <w:rPr>
      <w:sz w:val="22"/>
      <w:szCs w:val="20"/>
    </w:rPr>
  </w:style>
  <w:style w:type="paragraph" w:styleId="21">
    <w:name w:val="Body Text 2"/>
    <w:basedOn w:val="a"/>
    <w:link w:val="22"/>
    <w:rsid w:val="00906388"/>
    <w:pPr>
      <w:spacing w:after="240"/>
      <w:jc w:val="both"/>
    </w:pPr>
    <w:rPr>
      <w:sz w:val="20"/>
    </w:rPr>
  </w:style>
  <w:style w:type="paragraph" w:customStyle="1" w:styleId="ConsNormal">
    <w:name w:val="ConsNormal"/>
    <w:rsid w:val="0008143C"/>
    <w:pPr>
      <w:autoSpaceDE w:val="0"/>
      <w:autoSpaceDN w:val="0"/>
      <w:adjustRightInd w:val="0"/>
      <w:ind w:right="19772" w:firstLine="720"/>
    </w:pPr>
  </w:style>
  <w:style w:type="table" w:styleId="a9">
    <w:name w:val="Table Grid"/>
    <w:basedOn w:val="a1"/>
    <w:rsid w:val="008F2B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75B1C"/>
    <w:rPr>
      <w:rFonts w:ascii="Tahoma" w:hAnsi="Tahoma" w:cs="Tahoma"/>
      <w:sz w:val="16"/>
      <w:szCs w:val="16"/>
    </w:rPr>
  </w:style>
  <w:style w:type="paragraph" w:customStyle="1" w:styleId="Style6">
    <w:name w:val="Style6"/>
    <w:basedOn w:val="a"/>
    <w:rsid w:val="00DC536D"/>
    <w:pPr>
      <w:widowControl w:val="0"/>
      <w:autoSpaceDE w:val="0"/>
      <w:autoSpaceDN w:val="0"/>
      <w:adjustRightInd w:val="0"/>
      <w:spacing w:line="422" w:lineRule="exact"/>
    </w:pPr>
  </w:style>
  <w:style w:type="character" w:customStyle="1" w:styleId="a7">
    <w:name w:val="Основной текст с отступом Знак"/>
    <w:basedOn w:val="a0"/>
    <w:link w:val="a6"/>
    <w:rsid w:val="003F758A"/>
    <w:rPr>
      <w:sz w:val="24"/>
      <w:szCs w:val="24"/>
    </w:rPr>
  </w:style>
  <w:style w:type="paragraph" w:styleId="ab">
    <w:name w:val="Title"/>
    <w:basedOn w:val="a"/>
    <w:link w:val="ac"/>
    <w:qFormat/>
    <w:rsid w:val="00BE6947"/>
    <w:pPr>
      <w:jc w:val="center"/>
    </w:pPr>
    <w:rPr>
      <w:b/>
      <w:sz w:val="22"/>
      <w:szCs w:val="20"/>
    </w:rPr>
  </w:style>
  <w:style w:type="character" w:customStyle="1" w:styleId="ac">
    <w:name w:val="Заголовок Знак"/>
    <w:basedOn w:val="a0"/>
    <w:link w:val="ab"/>
    <w:rsid w:val="00BE6947"/>
    <w:rPr>
      <w:b/>
      <w:sz w:val="22"/>
    </w:rPr>
  </w:style>
  <w:style w:type="paragraph" w:styleId="ad">
    <w:name w:val="Normal (Web)"/>
    <w:basedOn w:val="a"/>
    <w:rsid w:val="003D2F40"/>
    <w:pPr>
      <w:spacing w:before="100" w:beforeAutospacing="1" w:after="100" w:afterAutospacing="1"/>
    </w:pPr>
    <w:rPr>
      <w:rFonts w:ascii="Verdana" w:hAnsi="Verdana"/>
      <w:color w:val="000000"/>
      <w:sz w:val="11"/>
      <w:szCs w:val="11"/>
    </w:rPr>
  </w:style>
  <w:style w:type="paragraph" w:customStyle="1" w:styleId="Style5">
    <w:name w:val="Style5"/>
    <w:basedOn w:val="a"/>
    <w:uiPriority w:val="99"/>
    <w:rsid w:val="00B807FA"/>
    <w:pPr>
      <w:widowControl w:val="0"/>
      <w:autoSpaceDE w:val="0"/>
      <w:autoSpaceDN w:val="0"/>
      <w:adjustRightInd w:val="0"/>
      <w:spacing w:line="221" w:lineRule="exact"/>
      <w:ind w:firstLine="557"/>
      <w:jc w:val="both"/>
    </w:pPr>
  </w:style>
  <w:style w:type="character" w:styleId="ae">
    <w:name w:val="footnote reference"/>
    <w:rsid w:val="007710B3"/>
    <w:rPr>
      <w:rFonts w:ascii="Times New Roman" w:hAnsi="Times New Roman" w:cs="Times New Roman"/>
      <w:vertAlign w:val="superscript"/>
    </w:rPr>
  </w:style>
  <w:style w:type="character" w:customStyle="1" w:styleId="22">
    <w:name w:val="Основной текст 2 Знак"/>
    <w:basedOn w:val="a0"/>
    <w:link w:val="21"/>
    <w:rsid w:val="00640C09"/>
    <w:rPr>
      <w:szCs w:val="24"/>
    </w:rPr>
  </w:style>
  <w:style w:type="paragraph" w:styleId="af">
    <w:name w:val="List Paragraph"/>
    <w:aliases w:val="Нумерованый список,Буллит,ПАРАГРАФ,Абзац списка11,Абзац списка для документа,List_Paragraph,Multilevel para_II,List Paragraph,А,List Paragraph1,Список Нумерованный,Table-Normal,RSHB_Table-Normal,Bullet List,FooterText,numbered,SL_Абзац спис"/>
    <w:basedOn w:val="a"/>
    <w:link w:val="af0"/>
    <w:uiPriority w:val="1"/>
    <w:qFormat/>
    <w:rsid w:val="002D745E"/>
    <w:pPr>
      <w:ind w:left="720"/>
      <w:contextualSpacing/>
    </w:pPr>
  </w:style>
  <w:style w:type="character" w:styleId="af1">
    <w:name w:val="Hyperlink"/>
    <w:basedOn w:val="a0"/>
    <w:uiPriority w:val="99"/>
    <w:unhideWhenUsed/>
    <w:rsid w:val="000E46B9"/>
    <w:rPr>
      <w:color w:val="29A5D5"/>
      <w:u w:val="single"/>
    </w:rPr>
  </w:style>
  <w:style w:type="character" w:styleId="af2">
    <w:name w:val="annotation reference"/>
    <w:basedOn w:val="a0"/>
    <w:unhideWhenUsed/>
    <w:rsid w:val="00721407"/>
    <w:rPr>
      <w:sz w:val="16"/>
      <w:szCs w:val="16"/>
    </w:rPr>
  </w:style>
  <w:style w:type="paragraph" w:styleId="af3">
    <w:name w:val="annotation text"/>
    <w:basedOn w:val="a"/>
    <w:link w:val="af4"/>
    <w:unhideWhenUsed/>
    <w:rsid w:val="00721407"/>
    <w:rPr>
      <w:sz w:val="20"/>
      <w:szCs w:val="20"/>
    </w:rPr>
  </w:style>
  <w:style w:type="character" w:customStyle="1" w:styleId="af4">
    <w:name w:val="Текст примечания Знак"/>
    <w:basedOn w:val="a0"/>
    <w:link w:val="af3"/>
    <w:rsid w:val="00721407"/>
  </w:style>
  <w:style w:type="paragraph" w:styleId="af5">
    <w:name w:val="annotation subject"/>
    <w:basedOn w:val="af3"/>
    <w:next w:val="af3"/>
    <w:link w:val="af6"/>
    <w:semiHidden/>
    <w:unhideWhenUsed/>
    <w:rsid w:val="00721407"/>
    <w:rPr>
      <w:b/>
      <w:bCs/>
    </w:rPr>
  </w:style>
  <w:style w:type="character" w:customStyle="1" w:styleId="af6">
    <w:name w:val="Тема примечания Знак"/>
    <w:basedOn w:val="af4"/>
    <w:link w:val="af5"/>
    <w:semiHidden/>
    <w:rsid w:val="00721407"/>
    <w:rPr>
      <w:b/>
      <w:bCs/>
    </w:rPr>
  </w:style>
  <w:style w:type="character" w:customStyle="1" w:styleId="af0">
    <w:name w:val="Абзац списка Знак"/>
    <w:aliases w:val="Нумерованый список Знак,Буллит Знак,ПАРАГРАФ Знак,Абзац списка11 Знак,Абзац списка для документа Знак,List_Paragraph Знак,Multilevel para_II Знак,List Paragraph Знак,А Знак,List Paragraph1 Знак,Список Нумерованный Знак,Bullet List Знак"/>
    <w:basedOn w:val="a0"/>
    <w:link w:val="af"/>
    <w:uiPriority w:val="34"/>
    <w:locked/>
    <w:rsid w:val="00D72D78"/>
    <w:rPr>
      <w:sz w:val="24"/>
      <w:szCs w:val="24"/>
    </w:rPr>
  </w:style>
  <w:style w:type="paragraph" w:customStyle="1" w:styleId="10">
    <w:name w:val="Обычный1"/>
    <w:rsid w:val="00460B2F"/>
  </w:style>
  <w:style w:type="paragraph" w:styleId="af7">
    <w:name w:val="footnote text"/>
    <w:basedOn w:val="a"/>
    <w:link w:val="af8"/>
    <w:semiHidden/>
    <w:unhideWhenUsed/>
    <w:rsid w:val="00B85957"/>
    <w:rPr>
      <w:sz w:val="20"/>
      <w:szCs w:val="20"/>
    </w:rPr>
  </w:style>
  <w:style w:type="character" w:customStyle="1" w:styleId="af8">
    <w:name w:val="Текст сноски Знак"/>
    <w:basedOn w:val="a0"/>
    <w:link w:val="af7"/>
    <w:semiHidden/>
    <w:rsid w:val="00B85957"/>
  </w:style>
  <w:style w:type="paragraph" w:customStyle="1" w:styleId="AODefHead">
    <w:name w:val="AODefHead"/>
    <w:basedOn w:val="a"/>
    <w:next w:val="AODefPara"/>
    <w:rsid w:val="00546579"/>
    <w:pPr>
      <w:numPr>
        <w:numId w:val="19"/>
      </w:numPr>
      <w:spacing w:before="240" w:line="260" w:lineRule="atLeast"/>
      <w:jc w:val="both"/>
      <w:outlineLvl w:val="5"/>
    </w:pPr>
    <w:rPr>
      <w:rFonts w:eastAsia="Calibri"/>
      <w:sz w:val="22"/>
      <w:szCs w:val="22"/>
      <w:lang w:val="en-GB" w:eastAsia="en-US"/>
    </w:rPr>
  </w:style>
  <w:style w:type="paragraph" w:customStyle="1" w:styleId="AODefPara">
    <w:name w:val="AODefPara"/>
    <w:basedOn w:val="AODefHead"/>
    <w:rsid w:val="00546579"/>
    <w:pPr>
      <w:numPr>
        <w:ilvl w:val="1"/>
      </w:numPr>
      <w:outlineLvl w:val="6"/>
    </w:pPr>
  </w:style>
  <w:style w:type="paragraph" w:customStyle="1" w:styleId="Normal1">
    <w:name w:val="Normal1"/>
    <w:rsid w:val="00330922"/>
    <w:rPr>
      <w:rFonts w:eastAsia="Calibri"/>
    </w:rPr>
  </w:style>
  <w:style w:type="character" w:styleId="af9">
    <w:name w:val="Strong"/>
    <w:basedOn w:val="a0"/>
    <w:uiPriority w:val="22"/>
    <w:qFormat/>
    <w:rsid w:val="0095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9047">
      <w:bodyDiv w:val="1"/>
      <w:marLeft w:val="0"/>
      <w:marRight w:val="0"/>
      <w:marTop w:val="0"/>
      <w:marBottom w:val="0"/>
      <w:divBdr>
        <w:top w:val="none" w:sz="0" w:space="0" w:color="auto"/>
        <w:left w:val="none" w:sz="0" w:space="0" w:color="auto"/>
        <w:bottom w:val="none" w:sz="0" w:space="0" w:color="auto"/>
        <w:right w:val="none" w:sz="0" w:space="0" w:color="auto"/>
      </w:divBdr>
      <w:divsChild>
        <w:div w:id="1540627492">
          <w:marLeft w:val="0"/>
          <w:marRight w:val="0"/>
          <w:marTop w:val="0"/>
          <w:marBottom w:val="0"/>
          <w:divBdr>
            <w:top w:val="none" w:sz="0" w:space="0" w:color="auto"/>
            <w:left w:val="none" w:sz="0" w:space="0" w:color="auto"/>
            <w:bottom w:val="none" w:sz="0" w:space="0" w:color="auto"/>
            <w:right w:val="none" w:sz="0" w:space="0" w:color="auto"/>
          </w:divBdr>
          <w:divsChild>
            <w:div w:id="726806597">
              <w:marLeft w:val="300"/>
              <w:marRight w:val="0"/>
              <w:marTop w:val="0"/>
              <w:marBottom w:val="0"/>
              <w:divBdr>
                <w:top w:val="none" w:sz="0" w:space="0" w:color="auto"/>
                <w:left w:val="none" w:sz="0" w:space="0" w:color="auto"/>
                <w:bottom w:val="none" w:sz="0" w:space="0" w:color="auto"/>
                <w:right w:val="none" w:sz="0" w:space="0" w:color="auto"/>
              </w:divBdr>
              <w:divsChild>
                <w:div w:id="1008022092">
                  <w:marLeft w:val="0"/>
                  <w:marRight w:val="0"/>
                  <w:marTop w:val="0"/>
                  <w:marBottom w:val="0"/>
                  <w:divBdr>
                    <w:top w:val="none" w:sz="0" w:space="0" w:color="auto"/>
                    <w:left w:val="none" w:sz="0" w:space="0" w:color="auto"/>
                    <w:bottom w:val="none" w:sz="0" w:space="0" w:color="auto"/>
                    <w:right w:val="none" w:sz="0" w:space="0" w:color="auto"/>
                  </w:divBdr>
                  <w:divsChild>
                    <w:div w:id="2052225127">
                      <w:marLeft w:val="0"/>
                      <w:marRight w:val="0"/>
                      <w:marTop w:val="0"/>
                      <w:marBottom w:val="0"/>
                      <w:divBdr>
                        <w:top w:val="none" w:sz="0" w:space="0" w:color="auto"/>
                        <w:left w:val="none" w:sz="0" w:space="0" w:color="auto"/>
                        <w:bottom w:val="none" w:sz="0" w:space="0" w:color="auto"/>
                        <w:right w:val="none" w:sz="0" w:space="0" w:color="auto"/>
                      </w:divBdr>
                      <w:divsChild>
                        <w:div w:id="419185698">
                          <w:marLeft w:val="0"/>
                          <w:marRight w:val="0"/>
                          <w:marTop w:val="0"/>
                          <w:marBottom w:val="0"/>
                          <w:divBdr>
                            <w:top w:val="none" w:sz="0" w:space="0" w:color="auto"/>
                            <w:left w:val="none" w:sz="0" w:space="0" w:color="auto"/>
                            <w:bottom w:val="none" w:sz="0" w:space="0" w:color="auto"/>
                            <w:right w:val="none" w:sz="0" w:space="0" w:color="auto"/>
                          </w:divBdr>
                          <w:divsChild>
                            <w:div w:id="2079860279">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624235260">
      <w:bodyDiv w:val="1"/>
      <w:marLeft w:val="0"/>
      <w:marRight w:val="0"/>
      <w:marTop w:val="0"/>
      <w:marBottom w:val="0"/>
      <w:divBdr>
        <w:top w:val="none" w:sz="0" w:space="0" w:color="auto"/>
        <w:left w:val="none" w:sz="0" w:space="0" w:color="auto"/>
        <w:bottom w:val="none" w:sz="0" w:space="0" w:color="auto"/>
        <w:right w:val="none" w:sz="0" w:space="0" w:color="auto"/>
      </w:divBdr>
    </w:div>
    <w:div w:id="10783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hyperlink" Target="consultantplus://offline/ref=0A314AA5612CD8EABAA9509BE0276DDC6D1E9BBC0D147F8D976A614EAE8C1FD701821563B2B18AEA6ED7126545B20C53CE05511D99K4r7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314AA5612CD8EABAA9509BE0276DDC6D1E9BBC0D147F8D976A614EAE8C1FD701821563B2B08AEA6ED7126545B20C53CE05511D99K4r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53105&amp;dst=3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314AA5612CD8EABAA9509BE0276DDC6D1E9BBC0D147F8D976A614EAE8C1FD701821560B7B480BE3C98133900E21F52C905531F85417FF2K3r4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3105&amp;dst=262" TargetMode="External"/><Relationship Id="rId10" Type="http://schemas.openxmlformats.org/officeDocument/2006/relationships/hyperlink" Target="consultantplus://offline/ref=0A314AA5612CD8EABAA9509BE0276DDC6D1E9BBC0D147F8D976A614EAE8C1FD701821560B7B480BE3B98133900E21F52C905531F85417FF2K3r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A314AA5612CD8EABAA9509BE0276DDC6D1E9BBC0D147F8D976A614EAE8C1FD701821560B7B480BE3C98133900E21F52C905531F85417FF2K3r4I" TargetMode="External"/><Relationship Id="rId14" Type="http://schemas.openxmlformats.org/officeDocument/2006/relationships/hyperlink" Target="https://login.consultant.ru/link/?req=doc&amp;base=LAW&amp;n=453105&amp;dst=2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95C7-F42F-4E9D-9233-8FD62BFB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11253</Words>
  <Characters>64144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75247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 Евгения Юрьевна</dc:creator>
  <cp:keywords/>
  <dc:description/>
  <cp:lastModifiedBy>Виноградов Виктор Олегович</cp:lastModifiedBy>
  <cp:revision>13</cp:revision>
  <cp:lastPrinted>2024-06-14T09:55:00Z</cp:lastPrinted>
  <dcterms:created xsi:type="dcterms:W3CDTF">2024-06-14T09:55:00Z</dcterms:created>
  <dcterms:modified xsi:type="dcterms:W3CDTF">2024-06-19T11:05:00Z</dcterms:modified>
  <cp:category/>
</cp:coreProperties>
</file>