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2B38C3" w:rsidRDefault="007233CE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7947E9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7947E9">
        <w:rPr>
          <w:rFonts w:ascii="Courier New" w:hAnsi="Courier New" w:cs="Courier New"/>
          <w:b/>
          <w:sz w:val="10"/>
          <w:szCs w:val="10"/>
        </w:rPr>
        <w:tab/>
        <w:t xml:space="preserve">   </w:t>
      </w:r>
      <w:r w:rsidR="007947E9" w:rsidRPr="006B3775">
        <w:rPr>
          <w:rFonts w:ascii="Courier New" w:hAnsi="Courier New" w:cs="Courier New"/>
          <w:b/>
          <w:sz w:val="10"/>
          <w:szCs w:val="10"/>
        </w:rPr>
        <w:tab/>
      </w:r>
      <w:r w:rsidR="007947E9" w:rsidRPr="002B38C3">
        <w:rPr>
          <w:rFonts w:ascii="Courier New" w:hAnsi="Courier New" w:cs="Courier New"/>
          <w:b/>
          <w:sz w:val="10"/>
          <w:szCs w:val="10"/>
        </w:rPr>
        <w:t>Банковская отчетность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</w:t>
      </w:r>
      <w:r w:rsidRPr="002B38C3">
        <w:rPr>
          <w:rFonts w:ascii="Courier New" w:hAnsi="Courier New" w:cs="Courier New"/>
          <w:b/>
          <w:sz w:val="10"/>
          <w:szCs w:val="10"/>
        </w:rPr>
        <w:t xml:space="preserve"> +--------------+--------------------------------------+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 xml:space="preserve"> кредитной организации (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 xml:space="preserve">филиала)   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>|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  по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 xml:space="preserve"> ОКАТО    +----------------+---------------------+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</w:t>
      </w:r>
      <w:proofErr w:type="gramStart"/>
      <w:r w:rsidRPr="002B38C3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2B38C3">
        <w:rPr>
          <w:rFonts w:ascii="Courier New" w:hAnsi="Courier New" w:cs="Courier New"/>
          <w:b/>
          <w:sz w:val="10"/>
          <w:szCs w:val="10"/>
        </w:rPr>
        <w:t>/порядковый номер)  |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7233CE" w:rsidRPr="007947E9" w:rsidRDefault="007233CE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ab/>
      </w:r>
      <w:r w:rsidRPr="007947E9">
        <w:rPr>
          <w:rFonts w:ascii="Courier New" w:hAnsi="Courier New" w:cs="Courier New"/>
          <w:b/>
          <w:sz w:val="10"/>
          <w:szCs w:val="10"/>
        </w:rPr>
        <w:tab/>
      </w:r>
      <w:r w:rsidRPr="007947E9">
        <w:rPr>
          <w:rFonts w:ascii="Courier New" w:hAnsi="Courier New" w:cs="Courier New"/>
          <w:b/>
          <w:sz w:val="10"/>
          <w:szCs w:val="10"/>
        </w:rPr>
        <w:tab/>
      </w:r>
      <w:r w:rsidRPr="007947E9">
        <w:rPr>
          <w:rFonts w:ascii="Courier New" w:hAnsi="Courier New" w:cs="Courier New"/>
          <w:b/>
          <w:sz w:val="10"/>
          <w:szCs w:val="10"/>
        </w:rPr>
        <w:tab/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947E9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ОТЧЕТ О ДВИЖЕНИИ ДЕНЕЖНЫХ СРЕДСТВ</w:t>
      </w:r>
    </w:p>
    <w:p w:rsidR="007233CE" w:rsidRPr="007947E9" w:rsidRDefault="007233CE" w:rsidP="007947E9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7233CE" w:rsidRPr="007947E9" w:rsidRDefault="007947E9" w:rsidP="007947E9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>на  01 октября 2020г.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7947E9">
        <w:rPr>
          <w:rFonts w:ascii="Courier New" w:hAnsi="Courier New" w:cs="Courier New"/>
          <w:b/>
          <w:sz w:val="10"/>
          <w:szCs w:val="10"/>
        </w:rPr>
        <w:tab/>
      </w: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7947E9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Первый Клиентский Банк (Общество с </w:t>
      </w:r>
      <w:r>
        <w:rPr>
          <w:rFonts w:ascii="Courier New" w:hAnsi="Courier New" w:cs="Courier New"/>
          <w:b/>
          <w:sz w:val="10"/>
          <w:szCs w:val="10"/>
        </w:rPr>
        <w:t xml:space="preserve">ограниченной ответственностью) </w:t>
      </w:r>
      <w:r w:rsidRPr="002B38C3">
        <w:rPr>
          <w:rFonts w:ascii="Courier New" w:hAnsi="Courier New" w:cs="Courier New"/>
          <w:b/>
          <w:sz w:val="10"/>
          <w:szCs w:val="10"/>
        </w:rPr>
        <w:t>/ ООО Первый Клиентский Банк</w:t>
      </w: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 xml:space="preserve">Адрес (место нахождения) кредитной организации     115280, </w:t>
      </w:r>
      <w:proofErr w:type="spellStart"/>
      <w:r w:rsidRPr="002B38C3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2B38C3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2B38C3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Код формы по ОКУД 0409814</w:t>
      </w:r>
    </w:p>
    <w:p w:rsidR="007947E9" w:rsidRPr="002B38C3" w:rsidRDefault="007947E9" w:rsidP="007947E9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2B38C3">
        <w:rPr>
          <w:rFonts w:ascii="Courier New" w:hAnsi="Courier New" w:cs="Courier New"/>
          <w:b/>
          <w:sz w:val="10"/>
          <w:szCs w:val="10"/>
        </w:rPr>
        <w:t>Квартальная(Годовая)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|Номер |                    Наименования статей                     |           Номер             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|  Денежные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потоки   |  Денежные потоки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   |          пояснения           | за отчетный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период,|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за соответствующий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   |                              |     тыс. руб.      |   отчетный период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|года, предшествующего|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   |                              |                   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|  отчетному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году,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                                                            |                              |                    |      тыс. руб.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|  1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|                              2                             |               3              |          4         |          5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     |Чистые денежные средства, полученные от (использованные в) операционной деятельности                             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|1.1   |Денежные средства, полученные от (использованные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в)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|операционной деятельности до изменений в операционных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|активах и обязательствах,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|                              |              128302|               177269|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|в том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   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|1.1.1 |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проценты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 |                              |              232248|               233193|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|1.1.2 |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проценты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уплаченные                                         |                              |              -26172|               -27327|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|1.1.3 |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комиссии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 |                              |              125947|               108190|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|1.1.4 |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комиссии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уплаченные                                         |                              |              -47583|               -27236|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|1.1.5 |доходы за вычетом расходов по операциям с финансовыми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|активами, оцениваемыми по справедливой стоимости через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|прибыль или убыток, через прочий совокупный доход           |                              |               29476|                11843|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|1.1.6 |доходы за вычетом расходов по операциям с ценными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|бумагами, оцениваемыми по амортизированной стоимости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|1.1.7 |доходы за вычетом расходов по операциям с иностранной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|валютой                                                     |                              |                8426|                29302|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|1.1.8 |прочие операционные доходы                                  |                              |              -10406|                 1991|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|1.1.9 |операционные расходы                                        |                              |             -120023|              -123713|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|1.1.10|расход (возмещение) по налогам                              |                              |              -63611|               -28974|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|1.2   |Прирост (снижение) чистых денежных средств от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операционных  |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|активов и обязательств,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всего,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|             -212800|             -1147756|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      |в том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числе: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   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|1.2.1 |чистый прирост (снижение) по обязательным резервам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|на счетах в Банке России                                    |                              |                3062|                 4054|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|1.2.2 |чистый прирост (снижение) по финансовым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активам,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-1142|                  -49|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|1.2.3 |чистый прирост (снижение) по ссудной задолженности          |                              |             -291311|              -508832|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|1.2.4 |чистый прирост (снижение) по прочим активам                 |                              |             -303388|                48316|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|1.2.5 |чистый прирост (снижение) по кредитам, депозитам и прочим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|средствам Банка России    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|1.2.6 |чистый прирост (снижение) по средствам других кредитных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|организаций                                                 |                              |                   7|              -149999|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|1.2.7 |чистый прирост (снижение) по средствам клиентов, не являю-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7947E9">
        <w:rPr>
          <w:rFonts w:ascii="Courier New" w:hAnsi="Courier New" w:cs="Courier New"/>
          <w:b/>
          <w:sz w:val="10"/>
          <w:szCs w:val="10"/>
        </w:rPr>
        <w:t>щихся</w:t>
      </w:r>
      <w:proofErr w:type="spellEnd"/>
      <w:r w:rsidRPr="007947E9">
        <w:rPr>
          <w:rFonts w:ascii="Courier New" w:hAnsi="Courier New" w:cs="Courier New"/>
          <w:b/>
          <w:sz w:val="10"/>
          <w:szCs w:val="10"/>
        </w:rPr>
        <w:t xml:space="preserve"> кредитными организациями                              |                              |              422823|              -653956|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|1.2.8 |чистый прирост (снижение) по финансовым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обязательствам,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прибыль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   |                              |                -309|                  264|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|1.2.9 |чистый прирост (снижение) по выпущенным долговым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|обязательствам                                              |                              |                6709|                11100|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|1.2.10|чистый прирост (снижение) по прочим обязательствам          |                              |              -49251|               101346|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|1.3   |Итого (сумма строк 1.1 и 1.2)                               |                              |              -84498|              -970487|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     |Чистые денежные средства, полученные от (использованные в) инвестиционной деятельности                           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|2.1   |Приобретение финансовых активов, оцениваемых по </w:t>
      </w:r>
      <w:proofErr w:type="spellStart"/>
      <w:r w:rsidRPr="007947E9">
        <w:rPr>
          <w:rFonts w:ascii="Courier New" w:hAnsi="Courier New" w:cs="Courier New"/>
          <w:b/>
          <w:sz w:val="10"/>
          <w:szCs w:val="10"/>
        </w:rPr>
        <w:t>справеливой</w:t>
      </w:r>
      <w:proofErr w:type="spellEnd"/>
      <w:r w:rsidRPr="007947E9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|стоимости через прочий совокупный доход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|2.2   |Выручка от реализации и погашения финансовых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|2.3   |Приобретение ценных бумаг, оцениваемых по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амортизированной  |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|стоимости                 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|2.4   |Выручка от погашения ценных бумаг, оцениваемых по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|2.5   |Приобретение основных средств, нематериальных активов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|и материальных запасов                                      |                              |              -15001|                    1|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|2.6   |Выручка от реализации основных средств, нематериальных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|активов и материальных запасов                              |                              |                1213|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|2.7   |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Дивиденды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полученные      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|2.8   |Итого (сумма строк с 2.1 по 2.7)                            |                              |              -13788|                    1|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     |Чистые денежные средства, полученные от (использованные в) финансовой деятельности                               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+------+------------------------------------------------------------+-------------------------------------------------------------------------+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|3.1   |Взносы акционеров (участников) в уставный капитал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|3.2   |Приобретение собственных акций (долей), выкупленных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|у акционеров (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|3.3   |Продажа собственных акций (долей), выкупленных  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|у акционеров (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|3.4   |Выплаченные дивиденды           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|3.5   |Итого (сумма строк с 3.1 по 3.4)                            |                              |                   0|                    0|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|4     |Влияние изменений курсов иностранных валют, установленных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|Банком России, на денежные средства и их эквиваленты        |                              |             -252689|              -102477|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 xml:space="preserve">|5     |Прирост (использование) денежных средств и их </w:t>
      </w:r>
      <w:proofErr w:type="gramStart"/>
      <w:r w:rsidRPr="007947E9">
        <w:rPr>
          <w:rFonts w:ascii="Courier New" w:hAnsi="Courier New" w:cs="Courier New"/>
          <w:b/>
          <w:sz w:val="10"/>
          <w:szCs w:val="10"/>
        </w:rPr>
        <w:t>эквивалентов  |</w:t>
      </w:r>
      <w:proofErr w:type="gramEnd"/>
      <w:r w:rsidRPr="007947E9">
        <w:rPr>
          <w:rFonts w:ascii="Courier New" w:hAnsi="Courier New" w:cs="Courier New"/>
          <w:b/>
          <w:sz w:val="10"/>
          <w:szCs w:val="10"/>
        </w:rPr>
        <w:t xml:space="preserve">                              |             -350975|             -1072963|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|5.1   |Денежные средства и их эквиваленты на начало отчетного      |                              |              931596|              2062831|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|года                                            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|5.2   |Денежные средства и их эквиваленты на конец отчетного       |5.1, 8, 9                     |              580621|               989868|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|      |периода                                                     |                              |                    |                     |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+------+------------------------------------------------------------+------------------------------+--------------------+---------------------+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947E9" w:rsidRPr="006B3775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B3775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7947E9" w:rsidRPr="006B3775" w:rsidRDefault="007947E9" w:rsidP="00794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B3775">
        <w:rPr>
          <w:rFonts w:ascii="Courier New" w:hAnsi="Courier New" w:cs="Courier New"/>
          <w:b/>
          <w:sz w:val="10"/>
          <w:szCs w:val="10"/>
        </w:rPr>
        <w:t>Телефон: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6B3775">
        <w:rPr>
          <w:rFonts w:ascii="Courier New" w:hAnsi="Courier New" w:cs="Courier New"/>
          <w:b/>
          <w:sz w:val="10"/>
          <w:szCs w:val="10"/>
        </w:rPr>
        <w:t>+7 495-2760616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7947E9">
        <w:rPr>
          <w:rFonts w:ascii="Courier New" w:hAnsi="Courier New" w:cs="Courier New"/>
          <w:b/>
          <w:sz w:val="10"/>
          <w:szCs w:val="10"/>
        </w:rPr>
        <w:t>09</w:t>
      </w:r>
      <w:r w:rsidR="007947E9">
        <w:rPr>
          <w:rFonts w:ascii="Courier New" w:hAnsi="Courier New" w:cs="Courier New"/>
          <w:b/>
          <w:sz w:val="10"/>
          <w:szCs w:val="10"/>
        </w:rPr>
        <w:t xml:space="preserve"> ноября </w:t>
      </w:r>
      <w:r w:rsidRPr="007947E9">
        <w:rPr>
          <w:rFonts w:ascii="Courier New" w:hAnsi="Courier New" w:cs="Courier New"/>
          <w:b/>
          <w:sz w:val="10"/>
          <w:szCs w:val="10"/>
        </w:rPr>
        <w:t>2020</w:t>
      </w:r>
      <w:r w:rsidR="007947E9">
        <w:rPr>
          <w:rFonts w:ascii="Courier New" w:hAnsi="Courier New" w:cs="Courier New"/>
          <w:b/>
          <w:sz w:val="10"/>
          <w:szCs w:val="10"/>
        </w:rPr>
        <w:t>г.</w:t>
      </w: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7233CE" w:rsidRPr="007947E9" w:rsidRDefault="007233CE" w:rsidP="007233CE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7233CE" w:rsidRPr="007947E9" w:rsidSect="00CE475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7233CE"/>
    <w:rsid w:val="007947E9"/>
    <w:rsid w:val="009354FD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21B3D"/>
  <w15:chartTrackingRefBased/>
  <w15:docId w15:val="{555C71DE-311A-4E16-8C37-4F1798C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4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E47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2</cp:revision>
  <dcterms:created xsi:type="dcterms:W3CDTF">2020-11-09T13:38:00Z</dcterms:created>
  <dcterms:modified xsi:type="dcterms:W3CDTF">2020-11-09T13:38:00Z</dcterms:modified>
</cp:coreProperties>
</file>