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CA001" w14:textId="77777777" w:rsidR="00CD24E9" w:rsidRDefault="00CD24E9" w:rsidP="00745B05">
      <w:pPr>
        <w:ind w:left="113" w:right="113"/>
        <w:rPr>
          <w:i/>
          <w:iCs/>
        </w:rPr>
      </w:pPr>
      <w:bookmarkStart w:id="0" w:name="_GoBack"/>
      <w:bookmarkEnd w:id="0"/>
      <w:r>
        <w:rPr>
          <w:i/>
          <w:iCs/>
        </w:rPr>
        <w:t>ТИПОВАЯ ФОРМА</w:t>
      </w:r>
    </w:p>
    <w:p w14:paraId="6E132332" w14:textId="77777777" w:rsidR="00CD24E9" w:rsidRPr="00CA63BA" w:rsidRDefault="00CA63BA" w:rsidP="00745B05">
      <w:pPr>
        <w:jc w:val="right"/>
        <w:rPr>
          <w:bCs/>
        </w:rPr>
      </w:pPr>
      <w:r>
        <w:rPr>
          <w:bCs/>
        </w:rPr>
        <w:t>УТВЕРЖДЕНО</w:t>
      </w:r>
      <w:r w:rsidR="00CD24E9" w:rsidRPr="00CA63BA">
        <w:rPr>
          <w:bCs/>
        </w:rPr>
        <w:t xml:space="preserve"> </w:t>
      </w:r>
    </w:p>
    <w:p w14:paraId="6F3A3763" w14:textId="77777777" w:rsidR="00CD24E9" w:rsidRPr="00CA63BA" w:rsidRDefault="005B0C1F" w:rsidP="00745B05">
      <w:pPr>
        <w:jc w:val="right"/>
        <w:rPr>
          <w:bCs/>
        </w:rPr>
      </w:pPr>
      <w:r>
        <w:rPr>
          <w:bCs/>
        </w:rPr>
        <w:t>Председателем Правления</w:t>
      </w:r>
    </w:p>
    <w:p w14:paraId="276BC57B" w14:textId="77777777" w:rsidR="00B5212B" w:rsidRPr="00CA63BA" w:rsidRDefault="00B5212B" w:rsidP="00745B05">
      <w:pPr>
        <w:jc w:val="right"/>
        <w:rPr>
          <w:bCs/>
        </w:rPr>
      </w:pPr>
      <w:r w:rsidRPr="00CA63BA">
        <w:rPr>
          <w:bCs/>
        </w:rPr>
        <w:t>ООО «Первый Клиентский Банк»</w:t>
      </w:r>
    </w:p>
    <w:p w14:paraId="6C83C48A" w14:textId="77777777" w:rsidR="00CD24E9" w:rsidRDefault="00784B43" w:rsidP="00745B05">
      <w:pPr>
        <w:tabs>
          <w:tab w:val="left" w:pos="531"/>
          <w:tab w:val="left" w:pos="5315"/>
        </w:tabs>
        <w:ind w:left="-5"/>
        <w:jc w:val="right"/>
        <w:rPr>
          <w:b/>
          <w:bCs/>
        </w:rPr>
      </w:pPr>
      <w:r w:rsidRPr="00784B43">
        <w:rPr>
          <w:bCs/>
        </w:rPr>
        <w:t xml:space="preserve">приказ от </w:t>
      </w:r>
      <w:r w:rsidR="00C17858">
        <w:rPr>
          <w:bCs/>
        </w:rPr>
        <w:t>20</w:t>
      </w:r>
      <w:r w:rsidRPr="00784B43">
        <w:rPr>
          <w:bCs/>
        </w:rPr>
        <w:t xml:space="preserve"> </w:t>
      </w:r>
      <w:r w:rsidR="00C17858">
        <w:rPr>
          <w:bCs/>
        </w:rPr>
        <w:t>июня</w:t>
      </w:r>
      <w:r w:rsidRPr="00784B43">
        <w:rPr>
          <w:bCs/>
        </w:rPr>
        <w:t xml:space="preserve"> 2016 года № 16-</w:t>
      </w:r>
      <w:r w:rsidR="00C17858">
        <w:rPr>
          <w:bCs/>
        </w:rPr>
        <w:t>85</w:t>
      </w:r>
    </w:p>
    <w:p w14:paraId="1617DF91" w14:textId="77777777" w:rsidR="00CD24E9" w:rsidRDefault="00CD24E9" w:rsidP="00745B05">
      <w:pPr>
        <w:tabs>
          <w:tab w:val="left" w:pos="531"/>
          <w:tab w:val="left" w:pos="5315"/>
        </w:tabs>
        <w:ind w:left="-5"/>
        <w:jc w:val="right"/>
        <w:rPr>
          <w:b/>
          <w:bCs/>
        </w:rPr>
      </w:pPr>
    </w:p>
    <w:p w14:paraId="2CE873DA" w14:textId="77777777" w:rsidR="00CD24E9" w:rsidRPr="009817B6" w:rsidRDefault="00CD24E9" w:rsidP="00745B05">
      <w:pPr>
        <w:tabs>
          <w:tab w:val="left" w:pos="531"/>
          <w:tab w:val="left" w:pos="5315"/>
        </w:tabs>
        <w:ind w:left="-5"/>
        <w:jc w:val="right"/>
      </w:pPr>
    </w:p>
    <w:p w14:paraId="6CB1322F" w14:textId="77777777" w:rsidR="00CD24E9" w:rsidRDefault="00CD24E9" w:rsidP="001E7F41">
      <w:pPr>
        <w:ind w:left="113" w:right="113"/>
        <w:jc w:val="right"/>
        <w:rPr>
          <w:i/>
          <w:iCs/>
        </w:rPr>
      </w:pPr>
    </w:p>
    <w:p w14:paraId="64DF138F" w14:textId="77777777" w:rsidR="00CD24E9" w:rsidRDefault="00AE0740" w:rsidP="004A1ABC">
      <w:pPr>
        <w:jc w:val="center"/>
        <w:outlineLvl w:val="0"/>
        <w:rPr>
          <w:b/>
          <w:bCs/>
          <w:sz w:val="22"/>
          <w:szCs w:val="22"/>
          <w:u w:val="single"/>
        </w:rPr>
      </w:pPr>
      <w:r>
        <w:rPr>
          <w:b/>
          <w:bCs/>
          <w:sz w:val="22"/>
          <w:szCs w:val="22"/>
        </w:rPr>
        <w:t>Депозитарный договор (</w:t>
      </w:r>
      <w:r w:rsidR="00CD24E9" w:rsidRPr="003937A5">
        <w:rPr>
          <w:b/>
          <w:bCs/>
          <w:sz w:val="22"/>
          <w:szCs w:val="22"/>
        </w:rPr>
        <w:t>Договор счета депо</w:t>
      </w:r>
      <w:r>
        <w:rPr>
          <w:b/>
          <w:bCs/>
          <w:sz w:val="22"/>
          <w:szCs w:val="22"/>
        </w:rPr>
        <w:t>)</w:t>
      </w:r>
      <w:r w:rsidR="00CD24E9" w:rsidRPr="003937A5">
        <w:rPr>
          <w:b/>
          <w:bCs/>
          <w:sz w:val="22"/>
          <w:szCs w:val="22"/>
        </w:rPr>
        <w:t xml:space="preserve"> № </w:t>
      </w:r>
      <w:r w:rsidR="00CD24E9" w:rsidRPr="003937A5">
        <w:rPr>
          <w:b/>
          <w:bCs/>
          <w:sz w:val="22"/>
          <w:szCs w:val="22"/>
          <w:u w:val="single"/>
        </w:rPr>
        <w:t>_____________</w:t>
      </w:r>
    </w:p>
    <w:p w14:paraId="5CFE30BC" w14:textId="77777777" w:rsidR="00CD24E9" w:rsidRPr="003937A5" w:rsidRDefault="00CD24E9" w:rsidP="004A1ABC">
      <w:pPr>
        <w:jc w:val="center"/>
        <w:outlineLvl w:val="0"/>
        <w:rPr>
          <w:sz w:val="22"/>
          <w:szCs w:val="22"/>
        </w:rPr>
      </w:pPr>
    </w:p>
    <w:p w14:paraId="1EA089B2" w14:textId="77777777" w:rsidR="00CD24E9" w:rsidRDefault="00CD24E9" w:rsidP="004A1ABC">
      <w:pPr>
        <w:jc w:val="both"/>
        <w:rPr>
          <w:sz w:val="22"/>
          <w:szCs w:val="22"/>
        </w:rPr>
      </w:pPr>
    </w:p>
    <w:p w14:paraId="0FCF2CA3" w14:textId="77777777" w:rsidR="00CD24E9" w:rsidRPr="003937A5" w:rsidRDefault="00CD24E9" w:rsidP="004A1ABC">
      <w:pPr>
        <w:jc w:val="both"/>
        <w:rPr>
          <w:sz w:val="22"/>
          <w:szCs w:val="22"/>
        </w:rPr>
      </w:pPr>
      <w:r w:rsidRPr="003937A5">
        <w:rPr>
          <w:sz w:val="22"/>
          <w:szCs w:val="22"/>
        </w:rPr>
        <w:t>г. Москва</w:t>
      </w:r>
      <w:r w:rsidRPr="003937A5">
        <w:rPr>
          <w:sz w:val="22"/>
          <w:szCs w:val="22"/>
        </w:rPr>
        <w:tab/>
      </w:r>
      <w:r w:rsidRPr="003937A5">
        <w:rPr>
          <w:sz w:val="22"/>
          <w:szCs w:val="22"/>
        </w:rPr>
        <w:tab/>
      </w:r>
      <w:r w:rsidRPr="003937A5">
        <w:rPr>
          <w:sz w:val="22"/>
          <w:szCs w:val="22"/>
        </w:rPr>
        <w:tab/>
      </w:r>
      <w:r w:rsidRPr="003937A5">
        <w:rPr>
          <w:sz w:val="22"/>
          <w:szCs w:val="22"/>
        </w:rPr>
        <w:tab/>
      </w:r>
      <w:r w:rsidRPr="003937A5">
        <w:rPr>
          <w:sz w:val="22"/>
          <w:szCs w:val="22"/>
        </w:rPr>
        <w:tab/>
      </w:r>
      <w:r w:rsidRPr="003937A5">
        <w:rPr>
          <w:sz w:val="22"/>
          <w:szCs w:val="22"/>
        </w:rPr>
        <w:tab/>
      </w:r>
      <w:r w:rsidRPr="003937A5">
        <w:rPr>
          <w:sz w:val="22"/>
          <w:szCs w:val="22"/>
        </w:rPr>
        <w:tab/>
      </w:r>
      <w:r w:rsidRPr="003937A5">
        <w:rPr>
          <w:sz w:val="22"/>
          <w:szCs w:val="22"/>
        </w:rPr>
        <w:tab/>
      </w:r>
      <w:r>
        <w:rPr>
          <w:sz w:val="22"/>
          <w:szCs w:val="22"/>
        </w:rPr>
        <w:t>«</w:t>
      </w:r>
      <w:r w:rsidRPr="003937A5">
        <w:rPr>
          <w:sz w:val="22"/>
          <w:szCs w:val="22"/>
        </w:rPr>
        <w:t>____</w:t>
      </w:r>
      <w:r>
        <w:rPr>
          <w:sz w:val="22"/>
          <w:szCs w:val="22"/>
        </w:rPr>
        <w:t>»______________ 20</w:t>
      </w:r>
      <w:r w:rsidRPr="003937A5">
        <w:rPr>
          <w:sz w:val="22"/>
          <w:szCs w:val="22"/>
        </w:rPr>
        <w:t>_____г.</w:t>
      </w:r>
    </w:p>
    <w:p w14:paraId="19F01AD2" w14:textId="77777777" w:rsidR="00CD24E9" w:rsidRDefault="00CD24E9" w:rsidP="004A1ABC">
      <w:pPr>
        <w:jc w:val="both"/>
        <w:rPr>
          <w:sz w:val="22"/>
          <w:szCs w:val="22"/>
        </w:rPr>
      </w:pPr>
    </w:p>
    <w:p w14:paraId="2B41A735" w14:textId="77777777" w:rsidR="00CD24E9" w:rsidRPr="003937A5" w:rsidRDefault="00CD24E9" w:rsidP="004A1ABC">
      <w:pPr>
        <w:jc w:val="both"/>
        <w:rPr>
          <w:sz w:val="22"/>
          <w:szCs w:val="22"/>
        </w:rPr>
      </w:pPr>
    </w:p>
    <w:p w14:paraId="10B86995" w14:textId="77777777" w:rsidR="00CD24E9" w:rsidRDefault="00B5212B" w:rsidP="00FA0CB2">
      <w:pPr>
        <w:ind w:firstLine="540"/>
        <w:jc w:val="both"/>
        <w:rPr>
          <w:sz w:val="22"/>
          <w:szCs w:val="22"/>
        </w:rPr>
      </w:pPr>
      <w:r w:rsidRPr="001E4BCC">
        <w:rPr>
          <w:sz w:val="22"/>
          <w:szCs w:val="22"/>
        </w:rPr>
        <w:t>ООО «Первый Клиентский Банк»</w:t>
      </w:r>
      <w:r w:rsidR="00CD24E9">
        <w:rPr>
          <w:sz w:val="22"/>
          <w:szCs w:val="22"/>
        </w:rPr>
        <w:t xml:space="preserve"> </w:t>
      </w:r>
      <w:r w:rsidR="00CD24E9" w:rsidRPr="003937A5">
        <w:rPr>
          <w:sz w:val="22"/>
          <w:szCs w:val="22"/>
        </w:rPr>
        <w:t xml:space="preserve">именуемый далее  «Депозитарий», осуществляющий депозитарную деятельность на основании Лицензии профессионального участника рынка ценных бумаг № </w:t>
      </w:r>
      <w:r w:rsidR="00925DD6" w:rsidRPr="00925DD6">
        <w:rPr>
          <w:sz w:val="22"/>
          <w:szCs w:val="22"/>
        </w:rPr>
        <w:t xml:space="preserve">077-13938-000100 </w:t>
      </w:r>
      <w:r w:rsidR="00CD24E9" w:rsidRPr="003937A5">
        <w:rPr>
          <w:sz w:val="22"/>
          <w:szCs w:val="22"/>
        </w:rPr>
        <w:t xml:space="preserve">от </w:t>
      </w:r>
      <w:r w:rsidR="00925DD6" w:rsidRPr="00925DD6">
        <w:rPr>
          <w:sz w:val="22"/>
          <w:szCs w:val="22"/>
        </w:rPr>
        <w:t>06</w:t>
      </w:r>
      <w:r w:rsidR="00925DD6">
        <w:rPr>
          <w:sz w:val="22"/>
          <w:szCs w:val="22"/>
        </w:rPr>
        <w:t xml:space="preserve"> июля </w:t>
      </w:r>
      <w:r w:rsidR="00925DD6" w:rsidRPr="00925DD6">
        <w:rPr>
          <w:sz w:val="22"/>
          <w:szCs w:val="22"/>
        </w:rPr>
        <w:t xml:space="preserve">2015 </w:t>
      </w:r>
      <w:r w:rsidR="00CD24E9" w:rsidRPr="003937A5">
        <w:rPr>
          <w:sz w:val="22"/>
          <w:szCs w:val="22"/>
        </w:rPr>
        <w:t>года, выданной</w:t>
      </w:r>
      <w:r w:rsidR="00CD24E9">
        <w:rPr>
          <w:sz w:val="22"/>
          <w:szCs w:val="22"/>
        </w:rPr>
        <w:t xml:space="preserve"> Банком России</w:t>
      </w:r>
      <w:r w:rsidR="00CD24E9" w:rsidRPr="003937A5">
        <w:rPr>
          <w:sz w:val="22"/>
          <w:szCs w:val="22"/>
        </w:rPr>
        <w:t xml:space="preserve">, в лице </w:t>
      </w:r>
      <w:r w:rsidR="00CD24E9" w:rsidRPr="00640E44">
        <w:rPr>
          <w:sz w:val="22"/>
          <w:szCs w:val="22"/>
        </w:rPr>
        <w:t>_____</w:t>
      </w:r>
      <w:r w:rsidR="00CD24E9">
        <w:rPr>
          <w:sz w:val="22"/>
          <w:szCs w:val="22"/>
        </w:rPr>
        <w:t>____________________________</w:t>
      </w:r>
      <w:r w:rsidR="00CD24E9" w:rsidRPr="003937A5">
        <w:rPr>
          <w:sz w:val="22"/>
          <w:szCs w:val="22"/>
        </w:rPr>
        <w:t xml:space="preserve">, действующего на основании </w:t>
      </w:r>
      <w:r w:rsidR="00CD24E9">
        <w:rPr>
          <w:sz w:val="22"/>
          <w:szCs w:val="22"/>
        </w:rPr>
        <w:t>_______________</w:t>
      </w:r>
      <w:r w:rsidR="00CD24E9" w:rsidRPr="003937A5">
        <w:rPr>
          <w:sz w:val="22"/>
          <w:szCs w:val="22"/>
        </w:rPr>
        <w:t xml:space="preserve">, с одной стороны, и </w:t>
      </w:r>
    </w:p>
    <w:p w14:paraId="0DB73DFE" w14:textId="77777777" w:rsidR="00CD24E9" w:rsidRPr="003937A5" w:rsidRDefault="00925DD6" w:rsidP="00925DD6">
      <w:pPr>
        <w:jc w:val="both"/>
        <w:rPr>
          <w:sz w:val="22"/>
          <w:szCs w:val="22"/>
        </w:rPr>
      </w:pPr>
      <w:r w:rsidRPr="00925DD6">
        <w:rPr>
          <w:sz w:val="22"/>
          <w:szCs w:val="22"/>
        </w:rPr>
        <w:t>_______________________________________</w:t>
      </w:r>
      <w:r w:rsidR="00CD24E9" w:rsidRPr="00925DD6">
        <w:rPr>
          <w:sz w:val="22"/>
          <w:szCs w:val="22"/>
        </w:rPr>
        <w:t>______________, именуемое далее «Депонент», в лице ________________________, действующего на основании__________________,</w:t>
      </w:r>
      <w:r w:rsidR="00CD24E9" w:rsidRPr="003937A5">
        <w:rPr>
          <w:sz w:val="22"/>
          <w:szCs w:val="22"/>
        </w:rPr>
        <w:t xml:space="preserve"> с другой стороны, совместно именуемые «Стороны», заключили настоящий договор, именуемый далее «Договор», о нижеследующем:</w:t>
      </w:r>
    </w:p>
    <w:p w14:paraId="49D1E9FA" w14:textId="77777777" w:rsidR="00CD24E9" w:rsidRPr="003937A5" w:rsidRDefault="00CD24E9" w:rsidP="004A1ABC">
      <w:pPr>
        <w:jc w:val="both"/>
        <w:rPr>
          <w:b/>
          <w:bCs/>
          <w:sz w:val="22"/>
          <w:szCs w:val="22"/>
        </w:rPr>
      </w:pPr>
    </w:p>
    <w:p w14:paraId="1509F836" w14:textId="77777777" w:rsidR="00CD24E9" w:rsidRPr="003937A5" w:rsidRDefault="00CD24E9" w:rsidP="004A1ABC">
      <w:pPr>
        <w:jc w:val="center"/>
        <w:outlineLvl w:val="0"/>
        <w:rPr>
          <w:b/>
          <w:bCs/>
          <w:sz w:val="22"/>
          <w:szCs w:val="22"/>
        </w:rPr>
      </w:pPr>
      <w:r w:rsidRPr="003937A5">
        <w:rPr>
          <w:b/>
          <w:bCs/>
          <w:sz w:val="22"/>
          <w:szCs w:val="22"/>
        </w:rPr>
        <w:t xml:space="preserve">1. Предмет </w:t>
      </w:r>
      <w:r>
        <w:rPr>
          <w:b/>
          <w:bCs/>
          <w:sz w:val="22"/>
          <w:szCs w:val="22"/>
        </w:rPr>
        <w:t>Д</w:t>
      </w:r>
      <w:r w:rsidRPr="003937A5">
        <w:rPr>
          <w:b/>
          <w:bCs/>
          <w:sz w:val="22"/>
          <w:szCs w:val="22"/>
        </w:rPr>
        <w:t>оговора</w:t>
      </w:r>
    </w:p>
    <w:p w14:paraId="3A83E1AC" w14:textId="77777777" w:rsidR="008947D5" w:rsidRDefault="00CD24E9" w:rsidP="00027B73">
      <w:pPr>
        <w:numPr>
          <w:ilvl w:val="0"/>
          <w:numId w:val="1"/>
        </w:numPr>
        <w:tabs>
          <w:tab w:val="left" w:pos="720"/>
        </w:tabs>
        <w:ind w:left="0" w:firstLine="360"/>
        <w:jc w:val="both"/>
        <w:rPr>
          <w:sz w:val="22"/>
          <w:szCs w:val="22"/>
        </w:rPr>
      </w:pPr>
      <w:r>
        <w:rPr>
          <w:sz w:val="22"/>
          <w:szCs w:val="22"/>
        </w:rPr>
        <w:t xml:space="preserve">В соответствии с условиями </w:t>
      </w:r>
      <w:r w:rsidR="008947D5">
        <w:rPr>
          <w:sz w:val="22"/>
          <w:szCs w:val="22"/>
        </w:rPr>
        <w:t xml:space="preserve">настоящего </w:t>
      </w:r>
      <w:r>
        <w:rPr>
          <w:sz w:val="22"/>
          <w:szCs w:val="22"/>
        </w:rPr>
        <w:t xml:space="preserve">Договора </w:t>
      </w:r>
      <w:r w:rsidRPr="003937A5">
        <w:rPr>
          <w:sz w:val="22"/>
          <w:szCs w:val="22"/>
        </w:rPr>
        <w:t xml:space="preserve">Депозитарий </w:t>
      </w:r>
      <w:r>
        <w:rPr>
          <w:sz w:val="22"/>
          <w:szCs w:val="22"/>
        </w:rPr>
        <w:t xml:space="preserve">принимает на себя </w:t>
      </w:r>
      <w:r w:rsidRPr="003937A5">
        <w:rPr>
          <w:sz w:val="22"/>
          <w:szCs w:val="22"/>
        </w:rPr>
        <w:t>обяз</w:t>
      </w:r>
      <w:r>
        <w:rPr>
          <w:sz w:val="22"/>
          <w:szCs w:val="22"/>
        </w:rPr>
        <w:t>ательства</w:t>
      </w:r>
      <w:r w:rsidRPr="003937A5">
        <w:rPr>
          <w:sz w:val="22"/>
          <w:szCs w:val="22"/>
        </w:rPr>
        <w:t xml:space="preserve"> за вознаграждение предоставлять Депоненту услуги</w:t>
      </w:r>
      <w:r w:rsidR="008947D5">
        <w:rPr>
          <w:sz w:val="22"/>
          <w:szCs w:val="22"/>
        </w:rPr>
        <w:t>:</w:t>
      </w:r>
    </w:p>
    <w:p w14:paraId="707543D8" w14:textId="77777777" w:rsidR="008947D5" w:rsidRDefault="00CD24E9" w:rsidP="00027B73">
      <w:pPr>
        <w:numPr>
          <w:ilvl w:val="0"/>
          <w:numId w:val="10"/>
        </w:numPr>
        <w:tabs>
          <w:tab w:val="left" w:pos="720"/>
        </w:tabs>
        <w:jc w:val="both"/>
        <w:rPr>
          <w:sz w:val="22"/>
          <w:szCs w:val="22"/>
        </w:rPr>
      </w:pPr>
      <w:r w:rsidRPr="003937A5">
        <w:rPr>
          <w:sz w:val="22"/>
          <w:szCs w:val="22"/>
        </w:rPr>
        <w:t>по хранению сертификатов ценных бумаг</w:t>
      </w:r>
      <w:r w:rsidR="008947D5">
        <w:rPr>
          <w:sz w:val="22"/>
          <w:szCs w:val="22"/>
        </w:rPr>
        <w:t>;</w:t>
      </w:r>
      <w:r w:rsidR="008947D5" w:rsidRPr="003937A5">
        <w:rPr>
          <w:sz w:val="22"/>
          <w:szCs w:val="22"/>
        </w:rPr>
        <w:t xml:space="preserve"> </w:t>
      </w:r>
    </w:p>
    <w:p w14:paraId="5DB8B6CB" w14:textId="77777777" w:rsidR="00A13B19" w:rsidRDefault="00CD24E9" w:rsidP="00027B73">
      <w:pPr>
        <w:numPr>
          <w:ilvl w:val="0"/>
          <w:numId w:val="10"/>
        </w:numPr>
        <w:tabs>
          <w:tab w:val="left" w:pos="720"/>
        </w:tabs>
        <w:jc w:val="both"/>
        <w:rPr>
          <w:sz w:val="22"/>
          <w:szCs w:val="22"/>
        </w:rPr>
      </w:pPr>
      <w:r w:rsidRPr="000002E9">
        <w:rPr>
          <w:sz w:val="22"/>
          <w:szCs w:val="22"/>
        </w:rPr>
        <w:t>учету и удостоверению прав на ценные бумаги, путем открытия и ведения счета депо Депонента и осуществления операций по этому счету</w:t>
      </w:r>
      <w:r w:rsidR="008947D5" w:rsidRPr="00010CED">
        <w:rPr>
          <w:sz w:val="22"/>
          <w:szCs w:val="22"/>
        </w:rPr>
        <w:t xml:space="preserve">; </w:t>
      </w:r>
    </w:p>
    <w:p w14:paraId="1249775F" w14:textId="77777777" w:rsidR="000002E9" w:rsidRDefault="000002E9" w:rsidP="00027B73">
      <w:pPr>
        <w:numPr>
          <w:ilvl w:val="0"/>
          <w:numId w:val="10"/>
        </w:numPr>
        <w:tabs>
          <w:tab w:val="left" w:pos="720"/>
        </w:tabs>
        <w:jc w:val="both"/>
        <w:rPr>
          <w:sz w:val="22"/>
          <w:szCs w:val="22"/>
        </w:rPr>
      </w:pPr>
      <w:r>
        <w:rPr>
          <w:sz w:val="22"/>
          <w:szCs w:val="22"/>
        </w:rPr>
        <w:t xml:space="preserve">а также </w:t>
      </w:r>
      <w:r w:rsidRPr="000002E9">
        <w:rPr>
          <w:sz w:val="22"/>
          <w:szCs w:val="22"/>
        </w:rPr>
        <w:t xml:space="preserve">оказание депозитарием услуг, содействующих реализации </w:t>
      </w:r>
      <w:r w:rsidR="00A13B19">
        <w:rPr>
          <w:sz w:val="22"/>
          <w:szCs w:val="22"/>
        </w:rPr>
        <w:t>В</w:t>
      </w:r>
      <w:r w:rsidRPr="000002E9">
        <w:rPr>
          <w:sz w:val="22"/>
          <w:szCs w:val="22"/>
        </w:rPr>
        <w:t>ладельцами ценных бумаг прав по принадлежащим им ценным бумагам.</w:t>
      </w:r>
    </w:p>
    <w:p w14:paraId="27752106" w14:textId="77777777" w:rsidR="00CD24E9" w:rsidRPr="00CA63BA" w:rsidRDefault="00CD24E9" w:rsidP="00027B73">
      <w:pPr>
        <w:numPr>
          <w:ilvl w:val="0"/>
          <w:numId w:val="1"/>
        </w:numPr>
        <w:ind w:left="0" w:firstLine="360"/>
        <w:jc w:val="both"/>
        <w:rPr>
          <w:sz w:val="22"/>
          <w:szCs w:val="22"/>
        </w:rPr>
      </w:pPr>
      <w:r w:rsidRPr="00CA63BA">
        <w:rPr>
          <w:sz w:val="22"/>
          <w:szCs w:val="22"/>
        </w:rPr>
        <w:t xml:space="preserve">Услуги по хранению сертификатов ценных бумаг, не сопровождающемуся учетом и удостоверением прав на ценные бумаги, не являются предметом Договора. </w:t>
      </w:r>
    </w:p>
    <w:p w14:paraId="5380AEC8" w14:textId="77777777" w:rsidR="00CD24E9" w:rsidRDefault="00CD24E9" w:rsidP="00027B73">
      <w:pPr>
        <w:numPr>
          <w:ilvl w:val="0"/>
          <w:numId w:val="1"/>
        </w:numPr>
        <w:tabs>
          <w:tab w:val="left" w:pos="720"/>
        </w:tabs>
        <w:ind w:left="0" w:firstLine="360"/>
        <w:jc w:val="both"/>
        <w:rPr>
          <w:sz w:val="22"/>
          <w:szCs w:val="22"/>
        </w:rPr>
      </w:pPr>
      <w:r w:rsidRPr="00CA63BA">
        <w:rPr>
          <w:sz w:val="22"/>
          <w:szCs w:val="22"/>
        </w:rPr>
        <w:t>Депозитарий при оказании услуг, указанных в пункте 1.1. Договора</w:t>
      </w:r>
      <w:r w:rsidR="008947D5">
        <w:rPr>
          <w:sz w:val="22"/>
          <w:szCs w:val="22"/>
        </w:rPr>
        <w:t>,</w:t>
      </w:r>
      <w:r w:rsidRPr="00CA63BA">
        <w:rPr>
          <w:sz w:val="22"/>
          <w:szCs w:val="22"/>
        </w:rPr>
        <w:t xml:space="preserve"> действует в порядке, </w:t>
      </w:r>
      <w:r w:rsidR="008947D5">
        <w:rPr>
          <w:sz w:val="22"/>
          <w:szCs w:val="22"/>
        </w:rPr>
        <w:t>установленном Условиями</w:t>
      </w:r>
      <w:r w:rsidR="00646713">
        <w:rPr>
          <w:sz w:val="22"/>
          <w:szCs w:val="22"/>
        </w:rPr>
        <w:t xml:space="preserve"> </w:t>
      </w:r>
      <w:r w:rsidRPr="00CA63BA">
        <w:rPr>
          <w:sz w:val="22"/>
          <w:szCs w:val="22"/>
        </w:rPr>
        <w:t xml:space="preserve">осуществления депозитарной деятельности </w:t>
      </w:r>
      <w:r w:rsidR="00B5212B" w:rsidRPr="005B0C1F">
        <w:rPr>
          <w:sz w:val="22"/>
          <w:szCs w:val="22"/>
        </w:rPr>
        <w:t>ООО «Первый Клиентский Банк»</w:t>
      </w:r>
      <w:r w:rsidR="00B5212B" w:rsidRPr="00CA63BA">
        <w:rPr>
          <w:sz w:val="22"/>
          <w:szCs w:val="22"/>
        </w:rPr>
        <w:t xml:space="preserve"> </w:t>
      </w:r>
      <w:r w:rsidRPr="00CA63BA">
        <w:rPr>
          <w:sz w:val="22"/>
          <w:szCs w:val="22"/>
        </w:rPr>
        <w:t xml:space="preserve">(далее - Условия), являющихся неотъемлемой частью </w:t>
      </w:r>
      <w:r w:rsidR="008947D5">
        <w:rPr>
          <w:sz w:val="22"/>
          <w:szCs w:val="22"/>
        </w:rPr>
        <w:t xml:space="preserve">настоящего </w:t>
      </w:r>
      <w:r w:rsidRPr="00CA63BA">
        <w:rPr>
          <w:sz w:val="22"/>
          <w:szCs w:val="22"/>
        </w:rPr>
        <w:t xml:space="preserve">Договора, с учетом особенностей, </w:t>
      </w:r>
      <w:r w:rsidR="008947D5">
        <w:rPr>
          <w:sz w:val="22"/>
          <w:szCs w:val="22"/>
        </w:rPr>
        <w:t>предусмотренных</w:t>
      </w:r>
      <w:r w:rsidR="008947D5" w:rsidRPr="00CA63BA">
        <w:rPr>
          <w:sz w:val="22"/>
          <w:szCs w:val="22"/>
        </w:rPr>
        <w:t xml:space="preserve"> </w:t>
      </w:r>
      <w:r w:rsidR="008947D5">
        <w:rPr>
          <w:sz w:val="22"/>
          <w:szCs w:val="22"/>
        </w:rPr>
        <w:t xml:space="preserve">настоящим </w:t>
      </w:r>
      <w:r w:rsidRPr="00CA63BA">
        <w:rPr>
          <w:sz w:val="22"/>
          <w:szCs w:val="22"/>
        </w:rPr>
        <w:t>Договором.</w:t>
      </w:r>
    </w:p>
    <w:p w14:paraId="0ABE1310" w14:textId="77777777" w:rsidR="00380FDD" w:rsidRPr="000E7437" w:rsidRDefault="00380FDD" w:rsidP="00027B73">
      <w:pPr>
        <w:numPr>
          <w:ilvl w:val="0"/>
          <w:numId w:val="1"/>
        </w:numPr>
        <w:ind w:left="0" w:firstLine="360"/>
        <w:jc w:val="both"/>
        <w:rPr>
          <w:sz w:val="22"/>
          <w:szCs w:val="22"/>
        </w:rPr>
      </w:pPr>
      <w:r w:rsidRPr="000E7437">
        <w:rPr>
          <w:snapToGrid w:val="0"/>
          <w:sz w:val="22"/>
          <w:szCs w:val="22"/>
        </w:rPr>
        <w:t xml:space="preserve"> </w:t>
      </w:r>
      <w:r w:rsidRPr="000E7437">
        <w:rPr>
          <w:sz w:val="22"/>
          <w:szCs w:val="22"/>
        </w:rPr>
        <w:t>За пред</w:t>
      </w:r>
      <w:r>
        <w:rPr>
          <w:sz w:val="22"/>
          <w:szCs w:val="22"/>
        </w:rPr>
        <w:t xml:space="preserve">оставление депозитарных услуг с </w:t>
      </w:r>
      <w:r w:rsidRPr="000E7437">
        <w:rPr>
          <w:sz w:val="22"/>
          <w:szCs w:val="22"/>
        </w:rPr>
        <w:t xml:space="preserve">Депонента взимается плата согласно Тарифам на депозитарное обслуживание (далее – </w:t>
      </w:r>
      <w:r w:rsidR="008947D5">
        <w:rPr>
          <w:sz w:val="22"/>
          <w:szCs w:val="22"/>
        </w:rPr>
        <w:t>Т</w:t>
      </w:r>
      <w:r w:rsidR="008947D5" w:rsidRPr="000E7437">
        <w:rPr>
          <w:sz w:val="22"/>
          <w:szCs w:val="22"/>
        </w:rPr>
        <w:t>арифы</w:t>
      </w:r>
      <w:r w:rsidRPr="000E7437">
        <w:rPr>
          <w:sz w:val="22"/>
          <w:szCs w:val="22"/>
        </w:rPr>
        <w:t>), являющи</w:t>
      </w:r>
      <w:r w:rsidR="00C54E01">
        <w:rPr>
          <w:sz w:val="22"/>
          <w:szCs w:val="22"/>
        </w:rPr>
        <w:t>ми</w:t>
      </w:r>
      <w:r w:rsidRPr="000E7437">
        <w:rPr>
          <w:sz w:val="22"/>
          <w:szCs w:val="22"/>
        </w:rPr>
        <w:t>ся неотъемлемой частью настоящего Договора и   действующим</w:t>
      </w:r>
      <w:r w:rsidR="00C54E01">
        <w:rPr>
          <w:sz w:val="22"/>
          <w:szCs w:val="22"/>
        </w:rPr>
        <w:t>и</w:t>
      </w:r>
      <w:r w:rsidRPr="000E7437">
        <w:rPr>
          <w:sz w:val="22"/>
          <w:szCs w:val="22"/>
        </w:rPr>
        <w:t xml:space="preserve"> на момент оказания услуги. </w:t>
      </w:r>
    </w:p>
    <w:p w14:paraId="38EE0F93" w14:textId="77777777" w:rsidR="00380FDD" w:rsidRPr="000E7437" w:rsidRDefault="00380FDD" w:rsidP="00027B73">
      <w:pPr>
        <w:numPr>
          <w:ilvl w:val="0"/>
          <w:numId w:val="1"/>
        </w:numPr>
        <w:ind w:left="0" w:firstLine="360"/>
        <w:jc w:val="both"/>
        <w:rPr>
          <w:sz w:val="22"/>
          <w:szCs w:val="22"/>
        </w:rPr>
      </w:pPr>
      <w:r w:rsidRPr="000E7437">
        <w:rPr>
          <w:sz w:val="22"/>
          <w:szCs w:val="22"/>
        </w:rPr>
        <w:t xml:space="preserve"> Подписывая настоящий Договор, Депонент, тем самым, подтверждает, что внимательно ознакомился с содержанием Условий и Тарифов, признает их юридическую силу, как неотъемлемую часть настоящего Договора.</w:t>
      </w:r>
    </w:p>
    <w:p w14:paraId="1FD84E2D" w14:textId="77777777" w:rsidR="00CD24E9" w:rsidRPr="00CA63BA" w:rsidRDefault="00CD24E9" w:rsidP="00B651E7">
      <w:pPr>
        <w:tabs>
          <w:tab w:val="left" w:pos="720"/>
        </w:tabs>
        <w:jc w:val="both"/>
        <w:rPr>
          <w:b/>
          <w:bCs/>
          <w:sz w:val="22"/>
          <w:szCs w:val="22"/>
        </w:rPr>
      </w:pPr>
    </w:p>
    <w:p w14:paraId="483BCAAC" w14:textId="77777777" w:rsidR="00CD24E9" w:rsidRPr="00CA63BA" w:rsidRDefault="00CD24E9" w:rsidP="004A1ABC">
      <w:pPr>
        <w:jc w:val="center"/>
        <w:outlineLvl w:val="0"/>
        <w:rPr>
          <w:b/>
          <w:bCs/>
          <w:sz w:val="22"/>
          <w:szCs w:val="22"/>
        </w:rPr>
      </w:pPr>
      <w:r w:rsidRPr="00CA63BA">
        <w:rPr>
          <w:b/>
          <w:bCs/>
          <w:sz w:val="22"/>
          <w:szCs w:val="22"/>
        </w:rPr>
        <w:t>2. Допустимые к операциям ценные бумаги</w:t>
      </w:r>
    </w:p>
    <w:p w14:paraId="38DAF669" w14:textId="77777777" w:rsidR="00CD24E9" w:rsidRPr="00CA63BA" w:rsidRDefault="00CD24E9" w:rsidP="00E45FBF">
      <w:pPr>
        <w:ind w:firstLine="360"/>
        <w:jc w:val="both"/>
        <w:rPr>
          <w:strike/>
          <w:sz w:val="22"/>
          <w:szCs w:val="22"/>
        </w:rPr>
      </w:pPr>
      <w:r w:rsidRPr="00CA63BA">
        <w:rPr>
          <w:sz w:val="22"/>
          <w:szCs w:val="22"/>
        </w:rPr>
        <w:t xml:space="preserve">2.1. Депозитарий оказывает Депоненту услуги, предусмотренные Договором, в отношении ценных бумаг, прошедших процедуру допуска к обслуживанию в Депозитарии. </w:t>
      </w:r>
    </w:p>
    <w:p w14:paraId="432BF063" w14:textId="77777777" w:rsidR="00CD24E9" w:rsidRPr="00CA63BA" w:rsidRDefault="00CD24E9" w:rsidP="004A1ABC">
      <w:pPr>
        <w:jc w:val="center"/>
        <w:rPr>
          <w:b/>
          <w:bCs/>
          <w:sz w:val="22"/>
          <w:szCs w:val="22"/>
        </w:rPr>
      </w:pPr>
    </w:p>
    <w:p w14:paraId="07B1E26E" w14:textId="77777777" w:rsidR="00CD24E9" w:rsidRPr="00CA63BA" w:rsidRDefault="00CD24E9" w:rsidP="004A1ABC">
      <w:pPr>
        <w:jc w:val="center"/>
        <w:outlineLvl w:val="0"/>
        <w:rPr>
          <w:b/>
          <w:bCs/>
          <w:sz w:val="22"/>
          <w:szCs w:val="22"/>
        </w:rPr>
      </w:pPr>
      <w:r w:rsidRPr="00CA63BA">
        <w:rPr>
          <w:b/>
          <w:bCs/>
          <w:sz w:val="22"/>
          <w:szCs w:val="22"/>
        </w:rPr>
        <w:t>3. Права и обязанности Сторон</w:t>
      </w:r>
    </w:p>
    <w:p w14:paraId="4E484EFB" w14:textId="77777777" w:rsidR="00CD24E9" w:rsidRDefault="00CD24E9" w:rsidP="00565493">
      <w:pPr>
        <w:ind w:firstLine="360"/>
        <w:jc w:val="both"/>
        <w:rPr>
          <w:b/>
          <w:bCs/>
          <w:sz w:val="22"/>
          <w:szCs w:val="22"/>
        </w:rPr>
      </w:pPr>
      <w:r w:rsidRPr="00CA63BA">
        <w:rPr>
          <w:sz w:val="22"/>
          <w:szCs w:val="22"/>
        </w:rPr>
        <w:t xml:space="preserve">3.1. </w:t>
      </w:r>
      <w:r w:rsidRPr="00CA63BA">
        <w:rPr>
          <w:b/>
          <w:bCs/>
          <w:sz w:val="22"/>
          <w:szCs w:val="22"/>
        </w:rPr>
        <w:t>Депозитарий обязуется:</w:t>
      </w:r>
    </w:p>
    <w:p w14:paraId="470AD5CA" w14:textId="77777777" w:rsidR="00E45FBF" w:rsidRPr="00455DB0" w:rsidRDefault="001F387E" w:rsidP="00E45FBF">
      <w:pPr>
        <w:ind w:firstLine="360"/>
        <w:jc w:val="both"/>
        <w:rPr>
          <w:sz w:val="22"/>
          <w:szCs w:val="22"/>
        </w:rPr>
      </w:pPr>
      <w:r w:rsidRPr="00455DB0">
        <w:rPr>
          <w:sz w:val="22"/>
          <w:szCs w:val="22"/>
        </w:rPr>
        <w:t xml:space="preserve">3.1.1. </w:t>
      </w:r>
      <w:r w:rsidR="00E45FBF" w:rsidRPr="00455DB0">
        <w:rPr>
          <w:sz w:val="22"/>
          <w:szCs w:val="22"/>
        </w:rPr>
        <w:t>В своей деятельности руководствоваться действующими нормативными актами Российской Федерации в сфере финансовых рынков и настоящим Договором.</w:t>
      </w:r>
    </w:p>
    <w:p w14:paraId="05B881B9" w14:textId="77777777" w:rsidR="00CD24E9" w:rsidRPr="00CA63BA" w:rsidRDefault="001F387E" w:rsidP="00E45FBF">
      <w:pPr>
        <w:ind w:firstLine="360"/>
        <w:jc w:val="both"/>
        <w:rPr>
          <w:sz w:val="22"/>
          <w:szCs w:val="22"/>
        </w:rPr>
      </w:pPr>
      <w:r>
        <w:rPr>
          <w:sz w:val="22"/>
          <w:szCs w:val="22"/>
        </w:rPr>
        <w:t xml:space="preserve">3.1.2. </w:t>
      </w:r>
      <w:r w:rsidR="00CD24E9" w:rsidRPr="00CA63BA">
        <w:rPr>
          <w:sz w:val="22"/>
          <w:szCs w:val="22"/>
        </w:rPr>
        <w:t xml:space="preserve">Открыть Депоненту, в соответствии с его поручением, один или несколько счетов депо, </w:t>
      </w:r>
      <w:r w:rsidR="00010CED" w:rsidRPr="00CA63BA">
        <w:rPr>
          <w:sz w:val="22"/>
          <w:szCs w:val="22"/>
        </w:rPr>
        <w:t>сроки,</w:t>
      </w:r>
      <w:r w:rsidR="00CD24E9" w:rsidRPr="00CA63BA">
        <w:rPr>
          <w:sz w:val="22"/>
          <w:szCs w:val="22"/>
        </w:rPr>
        <w:t xml:space="preserve"> открытия которых определены Условиями.</w:t>
      </w:r>
    </w:p>
    <w:p w14:paraId="125559CC" w14:textId="77777777" w:rsidR="00CD24E9" w:rsidRPr="00CA63BA" w:rsidRDefault="001F387E" w:rsidP="00E45FBF">
      <w:pPr>
        <w:ind w:firstLine="360"/>
        <w:jc w:val="both"/>
        <w:rPr>
          <w:sz w:val="22"/>
          <w:szCs w:val="22"/>
        </w:rPr>
      </w:pPr>
      <w:r>
        <w:rPr>
          <w:sz w:val="22"/>
          <w:szCs w:val="22"/>
        </w:rPr>
        <w:t xml:space="preserve">3.1.3. </w:t>
      </w:r>
      <w:r w:rsidR="00CD24E9" w:rsidRPr="00CA63BA">
        <w:rPr>
          <w:sz w:val="22"/>
          <w:szCs w:val="22"/>
        </w:rPr>
        <w:t>Принимать на хранение</w:t>
      </w:r>
      <w:r w:rsidR="00B923FD">
        <w:rPr>
          <w:sz w:val="22"/>
          <w:szCs w:val="22"/>
        </w:rPr>
        <w:t xml:space="preserve"> и </w:t>
      </w:r>
      <w:r w:rsidR="00CD24E9" w:rsidRPr="00CA63BA">
        <w:rPr>
          <w:sz w:val="22"/>
          <w:szCs w:val="22"/>
        </w:rPr>
        <w:t xml:space="preserve"> </w:t>
      </w:r>
      <w:r w:rsidR="00B923FD" w:rsidRPr="00CA63BA">
        <w:rPr>
          <w:sz w:val="22"/>
          <w:szCs w:val="22"/>
        </w:rPr>
        <w:t>уч</w:t>
      </w:r>
      <w:r w:rsidR="00B923FD">
        <w:rPr>
          <w:sz w:val="22"/>
          <w:szCs w:val="22"/>
        </w:rPr>
        <w:t xml:space="preserve">итывать </w:t>
      </w:r>
      <w:r w:rsidR="00B923FD" w:rsidRPr="00CA63BA">
        <w:rPr>
          <w:sz w:val="22"/>
          <w:szCs w:val="22"/>
        </w:rPr>
        <w:t xml:space="preserve"> </w:t>
      </w:r>
      <w:r w:rsidR="00CD24E9" w:rsidRPr="00CA63BA">
        <w:rPr>
          <w:sz w:val="22"/>
          <w:szCs w:val="22"/>
        </w:rPr>
        <w:t>на счета</w:t>
      </w:r>
      <w:r w:rsidR="00B923FD">
        <w:rPr>
          <w:sz w:val="22"/>
          <w:szCs w:val="22"/>
        </w:rPr>
        <w:t>х</w:t>
      </w:r>
      <w:r w:rsidR="00CD24E9" w:rsidRPr="00CA63BA">
        <w:rPr>
          <w:sz w:val="22"/>
          <w:szCs w:val="22"/>
        </w:rPr>
        <w:t xml:space="preserve"> депо ценные бумаги, прошедшие процедуру допуска к обслуживанию в Депозитарии. </w:t>
      </w:r>
    </w:p>
    <w:p w14:paraId="6F629470" w14:textId="77777777" w:rsidR="00CD24E9" w:rsidRPr="00CA63BA" w:rsidRDefault="001F387E" w:rsidP="00E45FBF">
      <w:pPr>
        <w:ind w:firstLine="360"/>
        <w:jc w:val="both"/>
        <w:rPr>
          <w:sz w:val="22"/>
          <w:szCs w:val="22"/>
        </w:rPr>
      </w:pPr>
      <w:r>
        <w:rPr>
          <w:sz w:val="22"/>
          <w:szCs w:val="22"/>
        </w:rPr>
        <w:t xml:space="preserve">3.1.4. </w:t>
      </w:r>
      <w:r w:rsidR="00CD24E9" w:rsidRPr="00CA63BA">
        <w:rPr>
          <w:sz w:val="22"/>
          <w:szCs w:val="22"/>
        </w:rPr>
        <w:t>Производить по поручениям Депонента предусмотренные Условиями операции с ценными бумагами, которые хранятся и/или права на которые</w:t>
      </w:r>
      <w:r w:rsidR="00B923FD">
        <w:rPr>
          <w:sz w:val="22"/>
          <w:szCs w:val="22"/>
        </w:rPr>
        <w:t>,</w:t>
      </w:r>
      <w:r w:rsidR="00CD24E9" w:rsidRPr="00CA63BA">
        <w:rPr>
          <w:sz w:val="22"/>
          <w:szCs w:val="22"/>
        </w:rPr>
        <w:t xml:space="preserve"> учитываются на его счетах депо</w:t>
      </w:r>
      <w:r w:rsidR="00B60AAD">
        <w:rPr>
          <w:sz w:val="22"/>
          <w:szCs w:val="22"/>
        </w:rPr>
        <w:t xml:space="preserve"> </w:t>
      </w:r>
      <w:r>
        <w:rPr>
          <w:sz w:val="22"/>
          <w:szCs w:val="22"/>
        </w:rPr>
        <w:t>в сроки, установленные действующим законодательством Российской Федерации и Условиями</w:t>
      </w:r>
      <w:r w:rsidR="00CD24E9" w:rsidRPr="00CA63BA">
        <w:rPr>
          <w:sz w:val="22"/>
          <w:szCs w:val="22"/>
        </w:rPr>
        <w:t xml:space="preserve">. </w:t>
      </w:r>
    </w:p>
    <w:p w14:paraId="33E588C5" w14:textId="77777777" w:rsidR="00B923FD" w:rsidRDefault="00E45FBF" w:rsidP="00E45FBF">
      <w:pPr>
        <w:ind w:firstLine="360"/>
        <w:jc w:val="both"/>
        <w:rPr>
          <w:sz w:val="22"/>
          <w:szCs w:val="22"/>
        </w:rPr>
      </w:pPr>
      <w:r>
        <w:rPr>
          <w:sz w:val="22"/>
          <w:szCs w:val="22"/>
        </w:rPr>
        <w:t xml:space="preserve">3.1.5. </w:t>
      </w:r>
      <w:r w:rsidR="00CD24E9" w:rsidRPr="00CA63BA">
        <w:rPr>
          <w:sz w:val="22"/>
          <w:szCs w:val="22"/>
        </w:rPr>
        <w:t xml:space="preserve">Предоставлять по запросу Депонента информацию о состоянии его счетов депо и всех операциях, произведенных по ним. </w:t>
      </w:r>
    </w:p>
    <w:p w14:paraId="07BCBF9E" w14:textId="77777777" w:rsidR="00B923FD" w:rsidRDefault="00E45FBF" w:rsidP="00E45FBF">
      <w:pPr>
        <w:ind w:firstLine="360"/>
        <w:jc w:val="both"/>
        <w:rPr>
          <w:sz w:val="22"/>
          <w:szCs w:val="22"/>
        </w:rPr>
      </w:pPr>
      <w:r>
        <w:rPr>
          <w:sz w:val="22"/>
          <w:szCs w:val="22"/>
        </w:rPr>
        <w:t xml:space="preserve">3.1.6. </w:t>
      </w:r>
      <w:r w:rsidR="00CD24E9" w:rsidRPr="00CA63BA">
        <w:rPr>
          <w:sz w:val="22"/>
          <w:szCs w:val="22"/>
        </w:rPr>
        <w:t xml:space="preserve">Предоставлять Депоненту периодическую отчетность, определенную Условиями. </w:t>
      </w:r>
    </w:p>
    <w:p w14:paraId="6F0FBFE7" w14:textId="77777777" w:rsidR="00CD24E9" w:rsidRPr="00E45FBF" w:rsidRDefault="00E45FBF" w:rsidP="00E45FBF">
      <w:pPr>
        <w:ind w:firstLine="360"/>
        <w:jc w:val="both"/>
        <w:rPr>
          <w:sz w:val="22"/>
          <w:szCs w:val="22"/>
        </w:rPr>
      </w:pPr>
      <w:r w:rsidRPr="00455DB0">
        <w:rPr>
          <w:sz w:val="22"/>
          <w:szCs w:val="22"/>
        </w:rPr>
        <w:lastRenderedPageBreak/>
        <w:t xml:space="preserve">3.1.7. </w:t>
      </w:r>
      <w:r w:rsidR="00A3397D" w:rsidRPr="00455DB0">
        <w:rPr>
          <w:sz w:val="22"/>
          <w:szCs w:val="22"/>
        </w:rPr>
        <w:t>О</w:t>
      </w:r>
      <w:r w:rsidR="00CD24E9" w:rsidRPr="00B923FD">
        <w:rPr>
          <w:sz w:val="22"/>
          <w:szCs w:val="22"/>
        </w:rPr>
        <w:t xml:space="preserve">беспечивать и поддерживать обособленное хранение ценных бумаг и/или учет прав на ценные бумаги Депонента и ценных бумаг других депонентов Депозитария, а также обособленное хранение ценных бумаг и/или учет прав на ценные бумаги Депонента и ценных бумаг, принадлежащих </w:t>
      </w:r>
      <w:r w:rsidR="00CD24E9" w:rsidRPr="00E45FBF">
        <w:rPr>
          <w:sz w:val="22"/>
          <w:szCs w:val="22"/>
        </w:rPr>
        <w:t>самому Депозитарию.</w:t>
      </w:r>
    </w:p>
    <w:p w14:paraId="4A41E0E7" w14:textId="77777777" w:rsidR="00B923FD" w:rsidRPr="00E45FBF" w:rsidRDefault="00E45FBF" w:rsidP="00E45FBF">
      <w:pPr>
        <w:ind w:firstLine="360"/>
        <w:jc w:val="both"/>
        <w:rPr>
          <w:sz w:val="22"/>
          <w:szCs w:val="22"/>
        </w:rPr>
      </w:pPr>
      <w:r w:rsidRPr="00E45FBF">
        <w:rPr>
          <w:sz w:val="22"/>
          <w:szCs w:val="22"/>
        </w:rPr>
        <w:t xml:space="preserve">3.1.8. </w:t>
      </w:r>
      <w:r w:rsidR="002702EB" w:rsidRPr="00E45FBF">
        <w:rPr>
          <w:sz w:val="22"/>
          <w:szCs w:val="22"/>
        </w:rPr>
        <w:t xml:space="preserve">Получать все причитающиеся Депоненту доходы по ценным бумагам, зачисляя их на указанный в анкете Депонента счет, </w:t>
      </w:r>
      <w:r w:rsidR="00A3397D">
        <w:rPr>
          <w:sz w:val="22"/>
          <w:szCs w:val="22"/>
        </w:rPr>
        <w:t xml:space="preserve">в порядке и сроки установленные Условиями, </w:t>
      </w:r>
      <w:r w:rsidR="002702EB" w:rsidRPr="00E45FBF">
        <w:rPr>
          <w:sz w:val="22"/>
          <w:szCs w:val="22"/>
        </w:rPr>
        <w:t xml:space="preserve"> после получения соответствующей суммы доходов от Эмитента ценных бумаг (его платежного агента по выплате дохода по ценным бумагам).</w:t>
      </w:r>
    </w:p>
    <w:p w14:paraId="5C5DCB9E" w14:textId="77777777" w:rsidR="00E45FBF" w:rsidRPr="00A3397D" w:rsidRDefault="00CF0D93" w:rsidP="00E45FBF">
      <w:pPr>
        <w:pStyle w:val="26"/>
        <w:ind w:firstLine="357"/>
        <w:rPr>
          <w:sz w:val="22"/>
          <w:szCs w:val="22"/>
        </w:rPr>
      </w:pPr>
      <w:r w:rsidRPr="00A3397D">
        <w:rPr>
          <w:sz w:val="22"/>
          <w:szCs w:val="22"/>
        </w:rPr>
        <w:t>3</w:t>
      </w:r>
      <w:r w:rsidR="00E45FBF" w:rsidRPr="00A3397D">
        <w:rPr>
          <w:sz w:val="22"/>
          <w:szCs w:val="22"/>
        </w:rPr>
        <w:t xml:space="preserve">.1.9. Обеспечивать сохранность учетных записей, фиксирующих права на </w:t>
      </w:r>
      <w:r w:rsidRPr="00A3397D">
        <w:rPr>
          <w:sz w:val="22"/>
          <w:szCs w:val="22"/>
        </w:rPr>
        <w:t>ц</w:t>
      </w:r>
      <w:r w:rsidR="00E45FBF" w:rsidRPr="00A3397D">
        <w:rPr>
          <w:sz w:val="22"/>
          <w:szCs w:val="22"/>
        </w:rPr>
        <w:t xml:space="preserve">енные бумаги, а также проводить сверку на предмет соответствия указанных записей  данным реестров владельцев именных </w:t>
      </w:r>
      <w:r w:rsidRPr="00A3397D">
        <w:rPr>
          <w:sz w:val="22"/>
          <w:szCs w:val="22"/>
        </w:rPr>
        <w:t>ц</w:t>
      </w:r>
      <w:r w:rsidR="00E45FBF" w:rsidRPr="00A3397D">
        <w:rPr>
          <w:sz w:val="22"/>
          <w:szCs w:val="22"/>
        </w:rPr>
        <w:t>енных бумаг или других депозитариев, в которых Депозитарию открыты счета депо номинального держателя (далее – другие депозитарии), в сроки и порядке, предусмотренном Условиями и договорами с другими депозитариями.</w:t>
      </w:r>
    </w:p>
    <w:p w14:paraId="1559541A" w14:textId="77777777" w:rsidR="00E45FBF" w:rsidRPr="00A3397D" w:rsidRDefault="00CF0D93" w:rsidP="00E45FBF">
      <w:pPr>
        <w:pStyle w:val="26"/>
        <w:ind w:firstLine="357"/>
        <w:rPr>
          <w:sz w:val="22"/>
          <w:szCs w:val="22"/>
        </w:rPr>
      </w:pPr>
      <w:r w:rsidRPr="00A3397D">
        <w:rPr>
          <w:sz w:val="22"/>
          <w:szCs w:val="22"/>
        </w:rPr>
        <w:t>3</w:t>
      </w:r>
      <w:r w:rsidR="00E45FBF" w:rsidRPr="00A3397D">
        <w:rPr>
          <w:sz w:val="22"/>
          <w:szCs w:val="22"/>
        </w:rPr>
        <w:t xml:space="preserve">.1.10. Обеспечивать сохранность принятых сертификатов документарных </w:t>
      </w:r>
      <w:r w:rsidRPr="00A3397D">
        <w:rPr>
          <w:sz w:val="22"/>
          <w:szCs w:val="22"/>
        </w:rPr>
        <w:t>ц</w:t>
      </w:r>
      <w:r w:rsidR="00E45FBF" w:rsidRPr="00A3397D">
        <w:rPr>
          <w:sz w:val="22"/>
          <w:szCs w:val="22"/>
        </w:rPr>
        <w:t>енных бумаг путем помещения их в специальное хранилище, отвечающее требованиям нормативных актов Российской Федерации в сфере финансовых рынков. При этом Депозитарий обеспечивает контроль подлинности принимаемых на хранение сертификатов, а также контроль за тем, чтобы депонируемые сертификаты не были объявлены недействительными и (или) похищенными, не находились в розыске, или не были включены в стоп-листы эмитентами, правоохранительными органами или органами государственного регулирования рынка ценных бумаг.</w:t>
      </w:r>
    </w:p>
    <w:p w14:paraId="1EFC2BE9" w14:textId="77777777" w:rsidR="00E45FBF" w:rsidRPr="00A3397D" w:rsidRDefault="00CF0D93" w:rsidP="00E45FBF">
      <w:pPr>
        <w:ind w:firstLine="357"/>
        <w:jc w:val="both"/>
        <w:rPr>
          <w:sz w:val="22"/>
          <w:szCs w:val="22"/>
        </w:rPr>
      </w:pPr>
      <w:r w:rsidRPr="00A3397D">
        <w:rPr>
          <w:sz w:val="22"/>
          <w:szCs w:val="22"/>
        </w:rPr>
        <w:t>3</w:t>
      </w:r>
      <w:r w:rsidR="00E45FBF" w:rsidRPr="00A3397D">
        <w:rPr>
          <w:sz w:val="22"/>
          <w:szCs w:val="22"/>
        </w:rPr>
        <w:t xml:space="preserve">.1.11.Обеспечивать прием </w:t>
      </w:r>
      <w:r w:rsidRPr="00A3397D">
        <w:rPr>
          <w:sz w:val="22"/>
          <w:szCs w:val="22"/>
        </w:rPr>
        <w:t>ц</w:t>
      </w:r>
      <w:r w:rsidR="00E45FBF" w:rsidRPr="00A3397D">
        <w:rPr>
          <w:sz w:val="22"/>
          <w:szCs w:val="22"/>
        </w:rPr>
        <w:t>енных бумаг, переводимых на счет депо Депонента из других депозитариев или  из реестра владельцев именных ценных бумаг в соответствии с Условиями.</w:t>
      </w:r>
    </w:p>
    <w:p w14:paraId="4B2D418A" w14:textId="77777777" w:rsidR="00E45FBF" w:rsidRPr="00A3397D" w:rsidRDefault="00CF0D93" w:rsidP="00E45FBF">
      <w:pPr>
        <w:ind w:firstLine="357"/>
        <w:jc w:val="both"/>
        <w:rPr>
          <w:sz w:val="22"/>
          <w:szCs w:val="22"/>
        </w:rPr>
      </w:pPr>
      <w:r w:rsidRPr="00A3397D">
        <w:rPr>
          <w:sz w:val="22"/>
          <w:szCs w:val="22"/>
        </w:rPr>
        <w:t>3</w:t>
      </w:r>
      <w:r w:rsidR="00E45FBF" w:rsidRPr="00A3397D">
        <w:rPr>
          <w:sz w:val="22"/>
          <w:szCs w:val="22"/>
        </w:rPr>
        <w:t>.1.12. Обеспечивать, по требованию Депонента, выдачу сертификатов документарных Ценных бумаг. Настоящий пункт не распространяется на случаи хранения и учета прав на эмиссионные ценные бумаги на предъявителя с обязательным централизованным хранением.</w:t>
      </w:r>
    </w:p>
    <w:p w14:paraId="2238384E" w14:textId="77777777" w:rsidR="00E45FBF" w:rsidRPr="00A3397D" w:rsidRDefault="00CF0D93" w:rsidP="00E45FBF">
      <w:pPr>
        <w:pStyle w:val="26"/>
        <w:ind w:firstLine="357"/>
        <w:rPr>
          <w:sz w:val="22"/>
          <w:szCs w:val="22"/>
        </w:rPr>
      </w:pPr>
      <w:r w:rsidRPr="00A3397D">
        <w:rPr>
          <w:sz w:val="22"/>
          <w:szCs w:val="22"/>
        </w:rPr>
        <w:t>3</w:t>
      </w:r>
      <w:r w:rsidR="00E45FBF" w:rsidRPr="00A3397D">
        <w:rPr>
          <w:sz w:val="22"/>
          <w:szCs w:val="22"/>
        </w:rPr>
        <w:t xml:space="preserve">.1.13. Совершать все необходимые действия для обеспечения осуществления Депонентом прав, удостоверенных принадлежащими ему </w:t>
      </w:r>
      <w:r w:rsidRPr="00A3397D">
        <w:rPr>
          <w:sz w:val="22"/>
          <w:szCs w:val="22"/>
        </w:rPr>
        <w:t>ц</w:t>
      </w:r>
      <w:r w:rsidR="00E45FBF" w:rsidRPr="00A3397D">
        <w:rPr>
          <w:sz w:val="22"/>
          <w:szCs w:val="22"/>
        </w:rPr>
        <w:t>енными бумагами, в порядке и в сроки, определенные Условиями.</w:t>
      </w:r>
    </w:p>
    <w:p w14:paraId="61D4D4C3" w14:textId="77777777" w:rsidR="00E45FBF" w:rsidRPr="00A3397D" w:rsidRDefault="00CF0D93" w:rsidP="00E45FBF">
      <w:pPr>
        <w:ind w:firstLine="357"/>
        <w:jc w:val="both"/>
        <w:rPr>
          <w:snapToGrid w:val="0"/>
          <w:sz w:val="22"/>
          <w:szCs w:val="22"/>
        </w:rPr>
      </w:pPr>
      <w:r w:rsidRPr="00A3397D">
        <w:rPr>
          <w:sz w:val="22"/>
          <w:szCs w:val="22"/>
        </w:rPr>
        <w:t>3</w:t>
      </w:r>
      <w:r w:rsidR="00E45FBF" w:rsidRPr="00A3397D">
        <w:rPr>
          <w:sz w:val="22"/>
          <w:szCs w:val="22"/>
        </w:rPr>
        <w:t>.1.1</w:t>
      </w:r>
      <w:r w:rsidRPr="00A3397D">
        <w:rPr>
          <w:sz w:val="22"/>
          <w:szCs w:val="22"/>
        </w:rPr>
        <w:t>4</w:t>
      </w:r>
      <w:r w:rsidR="00E45FBF" w:rsidRPr="00A3397D">
        <w:rPr>
          <w:sz w:val="22"/>
          <w:szCs w:val="22"/>
        </w:rPr>
        <w:t>. Регистрировать факты обременения ценных бумаг депонента залогом, а также иными правами третьих лиц в порядке, предусмотренном Условиями.</w:t>
      </w:r>
    </w:p>
    <w:p w14:paraId="3CF3212B" w14:textId="77777777" w:rsidR="00E45FBF" w:rsidRPr="00A3397D" w:rsidRDefault="00CF0D93" w:rsidP="00E45FBF">
      <w:pPr>
        <w:pStyle w:val="26"/>
        <w:ind w:firstLine="357"/>
        <w:rPr>
          <w:sz w:val="22"/>
          <w:szCs w:val="22"/>
        </w:rPr>
      </w:pPr>
      <w:r w:rsidRPr="00A3397D">
        <w:rPr>
          <w:sz w:val="22"/>
          <w:szCs w:val="22"/>
        </w:rPr>
        <w:t>3</w:t>
      </w:r>
      <w:r w:rsidR="00E45FBF" w:rsidRPr="00A3397D">
        <w:rPr>
          <w:sz w:val="22"/>
          <w:szCs w:val="22"/>
        </w:rPr>
        <w:t>.1.1</w:t>
      </w:r>
      <w:r w:rsidRPr="00A3397D">
        <w:rPr>
          <w:sz w:val="22"/>
          <w:szCs w:val="22"/>
        </w:rPr>
        <w:t>5</w:t>
      </w:r>
      <w:r w:rsidR="00E45FBF" w:rsidRPr="00A3397D">
        <w:rPr>
          <w:sz w:val="22"/>
          <w:szCs w:val="22"/>
        </w:rPr>
        <w:t>. Предоставлять Депоненту информацию о Депозитарии, подлежащую раскрытию в соответствии с требованиями  действующего законодательства Российской Федерации.</w:t>
      </w:r>
    </w:p>
    <w:p w14:paraId="564C50C7" w14:textId="77777777" w:rsidR="00E45FBF" w:rsidRPr="00A3397D" w:rsidRDefault="00CF0D93" w:rsidP="00E45FBF">
      <w:pPr>
        <w:pStyle w:val="26"/>
        <w:ind w:firstLine="357"/>
        <w:rPr>
          <w:sz w:val="22"/>
          <w:szCs w:val="22"/>
        </w:rPr>
      </w:pPr>
      <w:r w:rsidRPr="00A3397D">
        <w:rPr>
          <w:sz w:val="22"/>
          <w:szCs w:val="22"/>
        </w:rPr>
        <w:t>3</w:t>
      </w:r>
      <w:r w:rsidR="00E45FBF" w:rsidRPr="00A3397D">
        <w:rPr>
          <w:sz w:val="22"/>
          <w:szCs w:val="22"/>
        </w:rPr>
        <w:t>.1.</w:t>
      </w:r>
      <w:r w:rsidRPr="00A3397D">
        <w:rPr>
          <w:sz w:val="22"/>
          <w:szCs w:val="22"/>
        </w:rPr>
        <w:t>16</w:t>
      </w:r>
      <w:r w:rsidR="00E45FBF" w:rsidRPr="00A3397D">
        <w:rPr>
          <w:sz w:val="22"/>
          <w:szCs w:val="22"/>
        </w:rPr>
        <w:t xml:space="preserve">. Обеспечивать конфиденциальность информации о счете депо Депонента и иных сведений о Депоненте, ставших известными Депозитарию при выполнении обязательств, возникших из настоящего Договора  за исключением случаев, когда предоставление такой информации является обязанностью Депозитария в соответствии с требованиями действующего законодательства Российской Федерации или в соответствии с соглашением Сторон. </w:t>
      </w:r>
    </w:p>
    <w:p w14:paraId="48C3BA2F" w14:textId="77777777" w:rsidR="00E45FBF" w:rsidRPr="00A3397D" w:rsidRDefault="00CF0D93" w:rsidP="00E45FBF">
      <w:pPr>
        <w:pStyle w:val="26"/>
        <w:ind w:firstLine="357"/>
        <w:rPr>
          <w:sz w:val="22"/>
          <w:szCs w:val="22"/>
        </w:rPr>
      </w:pPr>
      <w:r w:rsidRPr="00A3397D">
        <w:rPr>
          <w:sz w:val="22"/>
          <w:szCs w:val="22"/>
        </w:rPr>
        <w:t>3</w:t>
      </w:r>
      <w:r w:rsidR="00E45FBF" w:rsidRPr="00A3397D">
        <w:rPr>
          <w:sz w:val="22"/>
          <w:szCs w:val="22"/>
        </w:rPr>
        <w:t>.1.1</w:t>
      </w:r>
      <w:r w:rsidRPr="00A3397D">
        <w:rPr>
          <w:sz w:val="22"/>
          <w:szCs w:val="22"/>
        </w:rPr>
        <w:t>7</w:t>
      </w:r>
      <w:r w:rsidR="00E45FBF" w:rsidRPr="00A3397D">
        <w:rPr>
          <w:sz w:val="22"/>
          <w:szCs w:val="22"/>
        </w:rPr>
        <w:t>. Не использовать информацию о Депоненте и о его счете депо для совершения действий, наносящих или могущих нанести ущерб законным правам и интересам Депонента.</w:t>
      </w:r>
    </w:p>
    <w:p w14:paraId="17CA7963" w14:textId="77777777" w:rsidR="00E45FBF" w:rsidRPr="00A3397D" w:rsidRDefault="00CF0D93" w:rsidP="00E45FBF">
      <w:pPr>
        <w:pStyle w:val="26"/>
        <w:ind w:firstLine="357"/>
        <w:rPr>
          <w:sz w:val="22"/>
          <w:szCs w:val="22"/>
        </w:rPr>
      </w:pPr>
      <w:r w:rsidRPr="00A3397D">
        <w:rPr>
          <w:sz w:val="22"/>
          <w:szCs w:val="22"/>
        </w:rPr>
        <w:t>3</w:t>
      </w:r>
      <w:r w:rsidR="00E45FBF" w:rsidRPr="00A3397D">
        <w:rPr>
          <w:sz w:val="22"/>
          <w:szCs w:val="22"/>
        </w:rPr>
        <w:t>.1.</w:t>
      </w:r>
      <w:r w:rsidRPr="00A3397D">
        <w:rPr>
          <w:sz w:val="22"/>
          <w:szCs w:val="22"/>
        </w:rPr>
        <w:t>18</w:t>
      </w:r>
      <w:r w:rsidR="00E45FBF" w:rsidRPr="00A3397D">
        <w:rPr>
          <w:sz w:val="22"/>
          <w:szCs w:val="22"/>
        </w:rPr>
        <w:t xml:space="preserve">. В случае проведения эмитентом </w:t>
      </w:r>
      <w:r w:rsidRPr="00A3397D">
        <w:rPr>
          <w:sz w:val="22"/>
          <w:szCs w:val="22"/>
        </w:rPr>
        <w:t>ц</w:t>
      </w:r>
      <w:r w:rsidR="00E45FBF" w:rsidRPr="00A3397D">
        <w:rPr>
          <w:sz w:val="22"/>
          <w:szCs w:val="22"/>
        </w:rPr>
        <w:t xml:space="preserve">енных бумаг Депонента мероприятий, направленных на осуществление прав, удостоверенных </w:t>
      </w:r>
      <w:r w:rsidRPr="00A3397D">
        <w:rPr>
          <w:sz w:val="22"/>
          <w:szCs w:val="22"/>
        </w:rPr>
        <w:t>ц</w:t>
      </w:r>
      <w:r w:rsidR="00E45FBF" w:rsidRPr="00A3397D">
        <w:rPr>
          <w:sz w:val="22"/>
          <w:szCs w:val="22"/>
        </w:rPr>
        <w:t xml:space="preserve">енными бумагами, или исполнение обязательств эмитента в отношении выпущенных им </w:t>
      </w:r>
      <w:r w:rsidRPr="00A3397D">
        <w:rPr>
          <w:sz w:val="22"/>
          <w:szCs w:val="22"/>
        </w:rPr>
        <w:t>ц</w:t>
      </w:r>
      <w:r w:rsidR="00E45FBF" w:rsidRPr="00A3397D">
        <w:rPr>
          <w:sz w:val="22"/>
          <w:szCs w:val="22"/>
        </w:rPr>
        <w:t>енных бумаг,  придерживаться  указаний эмитента, регистратора или иных, уполномоченных эмитентом лиц, а также выполнять необходимые операции по счетам депо Депонента только при получении выписки о проведенной регистратором или другим депозитарием операции по лицевому счету Депозитария как номинального держателя в соответствии с Условиями.</w:t>
      </w:r>
    </w:p>
    <w:p w14:paraId="4D9F9C69" w14:textId="77777777" w:rsidR="00E45FBF" w:rsidRPr="00A3397D" w:rsidRDefault="00CF0D93" w:rsidP="00E45FBF">
      <w:pPr>
        <w:pStyle w:val="26"/>
        <w:ind w:firstLine="357"/>
        <w:rPr>
          <w:sz w:val="22"/>
          <w:szCs w:val="22"/>
        </w:rPr>
      </w:pPr>
      <w:r w:rsidRPr="00A3397D">
        <w:rPr>
          <w:sz w:val="22"/>
          <w:szCs w:val="22"/>
        </w:rPr>
        <w:t>3</w:t>
      </w:r>
      <w:r w:rsidR="00E45FBF" w:rsidRPr="00A3397D">
        <w:rPr>
          <w:sz w:val="22"/>
          <w:szCs w:val="22"/>
        </w:rPr>
        <w:t>.1.</w:t>
      </w:r>
      <w:r w:rsidRPr="00A3397D">
        <w:rPr>
          <w:sz w:val="22"/>
          <w:szCs w:val="22"/>
        </w:rPr>
        <w:t>19</w:t>
      </w:r>
      <w:r w:rsidR="00E45FBF" w:rsidRPr="00A3397D">
        <w:rPr>
          <w:sz w:val="22"/>
          <w:szCs w:val="22"/>
        </w:rPr>
        <w:t xml:space="preserve">. В случае внесения изменений и дополнений в Условия уведомить об этом Депонента не позднее, чем за 10 (десять) календарных дней до предполагаемой даты вступления таких изменений в силу. </w:t>
      </w:r>
    </w:p>
    <w:p w14:paraId="7F4052FD" w14:textId="77777777" w:rsidR="00E45FBF" w:rsidRPr="00A3397D" w:rsidRDefault="00CF0D93" w:rsidP="00E45FBF">
      <w:pPr>
        <w:pStyle w:val="26"/>
        <w:ind w:firstLine="357"/>
        <w:rPr>
          <w:sz w:val="22"/>
          <w:szCs w:val="22"/>
        </w:rPr>
      </w:pPr>
      <w:r w:rsidRPr="00A3397D">
        <w:rPr>
          <w:sz w:val="22"/>
          <w:szCs w:val="22"/>
        </w:rPr>
        <w:t>3.1.20</w:t>
      </w:r>
      <w:r w:rsidR="00E45FBF" w:rsidRPr="00A3397D">
        <w:rPr>
          <w:sz w:val="22"/>
          <w:szCs w:val="22"/>
        </w:rPr>
        <w:t xml:space="preserve">. При назначении Депонентом попечителя счета депо заключить с последним договор. </w:t>
      </w:r>
    </w:p>
    <w:p w14:paraId="61BCB4DC" w14:textId="77777777" w:rsidR="00E45FBF" w:rsidRPr="00A3397D" w:rsidRDefault="00CF0D93" w:rsidP="00757A8A">
      <w:pPr>
        <w:pStyle w:val="26"/>
        <w:ind w:firstLine="357"/>
        <w:rPr>
          <w:sz w:val="22"/>
          <w:szCs w:val="22"/>
        </w:rPr>
      </w:pPr>
      <w:r w:rsidRPr="00A3397D">
        <w:rPr>
          <w:sz w:val="22"/>
          <w:szCs w:val="22"/>
        </w:rPr>
        <w:t>3.1.</w:t>
      </w:r>
      <w:r w:rsidR="00965F43" w:rsidRPr="00A3397D">
        <w:rPr>
          <w:sz w:val="22"/>
          <w:szCs w:val="22"/>
        </w:rPr>
        <w:t>21</w:t>
      </w:r>
      <w:r w:rsidR="00E45FBF" w:rsidRPr="00A3397D">
        <w:rPr>
          <w:sz w:val="22"/>
          <w:szCs w:val="22"/>
        </w:rPr>
        <w:t>. По первому требованию Депонента перерегистрировать Ценные бумаги на имя Депонента или указанного им лица в реестре владельцев именных ценных бумаг или перевести их в другой депозитарий в порядке, установленном Условиями, если соответствующие Ценные бумаги Депонента не обременены правами третьих лиц.</w:t>
      </w:r>
    </w:p>
    <w:p w14:paraId="1F734CFE" w14:textId="77777777" w:rsidR="00965F43" w:rsidRPr="00A3397D" w:rsidRDefault="00965F43" w:rsidP="00757A8A">
      <w:pPr>
        <w:ind w:firstLine="357"/>
      </w:pPr>
      <w:r w:rsidRPr="00A3397D">
        <w:rPr>
          <w:sz w:val="22"/>
          <w:szCs w:val="22"/>
        </w:rPr>
        <w:t>3.1.22. Оказывать по поручению Депонента иные услуги, предусмотренные Условиями</w:t>
      </w:r>
    </w:p>
    <w:p w14:paraId="255D636C" w14:textId="77777777" w:rsidR="00E45FBF" w:rsidRPr="00A3397D" w:rsidRDefault="00965F43" w:rsidP="00E45FBF">
      <w:pPr>
        <w:pStyle w:val="26"/>
        <w:ind w:firstLine="357"/>
        <w:rPr>
          <w:sz w:val="22"/>
          <w:szCs w:val="22"/>
        </w:rPr>
      </w:pPr>
      <w:r w:rsidRPr="00A3397D">
        <w:rPr>
          <w:sz w:val="22"/>
          <w:szCs w:val="22"/>
        </w:rPr>
        <w:t>3.1.2</w:t>
      </w:r>
      <w:r w:rsidR="00757A8A" w:rsidRPr="00A3397D">
        <w:rPr>
          <w:sz w:val="22"/>
          <w:szCs w:val="22"/>
        </w:rPr>
        <w:t>3</w:t>
      </w:r>
      <w:r w:rsidR="00E45FBF" w:rsidRPr="00A3397D">
        <w:rPr>
          <w:sz w:val="22"/>
          <w:szCs w:val="22"/>
        </w:rPr>
        <w:t xml:space="preserve">. Без распоряжения Депонента производить блокировку Ценных бумаг на счете депо Депонента на основании </w:t>
      </w:r>
      <w:r w:rsidR="00CD5D03" w:rsidRPr="00A3397D">
        <w:rPr>
          <w:sz w:val="22"/>
          <w:szCs w:val="22"/>
        </w:rPr>
        <w:t>соответствующего решения принятого судебными органами или уполномоченными государственными органами, а также в иных случаях, предусмотренных действующим законодательством Российской Федерации,</w:t>
      </w:r>
      <w:r w:rsidR="00CD5D03" w:rsidRPr="00A3397D">
        <w:t xml:space="preserve"> </w:t>
      </w:r>
      <w:r w:rsidR="00E45FBF" w:rsidRPr="00A3397D">
        <w:rPr>
          <w:sz w:val="22"/>
          <w:szCs w:val="22"/>
        </w:rPr>
        <w:t>с последующей выдачей Депоненту  отчета о проведенной операции.</w:t>
      </w:r>
    </w:p>
    <w:p w14:paraId="0ABBF417" w14:textId="77777777" w:rsidR="00E45FBF" w:rsidRPr="00A3397D" w:rsidRDefault="00965F43" w:rsidP="00F50C8B">
      <w:pPr>
        <w:ind w:firstLine="357"/>
        <w:jc w:val="both"/>
        <w:rPr>
          <w:sz w:val="22"/>
          <w:szCs w:val="22"/>
        </w:rPr>
      </w:pPr>
      <w:r w:rsidRPr="00A3397D">
        <w:rPr>
          <w:sz w:val="22"/>
          <w:szCs w:val="22"/>
        </w:rPr>
        <w:t>3.1.2</w:t>
      </w:r>
      <w:r w:rsidR="00757A8A" w:rsidRPr="00A3397D">
        <w:rPr>
          <w:sz w:val="22"/>
          <w:szCs w:val="22"/>
        </w:rPr>
        <w:t>4</w:t>
      </w:r>
      <w:r w:rsidR="00E45FBF" w:rsidRPr="00A3397D">
        <w:rPr>
          <w:sz w:val="22"/>
          <w:szCs w:val="22"/>
        </w:rPr>
        <w:t xml:space="preserve">. В течение 3 (трех) дней со дня принятия решения о ликвидации, либо со дня прекращения действия лицензии, либо с  момента получения соответствующего письменного уведомления от   Банка </w:t>
      </w:r>
      <w:r w:rsidR="00E45FBF" w:rsidRPr="00A3397D">
        <w:rPr>
          <w:sz w:val="22"/>
          <w:szCs w:val="22"/>
        </w:rPr>
        <w:lastRenderedPageBreak/>
        <w:t xml:space="preserve">России  об аннулировании или приостановлении действия лицензии на осуществление депозитарной деятельности письменно уведомить об этом Депонента </w:t>
      </w:r>
      <w:r w:rsidR="00E45FBF" w:rsidRPr="00A3397D">
        <w:rPr>
          <w:snapToGrid w:val="0"/>
          <w:sz w:val="22"/>
          <w:szCs w:val="22"/>
        </w:rPr>
        <w:t>и предложить ему перевести ценные бумаги на лицевые счета в реестре или на счета депо в депозитариях</w:t>
      </w:r>
      <w:r w:rsidR="00E45FBF" w:rsidRPr="00A3397D">
        <w:rPr>
          <w:sz w:val="22"/>
          <w:szCs w:val="22"/>
        </w:rPr>
        <w:t>.</w:t>
      </w:r>
    </w:p>
    <w:p w14:paraId="678FBF44" w14:textId="77777777" w:rsidR="00F50C8B" w:rsidRPr="00A3397D" w:rsidRDefault="00E96909" w:rsidP="00F50C8B">
      <w:pPr>
        <w:pStyle w:val="af8"/>
        <w:spacing w:after="0"/>
        <w:ind w:left="0" w:firstLine="357"/>
        <w:jc w:val="both"/>
      </w:pPr>
      <w:r w:rsidRPr="00A3397D">
        <w:rPr>
          <w:sz w:val="22"/>
          <w:szCs w:val="22"/>
          <w:lang w:val="ru-RU" w:eastAsia="ru-RU"/>
        </w:rPr>
        <w:t>3.1.25</w:t>
      </w:r>
      <w:r w:rsidR="00E45FBF" w:rsidRPr="00A3397D">
        <w:rPr>
          <w:sz w:val="22"/>
          <w:szCs w:val="22"/>
          <w:lang w:val="ru-RU" w:eastAsia="ru-RU"/>
        </w:rPr>
        <w:t xml:space="preserve">. </w:t>
      </w:r>
      <w:r w:rsidR="00CD5D03" w:rsidRPr="00A3397D">
        <w:rPr>
          <w:sz w:val="22"/>
          <w:szCs w:val="22"/>
          <w:lang w:val="ru-RU" w:eastAsia="ru-RU"/>
        </w:rPr>
        <w:t xml:space="preserve">В случае получения </w:t>
      </w:r>
      <w:r w:rsidR="00F50C8B" w:rsidRPr="00A3397D">
        <w:rPr>
          <w:sz w:val="22"/>
          <w:szCs w:val="22"/>
          <w:lang w:val="ru-RU" w:eastAsia="ru-RU"/>
        </w:rPr>
        <w:t>Депозитар</w:t>
      </w:r>
      <w:r w:rsidR="00CD5D03" w:rsidRPr="00A3397D">
        <w:rPr>
          <w:sz w:val="22"/>
          <w:szCs w:val="22"/>
          <w:lang w:val="ru-RU" w:eastAsia="ru-RU"/>
        </w:rPr>
        <w:t>ием</w:t>
      </w:r>
      <w:r w:rsidR="00F50C8B" w:rsidRPr="00A3397D">
        <w:rPr>
          <w:sz w:val="22"/>
          <w:szCs w:val="22"/>
          <w:lang w:val="ru-RU" w:eastAsia="ru-RU"/>
        </w:rPr>
        <w:t xml:space="preserve"> от регистратора или вышестоящего Депозитария, в котором Депозитарию открыт счет номинального держателя, информацию и материалы, имеющие отношение к Ценным бумагам, учитываемым на Счетах депо Депонента (в том числе информацию о корпоративных действиях, осуществляемых эмитентом ценных бумаг), и не позднее рабочего дня, следующего за днем получения этой информации и материалов, уведомляет Депонентов путем размещения уведомлений и информации на сайте Депозитария в сети «Интернет» по адресу:</w:t>
      </w:r>
      <w:r w:rsidR="00F50C8B" w:rsidRPr="00A3397D">
        <w:t xml:space="preserve"> </w:t>
      </w:r>
      <w:hyperlink r:id="rId8" w:history="1">
        <w:r w:rsidR="00F50C8B" w:rsidRPr="00A3397D">
          <w:rPr>
            <w:rStyle w:val="afe"/>
            <w:color w:val="auto"/>
          </w:rPr>
          <w:t>http://www.1cb.ru</w:t>
        </w:r>
      </w:hyperlink>
      <w:r w:rsidR="00F50C8B" w:rsidRPr="00A3397D">
        <w:t>.</w:t>
      </w:r>
    </w:p>
    <w:p w14:paraId="10A9744A" w14:textId="77777777" w:rsidR="00F50C8B" w:rsidRPr="00A3397D" w:rsidRDefault="00F50C8B" w:rsidP="00F50C8B">
      <w:pPr>
        <w:pStyle w:val="af8"/>
        <w:spacing w:after="0"/>
        <w:ind w:left="0" w:firstLine="357"/>
        <w:jc w:val="both"/>
        <w:rPr>
          <w:b/>
          <w:bCs/>
        </w:rPr>
      </w:pPr>
      <w:r w:rsidRPr="00A3397D">
        <w:rPr>
          <w:sz w:val="22"/>
          <w:szCs w:val="22"/>
          <w:lang w:val="ru-RU" w:eastAsia="ru-RU"/>
        </w:rPr>
        <w:t>Датой уведомления считается дата размещения информации на сайте Депозитария в сети «Интернет» по адресу:</w:t>
      </w:r>
      <w:r w:rsidRPr="00A3397D">
        <w:t xml:space="preserve"> </w:t>
      </w:r>
      <w:hyperlink r:id="rId9" w:history="1">
        <w:r w:rsidRPr="00A3397D">
          <w:rPr>
            <w:rStyle w:val="afe"/>
            <w:color w:val="auto"/>
          </w:rPr>
          <w:t>http://www.1cb.ru</w:t>
        </w:r>
      </w:hyperlink>
      <w:r w:rsidRPr="00A3397D">
        <w:t>.</w:t>
      </w:r>
    </w:p>
    <w:p w14:paraId="4FDEF387" w14:textId="77777777" w:rsidR="00F50C8B" w:rsidRPr="00A3397D" w:rsidRDefault="00F50C8B" w:rsidP="00F50C8B">
      <w:pPr>
        <w:pStyle w:val="af8"/>
        <w:spacing w:after="0"/>
        <w:ind w:left="0" w:firstLine="357"/>
        <w:jc w:val="both"/>
        <w:rPr>
          <w:sz w:val="22"/>
          <w:szCs w:val="22"/>
          <w:lang w:val="ru-RU" w:eastAsia="ru-RU"/>
        </w:rPr>
      </w:pPr>
      <w:r w:rsidRPr="00A3397D">
        <w:rPr>
          <w:sz w:val="22"/>
          <w:szCs w:val="22"/>
          <w:lang w:val="ru-RU" w:eastAsia="ru-RU"/>
        </w:rPr>
        <w:t>3.1.2</w:t>
      </w:r>
      <w:r w:rsidR="006A4487" w:rsidRPr="00A3397D">
        <w:rPr>
          <w:sz w:val="22"/>
          <w:szCs w:val="22"/>
          <w:lang w:val="ru-RU" w:eastAsia="ru-RU"/>
        </w:rPr>
        <w:t>6</w:t>
      </w:r>
      <w:r w:rsidRPr="00A3397D">
        <w:rPr>
          <w:sz w:val="22"/>
          <w:szCs w:val="22"/>
          <w:lang w:val="ru-RU" w:eastAsia="ru-RU"/>
        </w:rPr>
        <w:t xml:space="preserve">. </w:t>
      </w:r>
      <w:r w:rsidR="00CD5D03" w:rsidRPr="00A3397D">
        <w:rPr>
          <w:sz w:val="22"/>
          <w:szCs w:val="22"/>
          <w:lang w:val="ru-RU" w:eastAsia="ru-RU"/>
        </w:rPr>
        <w:t>П</w:t>
      </w:r>
      <w:r w:rsidRPr="00A3397D">
        <w:rPr>
          <w:sz w:val="22"/>
          <w:szCs w:val="22"/>
          <w:lang w:val="ru-RU" w:eastAsia="ru-RU"/>
        </w:rPr>
        <w:t>ублик</w:t>
      </w:r>
      <w:r w:rsidR="00CD5D03" w:rsidRPr="00A3397D">
        <w:rPr>
          <w:sz w:val="22"/>
          <w:szCs w:val="22"/>
          <w:lang w:val="ru-RU" w:eastAsia="ru-RU"/>
        </w:rPr>
        <w:t>овать</w:t>
      </w:r>
      <w:r w:rsidRPr="00A3397D">
        <w:rPr>
          <w:sz w:val="22"/>
          <w:szCs w:val="22"/>
          <w:lang w:val="ru-RU" w:eastAsia="ru-RU"/>
        </w:rPr>
        <w:t xml:space="preserve"> на сайте следующие информационные сообщения:</w:t>
      </w:r>
    </w:p>
    <w:p w14:paraId="3731682C" w14:textId="77777777" w:rsidR="00F50C8B" w:rsidRPr="00A3397D" w:rsidRDefault="00F50C8B" w:rsidP="00F50C8B">
      <w:pPr>
        <w:ind w:firstLine="357"/>
        <w:jc w:val="both"/>
        <w:rPr>
          <w:sz w:val="22"/>
          <w:szCs w:val="22"/>
        </w:rPr>
      </w:pPr>
      <w:r w:rsidRPr="00A3397D">
        <w:rPr>
          <w:sz w:val="22"/>
          <w:szCs w:val="22"/>
        </w:rPr>
        <w:t>- о проведении собраний акционеров (владельцев ценных бумаг);</w:t>
      </w:r>
    </w:p>
    <w:p w14:paraId="7D76298F" w14:textId="77777777" w:rsidR="00F50C8B" w:rsidRPr="00A3397D" w:rsidRDefault="00F50C8B" w:rsidP="00F50C8B">
      <w:pPr>
        <w:ind w:firstLine="357"/>
        <w:jc w:val="both"/>
        <w:rPr>
          <w:sz w:val="22"/>
          <w:szCs w:val="22"/>
        </w:rPr>
      </w:pPr>
      <w:r w:rsidRPr="00A3397D">
        <w:rPr>
          <w:sz w:val="22"/>
          <w:szCs w:val="22"/>
        </w:rPr>
        <w:t>- об итогах голосования на собраниях акционеров (владельцев ценных бумаг);</w:t>
      </w:r>
    </w:p>
    <w:p w14:paraId="39256163" w14:textId="77777777" w:rsidR="00F50C8B" w:rsidRPr="00A3397D" w:rsidRDefault="00F50C8B" w:rsidP="00F50C8B">
      <w:pPr>
        <w:ind w:firstLine="357"/>
        <w:jc w:val="both"/>
        <w:rPr>
          <w:sz w:val="22"/>
          <w:szCs w:val="22"/>
        </w:rPr>
      </w:pPr>
      <w:r w:rsidRPr="00A3397D">
        <w:rPr>
          <w:sz w:val="22"/>
          <w:szCs w:val="22"/>
        </w:rPr>
        <w:t>- о добровольном или обязательном предложении о выкупе ценных бумаг;</w:t>
      </w:r>
    </w:p>
    <w:p w14:paraId="6A15F857" w14:textId="77777777" w:rsidR="00F50C8B" w:rsidRPr="00A3397D" w:rsidRDefault="00F50C8B" w:rsidP="00F50C8B">
      <w:pPr>
        <w:ind w:firstLine="357"/>
        <w:jc w:val="both"/>
        <w:rPr>
          <w:sz w:val="22"/>
          <w:szCs w:val="22"/>
        </w:rPr>
      </w:pPr>
      <w:r w:rsidRPr="00A3397D">
        <w:rPr>
          <w:sz w:val="22"/>
          <w:szCs w:val="22"/>
        </w:rPr>
        <w:t>- о приостановлении или возобновлении операций с ценными бумагами;</w:t>
      </w:r>
    </w:p>
    <w:p w14:paraId="67E51897" w14:textId="77777777" w:rsidR="00F50C8B" w:rsidRPr="00A3397D" w:rsidRDefault="00F50C8B" w:rsidP="00F50C8B">
      <w:pPr>
        <w:ind w:firstLine="357"/>
        <w:jc w:val="both"/>
        <w:rPr>
          <w:sz w:val="22"/>
          <w:szCs w:val="22"/>
        </w:rPr>
      </w:pPr>
      <w:r w:rsidRPr="00A3397D">
        <w:rPr>
          <w:sz w:val="22"/>
          <w:szCs w:val="22"/>
        </w:rPr>
        <w:t>- иную информацию, полученную Депозитарием.</w:t>
      </w:r>
    </w:p>
    <w:p w14:paraId="5AED43C7" w14:textId="77777777" w:rsidR="00F50C8B" w:rsidRPr="00A3397D" w:rsidRDefault="00F50C8B" w:rsidP="00F50C8B">
      <w:pPr>
        <w:ind w:firstLine="357"/>
        <w:jc w:val="both"/>
        <w:rPr>
          <w:sz w:val="22"/>
          <w:szCs w:val="22"/>
        </w:rPr>
      </w:pPr>
      <w:r w:rsidRPr="00A3397D">
        <w:rPr>
          <w:sz w:val="22"/>
          <w:szCs w:val="22"/>
        </w:rPr>
        <w:t xml:space="preserve"> Депозитарий несет ответственность за своевременное размещение вышеуказанной информации. </w:t>
      </w:r>
    </w:p>
    <w:p w14:paraId="5B4E0AD9" w14:textId="77777777" w:rsidR="00F50C8B" w:rsidRPr="00A3397D" w:rsidRDefault="00F50C8B" w:rsidP="00F50C8B">
      <w:pPr>
        <w:pStyle w:val="af8"/>
        <w:spacing w:after="0"/>
        <w:ind w:left="0" w:firstLine="357"/>
        <w:jc w:val="both"/>
        <w:rPr>
          <w:sz w:val="22"/>
          <w:szCs w:val="22"/>
          <w:lang w:val="ru-RU" w:eastAsia="ru-RU"/>
        </w:rPr>
      </w:pPr>
      <w:r w:rsidRPr="00A3397D">
        <w:rPr>
          <w:sz w:val="22"/>
          <w:szCs w:val="22"/>
          <w:lang w:val="ru-RU" w:eastAsia="ru-RU"/>
        </w:rPr>
        <w:t>Депонент самостоятельно просматривает соответствующие сообщения/уведомления на сайте Депозитария в сети «Интернет» по адресу:</w:t>
      </w:r>
      <w:r w:rsidRPr="00A3397D">
        <w:t xml:space="preserve"> </w:t>
      </w:r>
      <w:hyperlink r:id="rId10" w:history="1">
        <w:r w:rsidRPr="00A3397D">
          <w:rPr>
            <w:rStyle w:val="afe"/>
            <w:color w:val="auto"/>
          </w:rPr>
          <w:t>http://www.1cb.ru</w:t>
        </w:r>
      </w:hyperlink>
      <w:r w:rsidRPr="00A3397D">
        <w:t xml:space="preserve">. </w:t>
      </w:r>
      <w:r w:rsidRPr="00A3397D">
        <w:rPr>
          <w:sz w:val="22"/>
          <w:szCs w:val="22"/>
          <w:lang w:val="ru-RU" w:eastAsia="ru-RU"/>
        </w:rPr>
        <w:t xml:space="preserve">Ответственность за получение упомянутых выше уведомлений и информации лежит на Депоненте. </w:t>
      </w:r>
    </w:p>
    <w:p w14:paraId="5C0313B4" w14:textId="77777777" w:rsidR="00F50C8B" w:rsidRPr="00A3397D" w:rsidRDefault="00F50C8B" w:rsidP="00F50C8B">
      <w:pPr>
        <w:pStyle w:val="af8"/>
        <w:spacing w:after="0"/>
        <w:ind w:left="0" w:firstLine="357"/>
        <w:jc w:val="both"/>
        <w:rPr>
          <w:sz w:val="22"/>
          <w:szCs w:val="22"/>
          <w:lang w:val="ru-RU" w:eastAsia="ru-RU"/>
        </w:rPr>
      </w:pPr>
      <w:r w:rsidRPr="00A3397D">
        <w:rPr>
          <w:sz w:val="22"/>
          <w:szCs w:val="22"/>
          <w:lang w:val="ru-RU" w:eastAsia="ru-RU"/>
        </w:rPr>
        <w:t>3.1.</w:t>
      </w:r>
      <w:r w:rsidR="006A4487" w:rsidRPr="00A3397D">
        <w:rPr>
          <w:sz w:val="22"/>
          <w:szCs w:val="22"/>
          <w:lang w:val="ru-RU" w:eastAsia="ru-RU"/>
        </w:rPr>
        <w:t>27</w:t>
      </w:r>
      <w:r w:rsidR="00240C6B" w:rsidRPr="00A3397D">
        <w:rPr>
          <w:sz w:val="22"/>
          <w:szCs w:val="22"/>
          <w:lang w:val="ru-RU" w:eastAsia="ru-RU"/>
        </w:rPr>
        <w:t>.</w:t>
      </w:r>
      <w:r w:rsidRPr="00A3397D">
        <w:rPr>
          <w:sz w:val="22"/>
          <w:szCs w:val="22"/>
          <w:lang w:val="ru-RU" w:eastAsia="ru-RU"/>
        </w:rPr>
        <w:t xml:space="preserve"> Не позднее рабочего дня, следующего за днем получения от регистратора или вышестоящего Депозитария информации и материалов, имеющих отношение к ценным бумагам, учитываемым на Счетах депо Депонента (в том числе информации о корпоративных действиях, осуществляемых эмитентом ценных бумаг), Депонентам, на Счетах депо которых на дату фиксации имеются ненулевые остатки ценных бумаг, по которым проводится Корпоративное действие, направля</w:t>
      </w:r>
      <w:r w:rsidR="00CD5D03" w:rsidRPr="00A3397D">
        <w:rPr>
          <w:sz w:val="22"/>
          <w:szCs w:val="22"/>
          <w:lang w:val="ru-RU" w:eastAsia="ru-RU"/>
        </w:rPr>
        <w:t>ть</w:t>
      </w:r>
      <w:r w:rsidRPr="00A3397D">
        <w:rPr>
          <w:sz w:val="22"/>
          <w:szCs w:val="22"/>
          <w:lang w:val="ru-RU" w:eastAsia="ru-RU"/>
        </w:rPr>
        <w:t xml:space="preserve"> полученные Депозитарием материалы и информация, </w:t>
      </w:r>
      <w:r w:rsidR="00200C58" w:rsidRPr="00A3397D">
        <w:rPr>
          <w:sz w:val="22"/>
          <w:szCs w:val="22"/>
          <w:lang w:val="ru-RU" w:eastAsia="ru-RU"/>
        </w:rPr>
        <w:t>способом,</w:t>
      </w:r>
      <w:r w:rsidRPr="00A3397D">
        <w:rPr>
          <w:sz w:val="22"/>
          <w:szCs w:val="22"/>
          <w:lang w:val="ru-RU" w:eastAsia="ru-RU"/>
        </w:rPr>
        <w:t xml:space="preserve"> указанным в Анкете Депонента.</w:t>
      </w:r>
    </w:p>
    <w:p w14:paraId="7D17B74E" w14:textId="77777777" w:rsidR="00F50C8B" w:rsidRPr="00A3397D" w:rsidRDefault="00F50C8B" w:rsidP="00F50C8B">
      <w:pPr>
        <w:pStyle w:val="af8"/>
        <w:spacing w:after="0"/>
        <w:ind w:left="0" w:firstLine="357"/>
        <w:jc w:val="both"/>
        <w:rPr>
          <w:sz w:val="22"/>
          <w:szCs w:val="22"/>
          <w:lang w:val="ru-RU" w:eastAsia="ru-RU"/>
        </w:rPr>
      </w:pPr>
      <w:r w:rsidRPr="00A3397D">
        <w:rPr>
          <w:sz w:val="22"/>
          <w:szCs w:val="22"/>
          <w:lang w:val="ru-RU" w:eastAsia="ru-RU"/>
        </w:rPr>
        <w:t>3.1.</w:t>
      </w:r>
      <w:r w:rsidR="006A4487" w:rsidRPr="00A3397D">
        <w:rPr>
          <w:sz w:val="22"/>
          <w:szCs w:val="22"/>
          <w:lang w:val="en-US" w:eastAsia="ru-RU"/>
        </w:rPr>
        <w:t>28</w:t>
      </w:r>
      <w:r w:rsidRPr="00A3397D">
        <w:rPr>
          <w:sz w:val="22"/>
          <w:szCs w:val="22"/>
          <w:lang w:val="ru-RU" w:eastAsia="ru-RU"/>
        </w:rPr>
        <w:t>. В случае указания в Анкете Депонента способа получения информации и материалов посредством электронной почты, информация и материалы, полученные от регистратора или вышестоящего Депозитария, направляются Депоненту по каналам электронной почты, указанной Депонентом. Депоненту предоставляется пароль и  направляется ссылка для получения информации и материалов.</w:t>
      </w:r>
    </w:p>
    <w:p w14:paraId="11E02027" w14:textId="77777777" w:rsidR="00F50C8B" w:rsidRPr="00A3397D" w:rsidRDefault="00F50C8B" w:rsidP="00F50C8B">
      <w:pPr>
        <w:pStyle w:val="af8"/>
        <w:spacing w:after="0"/>
        <w:ind w:left="0" w:firstLine="357"/>
        <w:jc w:val="both"/>
        <w:rPr>
          <w:sz w:val="22"/>
          <w:szCs w:val="22"/>
          <w:lang w:val="ru-RU" w:eastAsia="ru-RU"/>
        </w:rPr>
      </w:pPr>
      <w:r w:rsidRPr="00A3397D">
        <w:rPr>
          <w:sz w:val="22"/>
          <w:szCs w:val="22"/>
          <w:lang w:val="ru-RU" w:eastAsia="ru-RU"/>
        </w:rPr>
        <w:t>3.1.</w:t>
      </w:r>
      <w:r w:rsidR="006A4487" w:rsidRPr="00A3397D">
        <w:rPr>
          <w:sz w:val="22"/>
          <w:szCs w:val="22"/>
          <w:lang w:val="ru-RU" w:eastAsia="ru-RU"/>
        </w:rPr>
        <w:t>29</w:t>
      </w:r>
      <w:r w:rsidRPr="00A3397D">
        <w:rPr>
          <w:sz w:val="22"/>
          <w:szCs w:val="22"/>
          <w:lang w:val="ru-RU" w:eastAsia="ru-RU"/>
        </w:rPr>
        <w:t>. В случае указания в Анкете Депонента способа получения информации и материалов посредством Личного кабинета Клиента (Депонента), информация и материалы, полученные от регистратора или вышестоящего Депозитария, направля</w:t>
      </w:r>
      <w:r w:rsidR="00CD5D03" w:rsidRPr="00A3397D">
        <w:rPr>
          <w:sz w:val="22"/>
          <w:szCs w:val="22"/>
          <w:lang w:val="ru-RU" w:eastAsia="ru-RU"/>
        </w:rPr>
        <w:t>ть</w:t>
      </w:r>
      <w:r w:rsidRPr="00A3397D">
        <w:rPr>
          <w:sz w:val="22"/>
          <w:szCs w:val="22"/>
          <w:lang w:val="ru-RU" w:eastAsia="ru-RU"/>
        </w:rPr>
        <w:t xml:space="preserve"> Депоненту через Личный кабинет Клиента (Депонента) на сайте Депозитария в сети «Интернет» по адресу:</w:t>
      </w:r>
      <w:r w:rsidRPr="00A3397D">
        <w:t xml:space="preserve"> </w:t>
      </w:r>
      <w:hyperlink r:id="rId11" w:history="1">
        <w:r w:rsidRPr="00A3397D">
          <w:rPr>
            <w:rStyle w:val="afe"/>
            <w:color w:val="auto"/>
          </w:rPr>
          <w:t>http://www.1cb.ru</w:t>
        </w:r>
      </w:hyperlink>
      <w:r w:rsidRPr="00A3397D">
        <w:t xml:space="preserve">, </w:t>
      </w:r>
      <w:r w:rsidRPr="00A3397D">
        <w:rPr>
          <w:sz w:val="22"/>
          <w:szCs w:val="22"/>
          <w:lang w:val="ru-RU" w:eastAsia="ru-RU"/>
        </w:rPr>
        <w:t>Депоненту предоставляется логин, необходимый для доступа в Личный кабинет Клиента (Депонента).</w:t>
      </w:r>
    </w:p>
    <w:p w14:paraId="5E3E3289" w14:textId="77777777" w:rsidR="00E45FBF" w:rsidRPr="00A3397D" w:rsidRDefault="00A3397D" w:rsidP="00DE163C">
      <w:pPr>
        <w:pStyle w:val="24"/>
        <w:spacing w:after="0" w:line="240" w:lineRule="auto"/>
        <w:ind w:left="0" w:firstLine="357"/>
        <w:jc w:val="both"/>
        <w:rPr>
          <w:sz w:val="22"/>
          <w:szCs w:val="22"/>
          <w:lang w:val="ru-RU" w:eastAsia="ru-RU"/>
        </w:rPr>
      </w:pPr>
      <w:r w:rsidRPr="00A3397D">
        <w:rPr>
          <w:sz w:val="22"/>
          <w:szCs w:val="22"/>
          <w:lang w:val="ru-RU" w:eastAsia="ru-RU"/>
        </w:rPr>
        <w:t xml:space="preserve">3.1.30.  </w:t>
      </w:r>
      <w:r w:rsidR="00F50C8B" w:rsidRPr="00A3397D">
        <w:rPr>
          <w:sz w:val="22"/>
          <w:szCs w:val="22"/>
          <w:lang w:val="ru-RU" w:eastAsia="ru-RU"/>
        </w:rPr>
        <w:t>В случае, если просмотр и получение уведомлений и информации, размещенных на сайте Депозитария, а также просмотр и получение информации и материалов, переданных Депоненту посредством электронной почты или посредством Личного кабинета клиента (Депонента), невозможны, а также в случае, если Депонент указал в Анкете Депонента способ получения информации и материалов лично, Депонент должен обратиться в Депозитарий, и обеспечить получение необходимой информации и материалов. </w:t>
      </w:r>
    </w:p>
    <w:p w14:paraId="13259EB8" w14:textId="77777777" w:rsidR="00E45FBF" w:rsidRPr="00A3397D" w:rsidRDefault="00DE163C" w:rsidP="00DE163C">
      <w:pPr>
        <w:pStyle w:val="24"/>
        <w:spacing w:after="0" w:line="240" w:lineRule="auto"/>
        <w:ind w:left="0" w:firstLine="357"/>
        <w:jc w:val="both"/>
        <w:rPr>
          <w:sz w:val="22"/>
          <w:szCs w:val="22"/>
          <w:lang w:val="ru-RU" w:eastAsia="ru-RU"/>
        </w:rPr>
      </w:pPr>
      <w:r w:rsidRPr="00A3397D">
        <w:rPr>
          <w:sz w:val="22"/>
          <w:szCs w:val="22"/>
          <w:lang w:val="ru-RU" w:eastAsia="ru-RU"/>
        </w:rPr>
        <w:t>3</w:t>
      </w:r>
      <w:r w:rsidR="00E45FBF" w:rsidRPr="00A3397D">
        <w:rPr>
          <w:sz w:val="22"/>
          <w:szCs w:val="22"/>
          <w:lang w:val="ru-RU" w:eastAsia="ru-RU"/>
        </w:rPr>
        <w:t>.1.</w:t>
      </w:r>
      <w:r w:rsidR="00A3397D" w:rsidRPr="00A3397D">
        <w:rPr>
          <w:sz w:val="22"/>
          <w:szCs w:val="22"/>
          <w:lang w:val="ru-RU" w:eastAsia="ru-RU"/>
        </w:rPr>
        <w:t>31</w:t>
      </w:r>
      <w:r w:rsidR="00E45FBF" w:rsidRPr="00A3397D">
        <w:rPr>
          <w:sz w:val="22"/>
          <w:szCs w:val="22"/>
          <w:lang w:val="ru-RU" w:eastAsia="ru-RU"/>
        </w:rPr>
        <w:t xml:space="preserve">. По запросу (требованию) регистратора или другого депозитария, предоставить всю необходимую информацию (сведения) о Депоненте и количестве </w:t>
      </w:r>
      <w:r w:rsidRPr="00A3397D">
        <w:rPr>
          <w:sz w:val="22"/>
          <w:szCs w:val="22"/>
          <w:lang w:val="ru-RU" w:eastAsia="ru-RU"/>
        </w:rPr>
        <w:t>ц</w:t>
      </w:r>
      <w:r w:rsidR="00E45FBF" w:rsidRPr="00A3397D">
        <w:rPr>
          <w:sz w:val="22"/>
          <w:szCs w:val="22"/>
          <w:lang w:val="ru-RU" w:eastAsia="ru-RU"/>
        </w:rPr>
        <w:t>енных бумаг, учитываемых на счете депо, в порядке и на условиях, предусмотренных действующим законодательством Р</w:t>
      </w:r>
      <w:r w:rsidR="00F50C8B" w:rsidRPr="00A3397D">
        <w:rPr>
          <w:sz w:val="22"/>
          <w:szCs w:val="22"/>
          <w:lang w:val="ru-RU" w:eastAsia="ru-RU"/>
        </w:rPr>
        <w:t>оссийской Федераци</w:t>
      </w:r>
      <w:r w:rsidR="00E45FBF" w:rsidRPr="00A3397D">
        <w:rPr>
          <w:sz w:val="22"/>
          <w:szCs w:val="22"/>
          <w:lang w:val="ru-RU" w:eastAsia="ru-RU"/>
        </w:rPr>
        <w:t>и и Условиями.</w:t>
      </w:r>
    </w:p>
    <w:p w14:paraId="2546B05E" w14:textId="77777777" w:rsidR="00CD24E9" w:rsidRPr="00CA63BA" w:rsidRDefault="00CD24E9" w:rsidP="00565493">
      <w:pPr>
        <w:ind w:firstLine="360"/>
        <w:jc w:val="both"/>
        <w:rPr>
          <w:sz w:val="22"/>
          <w:szCs w:val="22"/>
        </w:rPr>
      </w:pPr>
      <w:r w:rsidRPr="00CA63BA">
        <w:rPr>
          <w:sz w:val="22"/>
          <w:szCs w:val="22"/>
        </w:rPr>
        <w:t xml:space="preserve">3.2. </w:t>
      </w:r>
      <w:r w:rsidRPr="00CA63BA">
        <w:rPr>
          <w:b/>
          <w:bCs/>
          <w:sz w:val="22"/>
          <w:szCs w:val="22"/>
        </w:rPr>
        <w:t>Депозитарий имеет право:</w:t>
      </w:r>
    </w:p>
    <w:p w14:paraId="23E8D07B" w14:textId="77777777" w:rsidR="00CD24E9" w:rsidRPr="00CA63BA" w:rsidRDefault="00CD24E9" w:rsidP="00027B73">
      <w:pPr>
        <w:numPr>
          <w:ilvl w:val="0"/>
          <w:numId w:val="2"/>
        </w:numPr>
        <w:ind w:left="0" w:firstLine="360"/>
        <w:jc w:val="both"/>
        <w:rPr>
          <w:sz w:val="22"/>
          <w:szCs w:val="22"/>
        </w:rPr>
      </w:pPr>
      <w:r w:rsidRPr="00CA63BA">
        <w:rPr>
          <w:sz w:val="22"/>
          <w:szCs w:val="22"/>
        </w:rPr>
        <w:t>Становиться депонентом другого депозитария на основании заключенного с ним договора и передавать ценные бумаги Депонента на хранение в этот депозитарий. При этом</w:t>
      </w:r>
      <w:r w:rsidR="006B1882">
        <w:rPr>
          <w:sz w:val="22"/>
          <w:szCs w:val="22"/>
        </w:rPr>
        <w:t>,</w:t>
      </w:r>
      <w:r w:rsidRPr="00CA63BA">
        <w:rPr>
          <w:sz w:val="22"/>
          <w:szCs w:val="22"/>
        </w:rPr>
        <w:t xml:space="preserve"> Депозитарий отвечает перед Депонентом за действия этого депозитария как за свои собственные, за исключением случаев, когда передача ценных бумаг Депонента в сторонний депозитарий была произведена по поручению Депонента, или Депонент согласовал такую передачу.</w:t>
      </w:r>
    </w:p>
    <w:p w14:paraId="3592B95A" w14:textId="77777777" w:rsidR="00CD24E9" w:rsidRPr="00CA63BA" w:rsidRDefault="00CD24E9" w:rsidP="00027B73">
      <w:pPr>
        <w:numPr>
          <w:ilvl w:val="0"/>
          <w:numId w:val="2"/>
        </w:numPr>
        <w:ind w:left="0" w:firstLine="360"/>
        <w:jc w:val="both"/>
        <w:rPr>
          <w:sz w:val="22"/>
          <w:szCs w:val="22"/>
        </w:rPr>
      </w:pPr>
      <w:r w:rsidRPr="00CA63BA">
        <w:rPr>
          <w:sz w:val="22"/>
          <w:szCs w:val="22"/>
        </w:rPr>
        <w:t xml:space="preserve">Регистрироваться в </w:t>
      </w:r>
      <w:r w:rsidR="00484B89">
        <w:rPr>
          <w:sz w:val="22"/>
          <w:szCs w:val="22"/>
        </w:rPr>
        <w:t>реестре</w:t>
      </w:r>
      <w:r w:rsidRPr="00CA63BA">
        <w:rPr>
          <w:sz w:val="22"/>
          <w:szCs w:val="22"/>
        </w:rPr>
        <w:t xml:space="preserve"> владельцев ценных бумаг в качестве номинального держателя.</w:t>
      </w:r>
    </w:p>
    <w:p w14:paraId="58DD9426" w14:textId="77777777" w:rsidR="00CD24E9" w:rsidRDefault="00CD24E9" w:rsidP="00027B73">
      <w:pPr>
        <w:numPr>
          <w:ilvl w:val="0"/>
          <w:numId w:val="3"/>
        </w:numPr>
        <w:ind w:left="0" w:firstLine="360"/>
        <w:jc w:val="both"/>
        <w:rPr>
          <w:sz w:val="22"/>
          <w:szCs w:val="22"/>
        </w:rPr>
      </w:pPr>
      <w:r w:rsidRPr="00CA63BA">
        <w:rPr>
          <w:sz w:val="22"/>
          <w:szCs w:val="22"/>
        </w:rPr>
        <w:t>Обуславливать выполнение некоторых видов поручений Депонента, перечисленных в Условиях,  предоставлением  дополнительных документов от Депонента. Полные перечни документов, прилагаемых к поручениям, приведены в Условиях.</w:t>
      </w:r>
    </w:p>
    <w:p w14:paraId="47896992" w14:textId="77777777" w:rsidR="006A6190" w:rsidRPr="00A3397D" w:rsidRDefault="006A6190" w:rsidP="00027B73">
      <w:pPr>
        <w:numPr>
          <w:ilvl w:val="0"/>
          <w:numId w:val="3"/>
        </w:numPr>
        <w:ind w:left="0" w:firstLine="360"/>
        <w:jc w:val="both"/>
        <w:rPr>
          <w:sz w:val="22"/>
          <w:szCs w:val="22"/>
        </w:rPr>
      </w:pPr>
      <w:r w:rsidRPr="00A3397D">
        <w:rPr>
          <w:sz w:val="22"/>
          <w:szCs w:val="22"/>
        </w:rPr>
        <w:t>Отказывать Депоненту в принятии или исполнении его поручений в случаях, определенных Условиями.</w:t>
      </w:r>
    </w:p>
    <w:p w14:paraId="7DA3D1DD" w14:textId="77777777" w:rsidR="006A6190" w:rsidRPr="00A3397D" w:rsidRDefault="006A6190" w:rsidP="00027B73">
      <w:pPr>
        <w:numPr>
          <w:ilvl w:val="0"/>
          <w:numId w:val="3"/>
        </w:numPr>
        <w:ind w:left="0" w:firstLine="360"/>
        <w:jc w:val="both"/>
        <w:rPr>
          <w:sz w:val="22"/>
          <w:szCs w:val="22"/>
        </w:rPr>
      </w:pPr>
      <w:r w:rsidRPr="00A3397D">
        <w:rPr>
          <w:sz w:val="22"/>
          <w:szCs w:val="22"/>
        </w:rPr>
        <w:lastRenderedPageBreak/>
        <w:t>В случае выявления ошибки в депозитарном учете, осуществлять исправительные записи по счетам депо в соответствие с Условиями.</w:t>
      </w:r>
    </w:p>
    <w:p w14:paraId="10B70499" w14:textId="77777777" w:rsidR="006B1882" w:rsidRDefault="006B1882" w:rsidP="006B1882">
      <w:pPr>
        <w:ind w:left="360"/>
        <w:jc w:val="both"/>
        <w:rPr>
          <w:sz w:val="22"/>
          <w:szCs w:val="22"/>
        </w:rPr>
      </w:pPr>
    </w:p>
    <w:p w14:paraId="5838180E" w14:textId="77777777" w:rsidR="00CD24E9" w:rsidRPr="00CA63BA" w:rsidRDefault="00CD24E9" w:rsidP="0011748B">
      <w:pPr>
        <w:ind w:firstLine="360"/>
        <w:jc w:val="both"/>
        <w:rPr>
          <w:sz w:val="22"/>
          <w:szCs w:val="22"/>
        </w:rPr>
      </w:pPr>
      <w:r w:rsidRPr="00CA63BA">
        <w:rPr>
          <w:sz w:val="22"/>
          <w:szCs w:val="22"/>
        </w:rPr>
        <w:t xml:space="preserve">3.3. </w:t>
      </w:r>
      <w:r w:rsidRPr="00CA63BA">
        <w:rPr>
          <w:b/>
          <w:bCs/>
          <w:sz w:val="22"/>
          <w:szCs w:val="22"/>
        </w:rPr>
        <w:t>Депонент обязуется:</w:t>
      </w:r>
    </w:p>
    <w:p w14:paraId="7AFFACF2" w14:textId="77777777" w:rsidR="0011748B" w:rsidRPr="00A3397D" w:rsidRDefault="0011748B" w:rsidP="00027B73">
      <w:pPr>
        <w:pStyle w:val="aff"/>
        <w:numPr>
          <w:ilvl w:val="0"/>
          <w:numId w:val="4"/>
        </w:numPr>
        <w:ind w:left="0" w:firstLine="360"/>
        <w:jc w:val="both"/>
        <w:rPr>
          <w:rFonts w:ascii="Times New Roman" w:hAnsi="Times New Roman"/>
          <w:color w:val="auto"/>
          <w:kern w:val="24"/>
          <w:sz w:val="22"/>
          <w:szCs w:val="22"/>
        </w:rPr>
      </w:pPr>
      <w:r w:rsidRPr="00A3397D">
        <w:rPr>
          <w:rFonts w:ascii="Times New Roman" w:hAnsi="Times New Roman"/>
          <w:color w:val="auto"/>
          <w:kern w:val="24"/>
          <w:sz w:val="22"/>
          <w:szCs w:val="22"/>
        </w:rPr>
        <w:t>Соблюдать требования действующего законодательства Российской Федерации, порядок, условия выпуска и обращения отдельных видов ценных бумаг.</w:t>
      </w:r>
    </w:p>
    <w:p w14:paraId="3D9AB447" w14:textId="77777777" w:rsidR="0011748B" w:rsidRPr="00A3397D" w:rsidRDefault="0011748B" w:rsidP="00027B73">
      <w:pPr>
        <w:pStyle w:val="aff"/>
        <w:numPr>
          <w:ilvl w:val="0"/>
          <w:numId w:val="4"/>
        </w:numPr>
        <w:ind w:left="0" w:firstLine="360"/>
        <w:jc w:val="both"/>
        <w:rPr>
          <w:rFonts w:ascii="Times New Roman" w:hAnsi="Times New Roman"/>
          <w:color w:val="auto"/>
          <w:kern w:val="24"/>
          <w:sz w:val="22"/>
          <w:szCs w:val="22"/>
        </w:rPr>
      </w:pPr>
      <w:r w:rsidRPr="00A3397D">
        <w:rPr>
          <w:rFonts w:ascii="Times New Roman" w:hAnsi="Times New Roman"/>
          <w:color w:val="auto"/>
          <w:kern w:val="24"/>
          <w:sz w:val="22"/>
          <w:szCs w:val="22"/>
        </w:rPr>
        <w:t>Соблюдать принятые и утвержденные Депозитарием Условия.</w:t>
      </w:r>
    </w:p>
    <w:p w14:paraId="7302E513" w14:textId="77777777" w:rsidR="0011748B" w:rsidRPr="00A3397D" w:rsidRDefault="0011748B" w:rsidP="00027B73">
      <w:pPr>
        <w:pStyle w:val="26"/>
        <w:numPr>
          <w:ilvl w:val="0"/>
          <w:numId w:val="4"/>
        </w:numPr>
        <w:ind w:left="0" w:firstLine="360"/>
        <w:rPr>
          <w:sz w:val="22"/>
          <w:szCs w:val="22"/>
        </w:rPr>
      </w:pPr>
      <w:r w:rsidRPr="00A3397D">
        <w:rPr>
          <w:sz w:val="22"/>
          <w:szCs w:val="22"/>
        </w:rPr>
        <w:t>При открытии счета депо предоставить достоверные сведения, приводимые в анкете Депонента.</w:t>
      </w:r>
    </w:p>
    <w:p w14:paraId="511B0F93" w14:textId="77777777" w:rsidR="0011748B" w:rsidRPr="00A3397D" w:rsidRDefault="0011748B" w:rsidP="00027B73">
      <w:pPr>
        <w:numPr>
          <w:ilvl w:val="0"/>
          <w:numId w:val="4"/>
        </w:numPr>
        <w:ind w:left="643"/>
        <w:rPr>
          <w:kern w:val="24"/>
          <w:sz w:val="22"/>
          <w:szCs w:val="22"/>
        </w:rPr>
      </w:pPr>
      <w:r w:rsidRPr="00A3397D">
        <w:rPr>
          <w:kern w:val="24"/>
          <w:sz w:val="22"/>
          <w:szCs w:val="22"/>
        </w:rPr>
        <w:t>Подавать Депозитарию поручения на операции по счету депо в порядке и по форме, установленными Условиями.</w:t>
      </w:r>
    </w:p>
    <w:p w14:paraId="1631560B" w14:textId="77777777" w:rsidR="00CD24E9" w:rsidRPr="00CA63BA" w:rsidRDefault="00CD24E9" w:rsidP="00027B73">
      <w:pPr>
        <w:numPr>
          <w:ilvl w:val="0"/>
          <w:numId w:val="4"/>
        </w:numPr>
        <w:ind w:left="0" w:firstLine="360"/>
        <w:jc w:val="both"/>
        <w:rPr>
          <w:sz w:val="22"/>
          <w:szCs w:val="22"/>
        </w:rPr>
      </w:pPr>
      <w:r w:rsidRPr="00CA63BA">
        <w:rPr>
          <w:sz w:val="22"/>
          <w:szCs w:val="22"/>
        </w:rPr>
        <w:t>Оплачивать услуги Депозитария в сроки и в размерах, предусмотренных в Тарифах.</w:t>
      </w:r>
    </w:p>
    <w:p w14:paraId="7DBE9D17" w14:textId="77777777" w:rsidR="006B1882" w:rsidRDefault="00CD24E9" w:rsidP="00027B73">
      <w:pPr>
        <w:numPr>
          <w:ilvl w:val="0"/>
          <w:numId w:val="4"/>
        </w:numPr>
        <w:ind w:left="0" w:firstLine="360"/>
        <w:jc w:val="both"/>
        <w:rPr>
          <w:sz w:val="22"/>
          <w:szCs w:val="22"/>
        </w:rPr>
      </w:pPr>
      <w:r w:rsidRPr="00CA63BA">
        <w:rPr>
          <w:sz w:val="22"/>
          <w:szCs w:val="22"/>
        </w:rPr>
        <w:t>Возмещать расходы Депозитария</w:t>
      </w:r>
      <w:r w:rsidR="007F09C5">
        <w:rPr>
          <w:sz w:val="22"/>
          <w:szCs w:val="22"/>
        </w:rPr>
        <w:t>, в порядке определенном Условиями и настоящим Договором</w:t>
      </w:r>
      <w:r w:rsidRPr="00CA63BA">
        <w:rPr>
          <w:sz w:val="22"/>
          <w:szCs w:val="22"/>
        </w:rPr>
        <w:t>, связанные</w:t>
      </w:r>
      <w:r w:rsidR="006B1882">
        <w:rPr>
          <w:sz w:val="22"/>
          <w:szCs w:val="22"/>
        </w:rPr>
        <w:t>:</w:t>
      </w:r>
    </w:p>
    <w:p w14:paraId="149D64EF" w14:textId="77777777" w:rsidR="006B1882" w:rsidRDefault="006B1882" w:rsidP="00027B73">
      <w:pPr>
        <w:numPr>
          <w:ilvl w:val="0"/>
          <w:numId w:val="11"/>
        </w:numPr>
        <w:jc w:val="both"/>
        <w:rPr>
          <w:sz w:val="22"/>
          <w:szCs w:val="22"/>
        </w:rPr>
      </w:pPr>
      <w:r>
        <w:rPr>
          <w:sz w:val="22"/>
          <w:szCs w:val="22"/>
        </w:rPr>
        <w:t xml:space="preserve">с </w:t>
      </w:r>
      <w:r w:rsidR="00CD24E9" w:rsidRPr="00CA63BA">
        <w:rPr>
          <w:sz w:val="22"/>
          <w:szCs w:val="22"/>
        </w:rPr>
        <w:t>открытием лицевых счетов Депозитария как номинального держателя в</w:t>
      </w:r>
      <w:r w:rsidR="001A4D58">
        <w:rPr>
          <w:sz w:val="22"/>
          <w:szCs w:val="22"/>
        </w:rPr>
        <w:t xml:space="preserve"> реестрах владельцев</w:t>
      </w:r>
      <w:r w:rsidR="00CD24E9" w:rsidRPr="00CA63BA">
        <w:rPr>
          <w:sz w:val="22"/>
          <w:szCs w:val="22"/>
        </w:rPr>
        <w:t xml:space="preserve"> ценных бумаг и</w:t>
      </w:r>
      <w:r w:rsidR="001A4D58">
        <w:rPr>
          <w:sz w:val="22"/>
          <w:szCs w:val="22"/>
        </w:rPr>
        <w:t xml:space="preserve"> </w:t>
      </w:r>
      <w:r w:rsidR="001A4D58" w:rsidRPr="00D56084">
        <w:rPr>
          <w:sz w:val="22"/>
          <w:szCs w:val="22"/>
        </w:rPr>
        <w:t>счет</w:t>
      </w:r>
      <w:r w:rsidR="001A4D58">
        <w:rPr>
          <w:sz w:val="22"/>
          <w:szCs w:val="22"/>
        </w:rPr>
        <w:t>ов</w:t>
      </w:r>
      <w:r w:rsidR="001A4D58" w:rsidRPr="00D56084">
        <w:rPr>
          <w:sz w:val="22"/>
          <w:szCs w:val="22"/>
        </w:rPr>
        <w:t xml:space="preserve"> депо номинального держателя</w:t>
      </w:r>
      <w:r w:rsidR="00CD24E9" w:rsidRPr="00CA63BA">
        <w:rPr>
          <w:sz w:val="22"/>
          <w:szCs w:val="22"/>
        </w:rPr>
        <w:t xml:space="preserve">, </w:t>
      </w:r>
    </w:p>
    <w:p w14:paraId="7535D5C0" w14:textId="77777777" w:rsidR="00F21E63" w:rsidRDefault="006B1882" w:rsidP="00027B73">
      <w:pPr>
        <w:numPr>
          <w:ilvl w:val="0"/>
          <w:numId w:val="11"/>
        </w:numPr>
        <w:jc w:val="both"/>
        <w:rPr>
          <w:sz w:val="22"/>
          <w:szCs w:val="22"/>
        </w:rPr>
      </w:pPr>
      <w:r>
        <w:rPr>
          <w:sz w:val="22"/>
          <w:szCs w:val="22"/>
        </w:rPr>
        <w:t xml:space="preserve">с </w:t>
      </w:r>
      <w:r w:rsidR="00CD24E9" w:rsidRPr="00CA63BA">
        <w:rPr>
          <w:sz w:val="22"/>
          <w:szCs w:val="22"/>
        </w:rPr>
        <w:t xml:space="preserve">хранением на указанных счетах ценных бумаг Депонента и проведением операций с ними в соответствии с тарифами регистраторов или сторонних депозитариев, </w:t>
      </w:r>
    </w:p>
    <w:p w14:paraId="2D56180B" w14:textId="77777777" w:rsidR="00F21E63" w:rsidRPr="00F21E63" w:rsidRDefault="00F21E63" w:rsidP="00027B73">
      <w:pPr>
        <w:numPr>
          <w:ilvl w:val="0"/>
          <w:numId w:val="11"/>
        </w:numPr>
        <w:jc w:val="both"/>
        <w:rPr>
          <w:sz w:val="22"/>
          <w:szCs w:val="22"/>
        </w:rPr>
      </w:pPr>
      <w:r>
        <w:rPr>
          <w:sz w:val="22"/>
          <w:szCs w:val="22"/>
        </w:rPr>
        <w:t xml:space="preserve">с </w:t>
      </w:r>
      <w:r w:rsidRPr="00CA63BA">
        <w:rPr>
          <w:sz w:val="22"/>
          <w:szCs w:val="22"/>
        </w:rPr>
        <w:t>почтовы</w:t>
      </w:r>
      <w:r>
        <w:rPr>
          <w:sz w:val="22"/>
          <w:szCs w:val="22"/>
        </w:rPr>
        <w:t>ми</w:t>
      </w:r>
      <w:r w:rsidRPr="00CA63BA">
        <w:rPr>
          <w:sz w:val="22"/>
          <w:szCs w:val="22"/>
        </w:rPr>
        <w:t xml:space="preserve"> расход</w:t>
      </w:r>
      <w:r>
        <w:rPr>
          <w:sz w:val="22"/>
          <w:szCs w:val="22"/>
        </w:rPr>
        <w:t xml:space="preserve">ами </w:t>
      </w:r>
      <w:r w:rsidR="00CD24E9" w:rsidRPr="00CA63BA">
        <w:rPr>
          <w:sz w:val="22"/>
          <w:szCs w:val="22"/>
        </w:rPr>
        <w:t>Депозитария</w:t>
      </w:r>
      <w:r>
        <w:rPr>
          <w:sz w:val="22"/>
          <w:szCs w:val="22"/>
        </w:rPr>
        <w:t xml:space="preserve"> по оказанию</w:t>
      </w:r>
      <w:r w:rsidR="00CD24E9" w:rsidRPr="00CA63BA">
        <w:rPr>
          <w:sz w:val="22"/>
          <w:szCs w:val="22"/>
        </w:rPr>
        <w:t xml:space="preserve"> Депоненту услуг по </w:t>
      </w:r>
      <w:r>
        <w:rPr>
          <w:sz w:val="22"/>
          <w:szCs w:val="22"/>
        </w:rPr>
        <w:t xml:space="preserve">настоящему </w:t>
      </w:r>
      <w:r w:rsidR="00CD24E9" w:rsidRPr="00CA63BA">
        <w:rPr>
          <w:sz w:val="22"/>
          <w:szCs w:val="22"/>
        </w:rPr>
        <w:t>Договору.</w:t>
      </w:r>
    </w:p>
    <w:p w14:paraId="5AE52A0C" w14:textId="77777777" w:rsidR="00CD24E9" w:rsidRPr="00CA63BA" w:rsidRDefault="00CD24E9" w:rsidP="00027B73">
      <w:pPr>
        <w:numPr>
          <w:ilvl w:val="0"/>
          <w:numId w:val="4"/>
        </w:numPr>
        <w:ind w:left="0" w:firstLine="360"/>
        <w:jc w:val="both"/>
        <w:rPr>
          <w:sz w:val="22"/>
          <w:szCs w:val="22"/>
        </w:rPr>
      </w:pPr>
      <w:r w:rsidRPr="00CA63BA">
        <w:rPr>
          <w:sz w:val="22"/>
          <w:szCs w:val="22"/>
        </w:rPr>
        <w:t>Незамедлительно извещать Депозитарий об отзыве доверенностей, переданных в Депозитарий, на уполномоченных лиц Депонента в случае принятия соответствующих решений.</w:t>
      </w:r>
    </w:p>
    <w:p w14:paraId="248AF636" w14:textId="77777777" w:rsidR="00CD24E9" w:rsidRPr="00CA63BA" w:rsidRDefault="00CD24E9" w:rsidP="00027B73">
      <w:pPr>
        <w:numPr>
          <w:ilvl w:val="0"/>
          <w:numId w:val="4"/>
        </w:numPr>
        <w:ind w:left="0" w:firstLine="360"/>
        <w:jc w:val="both"/>
        <w:rPr>
          <w:sz w:val="22"/>
          <w:szCs w:val="22"/>
        </w:rPr>
      </w:pPr>
      <w:r w:rsidRPr="00CA63BA">
        <w:rPr>
          <w:sz w:val="22"/>
          <w:szCs w:val="22"/>
        </w:rPr>
        <w:t>Извещать Депозитарий обо всех изменениях документов и данных анкеты Депонента, предоставленных при заключении Договора и предоставлять Депозитарию надлежащим образом оформленные документы, подтверждающие такие изменения, в срок не позднее 5 (пяти) рабочих дней с момента изменения или (в соответствующих случаях) государственной регистрации изменений.</w:t>
      </w:r>
    </w:p>
    <w:p w14:paraId="02144605" w14:textId="77777777" w:rsidR="00F21E63" w:rsidRDefault="00F21E63" w:rsidP="00354D82">
      <w:pPr>
        <w:keepNext/>
        <w:ind w:firstLine="360"/>
        <w:jc w:val="both"/>
        <w:rPr>
          <w:sz w:val="22"/>
          <w:szCs w:val="22"/>
        </w:rPr>
      </w:pPr>
    </w:p>
    <w:p w14:paraId="5ECEDD78" w14:textId="77777777" w:rsidR="00CD24E9" w:rsidRPr="00CA63BA" w:rsidRDefault="00CD24E9" w:rsidP="00354D82">
      <w:pPr>
        <w:keepNext/>
        <w:ind w:firstLine="360"/>
        <w:jc w:val="both"/>
        <w:rPr>
          <w:sz w:val="22"/>
          <w:szCs w:val="22"/>
        </w:rPr>
      </w:pPr>
      <w:r w:rsidRPr="00CA63BA">
        <w:rPr>
          <w:sz w:val="22"/>
          <w:szCs w:val="22"/>
        </w:rPr>
        <w:t xml:space="preserve">3.4. </w:t>
      </w:r>
      <w:r w:rsidRPr="00CA63BA">
        <w:rPr>
          <w:b/>
          <w:bCs/>
          <w:sz w:val="22"/>
          <w:szCs w:val="22"/>
        </w:rPr>
        <w:t>Депонент имеет право:</w:t>
      </w:r>
    </w:p>
    <w:p w14:paraId="41133284" w14:textId="77777777" w:rsidR="00CD24E9" w:rsidRPr="00CA63BA" w:rsidRDefault="00CD24E9" w:rsidP="00027B73">
      <w:pPr>
        <w:numPr>
          <w:ilvl w:val="0"/>
          <w:numId w:val="5"/>
        </w:numPr>
        <w:ind w:left="0" w:firstLine="360"/>
        <w:jc w:val="both"/>
        <w:rPr>
          <w:sz w:val="22"/>
          <w:szCs w:val="22"/>
        </w:rPr>
      </w:pPr>
      <w:r w:rsidRPr="00CA63BA">
        <w:rPr>
          <w:sz w:val="22"/>
          <w:szCs w:val="22"/>
        </w:rPr>
        <w:t>Распоряжаться ценными бумагами, которые хранятся и/или права на которые</w:t>
      </w:r>
      <w:r w:rsidR="00F21E63">
        <w:rPr>
          <w:sz w:val="22"/>
          <w:szCs w:val="22"/>
        </w:rPr>
        <w:t>,</w:t>
      </w:r>
      <w:r w:rsidRPr="00CA63BA">
        <w:rPr>
          <w:sz w:val="22"/>
          <w:szCs w:val="22"/>
        </w:rPr>
        <w:t xml:space="preserve"> учитываются на счете депо Депонента по своему усмотрению в рамках действующего законодательства Российской Федерации, осуществлять предусмотренные Условиями депозитарные операции.</w:t>
      </w:r>
    </w:p>
    <w:p w14:paraId="1885CE58" w14:textId="77777777" w:rsidR="00CD24E9" w:rsidRPr="00CA63BA" w:rsidRDefault="00CD24E9" w:rsidP="00027B73">
      <w:pPr>
        <w:numPr>
          <w:ilvl w:val="0"/>
          <w:numId w:val="6"/>
        </w:numPr>
        <w:ind w:left="0" w:firstLine="360"/>
        <w:jc w:val="both"/>
        <w:rPr>
          <w:sz w:val="22"/>
          <w:szCs w:val="22"/>
        </w:rPr>
      </w:pPr>
      <w:r w:rsidRPr="00CA63BA">
        <w:rPr>
          <w:sz w:val="22"/>
          <w:szCs w:val="22"/>
        </w:rPr>
        <w:t>Назначать попечителя счета депо, оператора или распорядителя счета (раздела счета) депо из числа лиц, соответствующих требованиям действующего законодательства Российской Федерации и Условий, передав на установленный по своему усмотрению срок право распоряжаться  своим счетом (разделом счета) депо. Передача исключительного права распоряжения счетом депо попечителю счета депо  означает одновременный отказ Депонента от права распоряжаться  счетом депо иначе как через назначенного им попечителя счета депо. В течение срока полномочий попечителя счета депо Депозитарий  не принимает никаких поручений непосредственно от Депонента, за исключением документов, свидетельствующих об окончании полномочий попечителя счета депо.</w:t>
      </w:r>
    </w:p>
    <w:p w14:paraId="6049B805" w14:textId="77777777" w:rsidR="00CD24E9" w:rsidRDefault="00CD24E9" w:rsidP="00027B73">
      <w:pPr>
        <w:numPr>
          <w:ilvl w:val="0"/>
          <w:numId w:val="7"/>
        </w:numPr>
        <w:ind w:left="0" w:firstLine="360"/>
        <w:jc w:val="both"/>
        <w:rPr>
          <w:sz w:val="22"/>
          <w:szCs w:val="22"/>
        </w:rPr>
      </w:pPr>
      <w:r w:rsidRPr="00CA63BA">
        <w:rPr>
          <w:sz w:val="22"/>
          <w:szCs w:val="22"/>
        </w:rPr>
        <w:t>Давать поручения на изменение данных анкеты Депонента, а также изменять полномочия оператора или распорядителя счета (раздела счета) депо или отменять полномочия попечителя счета депо.</w:t>
      </w:r>
    </w:p>
    <w:p w14:paraId="07257E8C" w14:textId="77777777" w:rsidR="00D04160" w:rsidRPr="00A3397D" w:rsidRDefault="00C478CF" w:rsidP="00027B73">
      <w:pPr>
        <w:numPr>
          <w:ilvl w:val="0"/>
          <w:numId w:val="7"/>
        </w:numPr>
        <w:ind w:left="0" w:firstLine="360"/>
        <w:jc w:val="both"/>
        <w:rPr>
          <w:sz w:val="22"/>
          <w:szCs w:val="22"/>
        </w:rPr>
      </w:pPr>
      <w:r w:rsidRPr="00A3397D">
        <w:rPr>
          <w:sz w:val="22"/>
          <w:szCs w:val="22"/>
        </w:rPr>
        <w:t>Давать Депозитарию поручения на проведение любых</w:t>
      </w:r>
      <w:r w:rsidR="00CD5D03" w:rsidRPr="00A3397D">
        <w:rPr>
          <w:sz w:val="22"/>
          <w:szCs w:val="22"/>
        </w:rPr>
        <w:t xml:space="preserve"> операций  по счету депо Депонента</w:t>
      </w:r>
      <w:r w:rsidRPr="00A3397D">
        <w:rPr>
          <w:sz w:val="22"/>
          <w:szCs w:val="22"/>
        </w:rPr>
        <w:t>, предусмотренных действующим законодательством Российской Федерации</w:t>
      </w:r>
      <w:r w:rsidR="00CD5D03" w:rsidRPr="00A3397D">
        <w:rPr>
          <w:sz w:val="22"/>
          <w:szCs w:val="22"/>
        </w:rPr>
        <w:t xml:space="preserve"> и</w:t>
      </w:r>
      <w:r w:rsidRPr="00A3397D">
        <w:rPr>
          <w:sz w:val="22"/>
          <w:szCs w:val="22"/>
        </w:rPr>
        <w:t xml:space="preserve"> Условиями,.</w:t>
      </w:r>
    </w:p>
    <w:p w14:paraId="44747576" w14:textId="77777777" w:rsidR="00C478CF" w:rsidRPr="00A3397D" w:rsidRDefault="00C478CF" w:rsidP="00027B73">
      <w:pPr>
        <w:pStyle w:val="26"/>
        <w:numPr>
          <w:ilvl w:val="0"/>
          <w:numId w:val="7"/>
        </w:numPr>
        <w:ind w:left="0" w:firstLine="360"/>
        <w:rPr>
          <w:kern w:val="0"/>
          <w:sz w:val="22"/>
          <w:szCs w:val="22"/>
        </w:rPr>
      </w:pPr>
      <w:r w:rsidRPr="00A3397D">
        <w:rPr>
          <w:kern w:val="0"/>
          <w:sz w:val="22"/>
          <w:szCs w:val="22"/>
        </w:rPr>
        <w:t>Запрашивать у Депозитария предусмотренные действующим законодательством Российской Федерации, Условиями, а также настоящим Договором отчеты и информацию, необходимую ему для реализации прав, удостоверенных ценными бумагами.</w:t>
      </w:r>
    </w:p>
    <w:p w14:paraId="42CAF6F9" w14:textId="77777777" w:rsidR="00C478CF" w:rsidRPr="00A3397D" w:rsidRDefault="00E77F4B" w:rsidP="008C739C">
      <w:pPr>
        <w:pStyle w:val="aff3"/>
        <w:spacing w:after="0"/>
        <w:ind w:firstLine="360"/>
        <w:jc w:val="both"/>
        <w:rPr>
          <w:sz w:val="22"/>
          <w:szCs w:val="22"/>
        </w:rPr>
      </w:pPr>
      <w:r w:rsidRPr="00A3397D">
        <w:rPr>
          <w:bCs/>
          <w:sz w:val="22"/>
          <w:szCs w:val="22"/>
        </w:rPr>
        <w:t>3.5.</w:t>
      </w:r>
      <w:r w:rsidRPr="00A3397D">
        <w:rPr>
          <w:b/>
          <w:bCs/>
          <w:sz w:val="22"/>
          <w:szCs w:val="22"/>
        </w:rPr>
        <w:t xml:space="preserve"> </w:t>
      </w:r>
      <w:r w:rsidR="00C478CF" w:rsidRPr="00A3397D">
        <w:rPr>
          <w:b/>
          <w:bCs/>
          <w:sz w:val="22"/>
          <w:szCs w:val="22"/>
        </w:rPr>
        <w:t>Депонент реализует нижеследующие права по ценным бумагам путем дачи инструкций (поручений) только через Депозитарий:</w:t>
      </w:r>
    </w:p>
    <w:p w14:paraId="7F7196C1" w14:textId="77777777" w:rsidR="00C478CF" w:rsidRPr="00A3397D" w:rsidRDefault="00C478CF" w:rsidP="00027B73">
      <w:pPr>
        <w:pStyle w:val="aff3"/>
        <w:numPr>
          <w:ilvl w:val="0"/>
          <w:numId w:val="12"/>
        </w:numPr>
        <w:tabs>
          <w:tab w:val="clear" w:pos="720"/>
        </w:tabs>
        <w:spacing w:after="0"/>
        <w:ind w:left="0" w:firstLine="360"/>
        <w:jc w:val="both"/>
        <w:rPr>
          <w:sz w:val="22"/>
          <w:szCs w:val="22"/>
        </w:rPr>
      </w:pPr>
      <w:r w:rsidRPr="00A3397D">
        <w:rPr>
          <w:sz w:val="22"/>
          <w:szCs w:val="22"/>
        </w:rPr>
        <w:t xml:space="preserve"> преимущественное право приобретения ценных бумаг, в том числе, по акциям - реализация прав, предусмотренных ст. 40 Федерального закона от 26.12.1995 г. № 208-ФЗ «Об акционерных обществах»;</w:t>
      </w:r>
    </w:p>
    <w:p w14:paraId="43B16452" w14:textId="77777777" w:rsidR="00C478CF" w:rsidRPr="00A3397D" w:rsidRDefault="00C478CF" w:rsidP="00027B73">
      <w:pPr>
        <w:pStyle w:val="aff3"/>
        <w:numPr>
          <w:ilvl w:val="0"/>
          <w:numId w:val="12"/>
        </w:numPr>
        <w:tabs>
          <w:tab w:val="clear" w:pos="720"/>
        </w:tabs>
        <w:spacing w:after="0"/>
        <w:ind w:left="0" w:firstLine="360"/>
        <w:jc w:val="both"/>
        <w:rPr>
          <w:sz w:val="22"/>
          <w:szCs w:val="22"/>
        </w:rPr>
      </w:pPr>
      <w:r w:rsidRPr="00A3397D">
        <w:rPr>
          <w:sz w:val="22"/>
          <w:szCs w:val="22"/>
        </w:rPr>
        <w:t xml:space="preserve"> приобретение ценных бумаг обществом, в том числе, по акциям - реализация прав, предусмотренных ст. 72 Федерального закона 26.12.1995 г. № 208-ФЗ «Об акционерных обществах» ;</w:t>
      </w:r>
    </w:p>
    <w:p w14:paraId="07628186" w14:textId="77777777" w:rsidR="00C478CF" w:rsidRPr="00A3397D" w:rsidRDefault="00C478CF" w:rsidP="00027B73">
      <w:pPr>
        <w:pStyle w:val="aff3"/>
        <w:numPr>
          <w:ilvl w:val="0"/>
          <w:numId w:val="12"/>
        </w:numPr>
        <w:tabs>
          <w:tab w:val="clear" w:pos="720"/>
        </w:tabs>
        <w:spacing w:after="0"/>
        <w:ind w:left="0" w:firstLine="360"/>
        <w:jc w:val="both"/>
        <w:rPr>
          <w:sz w:val="22"/>
          <w:szCs w:val="22"/>
        </w:rPr>
      </w:pPr>
      <w:r w:rsidRPr="00A3397D">
        <w:rPr>
          <w:sz w:val="22"/>
          <w:szCs w:val="22"/>
        </w:rPr>
        <w:t xml:space="preserve"> выкуп ценных бумаг обществом по требованию владельца ценных бумаг, в том числе, по акциям - реализация прав, предусмотренных ст. 75 Федерального закона 26.12.1995 г. № 208-ФЗ «Об акционерных обществах», выкуп облигаций;</w:t>
      </w:r>
    </w:p>
    <w:p w14:paraId="690F9C16" w14:textId="77777777" w:rsidR="00C478CF" w:rsidRPr="00A3397D" w:rsidRDefault="00C478CF" w:rsidP="00027B73">
      <w:pPr>
        <w:pStyle w:val="aff3"/>
        <w:numPr>
          <w:ilvl w:val="0"/>
          <w:numId w:val="12"/>
        </w:numPr>
        <w:tabs>
          <w:tab w:val="clear" w:pos="720"/>
        </w:tabs>
        <w:spacing w:after="0"/>
        <w:ind w:left="0" w:firstLine="360"/>
        <w:jc w:val="both"/>
        <w:rPr>
          <w:sz w:val="22"/>
          <w:szCs w:val="22"/>
        </w:rPr>
      </w:pPr>
      <w:r w:rsidRPr="00A3397D">
        <w:rPr>
          <w:sz w:val="22"/>
          <w:szCs w:val="22"/>
        </w:rPr>
        <w:t>добровольное предложение о приобретении акций - ст. 84.1 Федерального закона 26.12.1995 г. № 208-ФЗ «Об акционерных обществах», выкуп облигаций;</w:t>
      </w:r>
    </w:p>
    <w:p w14:paraId="16E3F0DB" w14:textId="77777777" w:rsidR="00C478CF" w:rsidRPr="00A3397D" w:rsidRDefault="00C478CF" w:rsidP="00027B73">
      <w:pPr>
        <w:pStyle w:val="aff3"/>
        <w:numPr>
          <w:ilvl w:val="0"/>
          <w:numId w:val="12"/>
        </w:numPr>
        <w:tabs>
          <w:tab w:val="clear" w:pos="720"/>
        </w:tabs>
        <w:spacing w:after="0"/>
        <w:ind w:left="0" w:firstLine="360"/>
        <w:jc w:val="both"/>
        <w:rPr>
          <w:sz w:val="22"/>
          <w:szCs w:val="22"/>
        </w:rPr>
      </w:pPr>
      <w:r w:rsidRPr="00A3397D">
        <w:rPr>
          <w:sz w:val="22"/>
          <w:szCs w:val="22"/>
        </w:rPr>
        <w:t>обязательное предложение о приобретении акций - ст. 84.2 Федерального закона 26.12.1995 г. № 208-ФЗ «Об акционерных обществах»;</w:t>
      </w:r>
    </w:p>
    <w:p w14:paraId="419BB483" w14:textId="77777777" w:rsidR="00C478CF" w:rsidRPr="00A3397D" w:rsidRDefault="00C478CF" w:rsidP="00027B73">
      <w:pPr>
        <w:pStyle w:val="aff3"/>
        <w:numPr>
          <w:ilvl w:val="0"/>
          <w:numId w:val="12"/>
        </w:numPr>
        <w:tabs>
          <w:tab w:val="clear" w:pos="720"/>
        </w:tabs>
        <w:spacing w:after="0"/>
        <w:ind w:left="0" w:firstLine="360"/>
        <w:jc w:val="both"/>
        <w:rPr>
          <w:sz w:val="22"/>
          <w:szCs w:val="22"/>
        </w:rPr>
      </w:pPr>
      <w:r w:rsidRPr="00A3397D">
        <w:rPr>
          <w:sz w:val="22"/>
          <w:szCs w:val="22"/>
        </w:rPr>
        <w:t>обязательный выкуп акций по требованию владельца, обладающего более 95% акций общества - ст. 84.8 Федерального закона 26.12.1995 г. № 208-ФЗ «Об акционерных обществах».</w:t>
      </w:r>
    </w:p>
    <w:p w14:paraId="0D68CCDA" w14:textId="77777777" w:rsidR="00C478CF" w:rsidRPr="00A3397D" w:rsidRDefault="00C478CF" w:rsidP="00C05762">
      <w:pPr>
        <w:pStyle w:val="aff3"/>
        <w:tabs>
          <w:tab w:val="left" w:pos="0"/>
        </w:tabs>
        <w:spacing w:after="0"/>
        <w:ind w:firstLine="360"/>
        <w:jc w:val="both"/>
        <w:rPr>
          <w:sz w:val="22"/>
          <w:szCs w:val="22"/>
        </w:rPr>
      </w:pPr>
      <w:r w:rsidRPr="00A3397D">
        <w:rPr>
          <w:sz w:val="22"/>
          <w:szCs w:val="22"/>
        </w:rPr>
        <w:lastRenderedPageBreak/>
        <w:t>3.</w:t>
      </w:r>
      <w:r w:rsidR="008C739C" w:rsidRPr="00A3397D">
        <w:rPr>
          <w:sz w:val="22"/>
          <w:szCs w:val="22"/>
        </w:rPr>
        <w:t>6</w:t>
      </w:r>
      <w:r w:rsidRPr="00A3397D">
        <w:rPr>
          <w:sz w:val="22"/>
          <w:szCs w:val="22"/>
        </w:rPr>
        <w:t xml:space="preserve">. Депонент вправе реализовать следующие права по </w:t>
      </w:r>
      <w:r w:rsidR="008C739C" w:rsidRPr="00A3397D">
        <w:rPr>
          <w:sz w:val="22"/>
          <w:szCs w:val="22"/>
        </w:rPr>
        <w:t>ц</w:t>
      </w:r>
      <w:r w:rsidRPr="00A3397D">
        <w:rPr>
          <w:sz w:val="22"/>
          <w:szCs w:val="22"/>
        </w:rPr>
        <w:t xml:space="preserve">енным бумагам как </w:t>
      </w:r>
      <w:r w:rsidRPr="00A3397D">
        <w:rPr>
          <w:b/>
          <w:sz w:val="22"/>
          <w:szCs w:val="22"/>
        </w:rPr>
        <w:t>через Депозитарий, путем дачи инструкций (поручений)</w:t>
      </w:r>
      <w:r w:rsidRPr="00A3397D">
        <w:rPr>
          <w:sz w:val="22"/>
          <w:szCs w:val="22"/>
        </w:rPr>
        <w:t xml:space="preserve">, так и </w:t>
      </w:r>
      <w:r w:rsidRPr="00A3397D">
        <w:rPr>
          <w:b/>
          <w:sz w:val="22"/>
          <w:szCs w:val="22"/>
        </w:rPr>
        <w:t>самостоятельно</w:t>
      </w:r>
      <w:r w:rsidRPr="00A3397D">
        <w:rPr>
          <w:sz w:val="22"/>
          <w:szCs w:val="22"/>
        </w:rPr>
        <w:t>:</w:t>
      </w:r>
    </w:p>
    <w:p w14:paraId="088770B6" w14:textId="77777777" w:rsidR="00C478CF" w:rsidRPr="00A3397D" w:rsidRDefault="00C478CF" w:rsidP="00027B73">
      <w:pPr>
        <w:pStyle w:val="aff3"/>
        <w:numPr>
          <w:ilvl w:val="0"/>
          <w:numId w:val="12"/>
        </w:numPr>
        <w:tabs>
          <w:tab w:val="clear" w:pos="720"/>
        </w:tabs>
        <w:spacing w:after="0"/>
        <w:ind w:left="0" w:firstLine="360"/>
        <w:jc w:val="both"/>
        <w:rPr>
          <w:sz w:val="22"/>
          <w:szCs w:val="22"/>
        </w:rPr>
      </w:pPr>
      <w:r w:rsidRPr="00A3397D">
        <w:rPr>
          <w:sz w:val="22"/>
          <w:szCs w:val="22"/>
        </w:rPr>
        <w:t>внесение вопросов в повестку дня общего собрания владельцев ценных бумаг;</w:t>
      </w:r>
    </w:p>
    <w:p w14:paraId="4EFB9B5B" w14:textId="77777777" w:rsidR="00C478CF" w:rsidRPr="00A3397D" w:rsidRDefault="00C478CF" w:rsidP="00027B73">
      <w:pPr>
        <w:pStyle w:val="aff3"/>
        <w:numPr>
          <w:ilvl w:val="0"/>
          <w:numId w:val="12"/>
        </w:numPr>
        <w:tabs>
          <w:tab w:val="clear" w:pos="720"/>
        </w:tabs>
        <w:spacing w:after="0"/>
        <w:ind w:left="0" w:firstLine="360"/>
        <w:jc w:val="both"/>
        <w:rPr>
          <w:sz w:val="22"/>
          <w:szCs w:val="22"/>
        </w:rPr>
      </w:pPr>
      <w:r w:rsidRPr="00A3397D">
        <w:rPr>
          <w:sz w:val="22"/>
          <w:szCs w:val="22"/>
        </w:rPr>
        <w:t>выдвижение кандидатов в органы управления и иные органы эмитента, являющегося акционерным обществом, или кандидатур представителя владельцев облигаций;</w:t>
      </w:r>
    </w:p>
    <w:p w14:paraId="2583D677" w14:textId="77777777" w:rsidR="00C478CF" w:rsidRPr="00A3397D" w:rsidRDefault="00C478CF" w:rsidP="00027B73">
      <w:pPr>
        <w:pStyle w:val="aff3"/>
        <w:numPr>
          <w:ilvl w:val="0"/>
          <w:numId w:val="12"/>
        </w:numPr>
        <w:tabs>
          <w:tab w:val="clear" w:pos="720"/>
        </w:tabs>
        <w:spacing w:after="0"/>
        <w:ind w:left="0" w:firstLine="360"/>
        <w:jc w:val="both"/>
        <w:rPr>
          <w:sz w:val="22"/>
          <w:szCs w:val="22"/>
        </w:rPr>
      </w:pPr>
      <w:r w:rsidRPr="00A3397D">
        <w:rPr>
          <w:sz w:val="22"/>
          <w:szCs w:val="22"/>
        </w:rPr>
        <w:t>требование созыва (проведения) общего собрания владельцев ценных бумаг;</w:t>
      </w:r>
    </w:p>
    <w:p w14:paraId="4DC755FE" w14:textId="77777777" w:rsidR="00C478CF" w:rsidRPr="00A3397D" w:rsidRDefault="00C478CF" w:rsidP="00027B73">
      <w:pPr>
        <w:pStyle w:val="aff3"/>
        <w:numPr>
          <w:ilvl w:val="0"/>
          <w:numId w:val="12"/>
        </w:numPr>
        <w:tabs>
          <w:tab w:val="clear" w:pos="720"/>
        </w:tabs>
        <w:spacing w:after="0"/>
        <w:ind w:left="0" w:firstLine="360"/>
        <w:jc w:val="both"/>
        <w:rPr>
          <w:sz w:val="22"/>
          <w:szCs w:val="22"/>
        </w:rPr>
      </w:pPr>
      <w:r w:rsidRPr="00A3397D">
        <w:rPr>
          <w:sz w:val="22"/>
          <w:szCs w:val="22"/>
        </w:rPr>
        <w:t>участие в общем собрании владельцев ценных бумаг и осуществление права голоса;</w:t>
      </w:r>
    </w:p>
    <w:p w14:paraId="733AC50A" w14:textId="77777777" w:rsidR="00C478CF" w:rsidRPr="00A3397D" w:rsidRDefault="00C478CF" w:rsidP="00027B73">
      <w:pPr>
        <w:pStyle w:val="aff3"/>
        <w:numPr>
          <w:ilvl w:val="0"/>
          <w:numId w:val="12"/>
        </w:numPr>
        <w:tabs>
          <w:tab w:val="clear" w:pos="720"/>
        </w:tabs>
        <w:spacing w:after="0"/>
        <w:ind w:left="0" w:firstLine="360"/>
        <w:jc w:val="both"/>
        <w:rPr>
          <w:sz w:val="22"/>
          <w:szCs w:val="22"/>
        </w:rPr>
      </w:pPr>
      <w:r w:rsidRPr="00A3397D">
        <w:rPr>
          <w:sz w:val="22"/>
          <w:szCs w:val="22"/>
        </w:rPr>
        <w:t>осуществление иных прав по ценным бумагам.</w:t>
      </w:r>
    </w:p>
    <w:p w14:paraId="30A613AF" w14:textId="77777777" w:rsidR="00C478CF" w:rsidRPr="00A3397D" w:rsidRDefault="00C478CF" w:rsidP="00402C0E">
      <w:pPr>
        <w:pStyle w:val="aff3"/>
        <w:spacing w:after="0"/>
        <w:ind w:firstLine="360"/>
        <w:jc w:val="both"/>
        <w:rPr>
          <w:sz w:val="22"/>
          <w:szCs w:val="22"/>
        </w:rPr>
      </w:pPr>
      <w:r w:rsidRPr="00A3397D">
        <w:rPr>
          <w:sz w:val="22"/>
          <w:szCs w:val="22"/>
        </w:rPr>
        <w:t>3.</w:t>
      </w:r>
      <w:r w:rsidR="00153EEF" w:rsidRPr="00A3397D">
        <w:rPr>
          <w:sz w:val="22"/>
          <w:szCs w:val="22"/>
        </w:rPr>
        <w:t>7</w:t>
      </w:r>
      <w:r w:rsidRPr="00A3397D">
        <w:rPr>
          <w:sz w:val="22"/>
          <w:szCs w:val="22"/>
        </w:rPr>
        <w:t xml:space="preserve">. </w:t>
      </w:r>
      <w:r w:rsidR="00153EEF" w:rsidRPr="00A3397D">
        <w:rPr>
          <w:sz w:val="22"/>
          <w:szCs w:val="22"/>
        </w:rPr>
        <w:t>Для</w:t>
      </w:r>
      <w:r w:rsidRPr="00A3397D">
        <w:rPr>
          <w:sz w:val="22"/>
          <w:szCs w:val="22"/>
        </w:rPr>
        <w:t xml:space="preserve"> реализации своих прав, обозначенных в п.3.</w:t>
      </w:r>
      <w:r w:rsidR="00153EEF" w:rsidRPr="00A3397D">
        <w:rPr>
          <w:sz w:val="22"/>
          <w:szCs w:val="22"/>
        </w:rPr>
        <w:t>5</w:t>
      </w:r>
      <w:r w:rsidRPr="00A3397D">
        <w:rPr>
          <w:sz w:val="22"/>
          <w:szCs w:val="22"/>
        </w:rPr>
        <w:t>., 3.</w:t>
      </w:r>
      <w:r w:rsidR="00153EEF" w:rsidRPr="00A3397D">
        <w:rPr>
          <w:sz w:val="22"/>
          <w:szCs w:val="22"/>
        </w:rPr>
        <w:t>6</w:t>
      </w:r>
      <w:r w:rsidRPr="00A3397D">
        <w:rPr>
          <w:sz w:val="22"/>
          <w:szCs w:val="22"/>
        </w:rPr>
        <w:t xml:space="preserve">. настоящего Договора, Депонент обязан, предоставить в адрес Депозитария  инструкции (поручения), содержащие волеизъявление Депонента, в том числе указание голосовать определенным образом по вопросам повестки дня собрания (далее -  волеизъявление). </w:t>
      </w:r>
    </w:p>
    <w:p w14:paraId="6E4DEE92" w14:textId="77777777" w:rsidR="00C478CF" w:rsidRPr="00A3397D" w:rsidRDefault="00C478CF" w:rsidP="00402C0E">
      <w:pPr>
        <w:pStyle w:val="aff3"/>
        <w:spacing w:after="0"/>
        <w:ind w:firstLine="360"/>
        <w:jc w:val="both"/>
        <w:rPr>
          <w:sz w:val="22"/>
          <w:szCs w:val="22"/>
        </w:rPr>
      </w:pPr>
      <w:r w:rsidRPr="00A3397D">
        <w:rPr>
          <w:sz w:val="22"/>
          <w:szCs w:val="22"/>
        </w:rPr>
        <w:t xml:space="preserve">Порядок и способ подачи инструкций (поручений), содержащих волеизъявление Депонента аналогичен порядку подачи иных поручений, обозначенных в п.4 настоящего Договора. Инструкции (поручения), содержащие волеизъявление Депонента, должны быть составлены по форме, приведенной в приложении к Условиям. </w:t>
      </w:r>
    </w:p>
    <w:p w14:paraId="3EC65A9D" w14:textId="77777777" w:rsidR="00C478CF" w:rsidRPr="00C05762" w:rsidRDefault="00C478CF" w:rsidP="00402C0E">
      <w:pPr>
        <w:ind w:firstLine="360"/>
        <w:jc w:val="both"/>
        <w:rPr>
          <w:color w:val="0070C0"/>
          <w:sz w:val="10"/>
          <w:szCs w:val="10"/>
        </w:rPr>
      </w:pPr>
    </w:p>
    <w:p w14:paraId="5A8F1160" w14:textId="77777777" w:rsidR="00C478CF" w:rsidRPr="00A3397D" w:rsidRDefault="00C478CF" w:rsidP="00402C0E">
      <w:pPr>
        <w:ind w:firstLine="360"/>
        <w:jc w:val="center"/>
        <w:rPr>
          <w:b/>
          <w:sz w:val="22"/>
          <w:szCs w:val="22"/>
        </w:rPr>
      </w:pPr>
      <w:r w:rsidRPr="00A3397D">
        <w:rPr>
          <w:b/>
          <w:sz w:val="22"/>
          <w:szCs w:val="22"/>
        </w:rPr>
        <w:t>4. Порядок передачи Депонентом Депозитарию поручений.</w:t>
      </w:r>
    </w:p>
    <w:p w14:paraId="3D9A6FA2" w14:textId="77777777" w:rsidR="00C478CF" w:rsidRPr="00A3397D" w:rsidRDefault="00C478CF" w:rsidP="00402C0E">
      <w:pPr>
        <w:ind w:firstLine="360"/>
        <w:jc w:val="both"/>
        <w:rPr>
          <w:sz w:val="10"/>
          <w:szCs w:val="10"/>
        </w:rPr>
      </w:pPr>
    </w:p>
    <w:p w14:paraId="68B978EF" w14:textId="77777777" w:rsidR="00C478CF" w:rsidRPr="00A3397D" w:rsidRDefault="00C478CF" w:rsidP="00402C0E">
      <w:pPr>
        <w:ind w:firstLine="360"/>
        <w:jc w:val="both"/>
        <w:rPr>
          <w:sz w:val="22"/>
          <w:szCs w:val="22"/>
        </w:rPr>
      </w:pPr>
      <w:r w:rsidRPr="00A3397D">
        <w:rPr>
          <w:sz w:val="22"/>
          <w:szCs w:val="22"/>
        </w:rPr>
        <w:t xml:space="preserve">4.1.Поручение Депонента оформляется на бумажном носителе в соответствии с утвержденными формами, содержащимися в Условиях. Такое поручение может быть передано Депонентом лично, через уполномоченного представителя, почтовым отправлением. </w:t>
      </w:r>
    </w:p>
    <w:p w14:paraId="2E6155EC" w14:textId="77777777" w:rsidR="00CD24E9" w:rsidRPr="001A467A" w:rsidRDefault="00CD24E9" w:rsidP="008353B8">
      <w:pPr>
        <w:ind w:firstLine="360"/>
        <w:jc w:val="center"/>
        <w:rPr>
          <w:b/>
          <w:bCs/>
          <w:sz w:val="10"/>
          <w:szCs w:val="10"/>
        </w:rPr>
      </w:pPr>
    </w:p>
    <w:p w14:paraId="672A0431" w14:textId="77777777" w:rsidR="00CD24E9" w:rsidRDefault="008353B8" w:rsidP="008353B8">
      <w:pPr>
        <w:ind w:firstLine="360"/>
        <w:jc w:val="center"/>
        <w:outlineLvl w:val="0"/>
        <w:rPr>
          <w:b/>
          <w:bCs/>
          <w:sz w:val="22"/>
          <w:szCs w:val="22"/>
        </w:rPr>
      </w:pPr>
      <w:r>
        <w:rPr>
          <w:b/>
          <w:bCs/>
          <w:sz w:val="22"/>
          <w:szCs w:val="22"/>
        </w:rPr>
        <w:t>5</w:t>
      </w:r>
      <w:r w:rsidR="00CD24E9" w:rsidRPr="00CA63BA">
        <w:rPr>
          <w:b/>
          <w:bCs/>
          <w:sz w:val="22"/>
          <w:szCs w:val="22"/>
        </w:rPr>
        <w:t>. Распоряжение счетом депо</w:t>
      </w:r>
    </w:p>
    <w:p w14:paraId="51EFB440" w14:textId="77777777" w:rsidR="001A467A" w:rsidRPr="001A467A" w:rsidRDefault="001A467A" w:rsidP="008353B8">
      <w:pPr>
        <w:ind w:firstLine="360"/>
        <w:jc w:val="center"/>
        <w:outlineLvl w:val="0"/>
        <w:rPr>
          <w:b/>
          <w:bCs/>
          <w:sz w:val="10"/>
          <w:szCs w:val="10"/>
        </w:rPr>
      </w:pPr>
    </w:p>
    <w:p w14:paraId="73E2DD07" w14:textId="77777777" w:rsidR="00CD24E9" w:rsidRPr="00CA63BA" w:rsidRDefault="00CD24E9" w:rsidP="00027B73">
      <w:pPr>
        <w:numPr>
          <w:ilvl w:val="1"/>
          <w:numId w:val="13"/>
        </w:numPr>
        <w:ind w:left="0" w:firstLine="360"/>
        <w:jc w:val="both"/>
        <w:rPr>
          <w:sz w:val="22"/>
          <w:szCs w:val="22"/>
        </w:rPr>
      </w:pPr>
      <w:r w:rsidRPr="00CA63BA">
        <w:rPr>
          <w:sz w:val="22"/>
          <w:szCs w:val="22"/>
        </w:rPr>
        <w:t xml:space="preserve">Распоряжение счетом депо производится путем подачи Депозитарию поручений в порядке, предусмотренном Условиями и </w:t>
      </w:r>
      <w:r w:rsidR="00F21E63">
        <w:rPr>
          <w:sz w:val="22"/>
          <w:szCs w:val="22"/>
        </w:rPr>
        <w:t xml:space="preserve">настоящим </w:t>
      </w:r>
      <w:r w:rsidRPr="00CA63BA">
        <w:rPr>
          <w:sz w:val="22"/>
          <w:szCs w:val="22"/>
        </w:rPr>
        <w:t xml:space="preserve">Договором. </w:t>
      </w:r>
    </w:p>
    <w:p w14:paraId="61465751" w14:textId="77777777" w:rsidR="00CD24E9" w:rsidRPr="00CA63BA" w:rsidRDefault="00CD24E9" w:rsidP="00027B73">
      <w:pPr>
        <w:numPr>
          <w:ilvl w:val="1"/>
          <w:numId w:val="13"/>
        </w:numPr>
        <w:ind w:left="0" w:firstLine="360"/>
        <w:jc w:val="both"/>
        <w:rPr>
          <w:sz w:val="22"/>
          <w:szCs w:val="22"/>
        </w:rPr>
      </w:pPr>
      <w:r w:rsidRPr="00CA63BA">
        <w:rPr>
          <w:sz w:val="22"/>
          <w:szCs w:val="22"/>
        </w:rPr>
        <w:t>Правом подписывать и подавать поручения в Депозитарий от имени Депонента (назначенного им попечителя счета депо или оператора счета (раздела счета) депо) обладают лица, уполномоченные на это Депонентом (попечителем счета депо или оператором счета (раздела счета) депо), в соответствии с требованиями действующего законодательства Российской Федерации, в порядке, предусмотренном Условиями. Эти лица вправе подавать в Депозитарий поручения на проведение депозитарных операций в пределах полномочий, установленных доверенностями или иными письменными документами, регламентирующими их полномочия.</w:t>
      </w:r>
    </w:p>
    <w:p w14:paraId="6290AF57" w14:textId="77777777" w:rsidR="00CD24E9" w:rsidRPr="00CA63BA" w:rsidRDefault="00CD24E9" w:rsidP="00027B73">
      <w:pPr>
        <w:numPr>
          <w:ilvl w:val="1"/>
          <w:numId w:val="13"/>
        </w:numPr>
        <w:ind w:left="0" w:firstLine="360"/>
        <w:jc w:val="both"/>
        <w:rPr>
          <w:sz w:val="22"/>
          <w:szCs w:val="22"/>
        </w:rPr>
      </w:pPr>
      <w:r w:rsidRPr="00CA63BA">
        <w:rPr>
          <w:sz w:val="22"/>
          <w:szCs w:val="22"/>
        </w:rPr>
        <w:t>При назначении оператора счета (раздела счета) депо поручения по этому счету (разделу счета) депо вправе подавать этот оператор счета (раздела счета) депо. Депонент в этом случае сохраняет право подавать Депозитарию поручения в отношении ценных бумаг, учитываемых на счете (разделе счета) депо, по которому был назначен оператор. Назначение оператора счета (раздела счета) депо производится в порядке, указанном в Условиях.</w:t>
      </w:r>
    </w:p>
    <w:p w14:paraId="63A3928A" w14:textId="77777777" w:rsidR="00CD24E9" w:rsidRPr="00CA63BA" w:rsidRDefault="00CD24E9" w:rsidP="00027B73">
      <w:pPr>
        <w:numPr>
          <w:ilvl w:val="1"/>
          <w:numId w:val="13"/>
        </w:numPr>
        <w:ind w:left="0" w:firstLine="360"/>
        <w:jc w:val="both"/>
        <w:rPr>
          <w:sz w:val="22"/>
          <w:szCs w:val="22"/>
        </w:rPr>
      </w:pPr>
      <w:r w:rsidRPr="00CA63BA">
        <w:rPr>
          <w:sz w:val="22"/>
          <w:szCs w:val="22"/>
        </w:rPr>
        <w:t xml:space="preserve">Депонент или назначенное им уполномоченное лицо имеет право использовать любой способ (один или несколько) подачи поручений в Депозитарий, из числа рекомендованных в Условиях и указанных в анкете Депонента или уполномоченного им лица. </w:t>
      </w:r>
    </w:p>
    <w:p w14:paraId="1539B497" w14:textId="77777777" w:rsidR="00CD24E9" w:rsidRPr="00CA63BA" w:rsidRDefault="00CD24E9" w:rsidP="00027B73">
      <w:pPr>
        <w:numPr>
          <w:ilvl w:val="1"/>
          <w:numId w:val="13"/>
        </w:numPr>
        <w:ind w:left="0" w:firstLine="360"/>
        <w:jc w:val="both"/>
        <w:rPr>
          <w:sz w:val="22"/>
          <w:szCs w:val="22"/>
        </w:rPr>
      </w:pPr>
      <w:r w:rsidRPr="00CA63BA">
        <w:rPr>
          <w:sz w:val="22"/>
          <w:szCs w:val="22"/>
        </w:rPr>
        <w:t xml:space="preserve">Поручения, поданные в Депозитарий с нарушением формы, порядка или иных требований, зафиксированных в Условиях и Договоре, а также в случае просрочки оплаты услуг Депозитария и/или возмещения расходов Депозитария, </w:t>
      </w:r>
      <w:r w:rsidR="0030103B">
        <w:rPr>
          <w:sz w:val="22"/>
          <w:szCs w:val="22"/>
        </w:rPr>
        <w:t>указанных в п.3.3.</w:t>
      </w:r>
      <w:r w:rsidR="0030103B" w:rsidRPr="005940E3">
        <w:rPr>
          <w:sz w:val="22"/>
          <w:szCs w:val="22"/>
        </w:rPr>
        <w:t>6</w:t>
      </w:r>
      <w:r w:rsidR="00F92C10">
        <w:rPr>
          <w:sz w:val="22"/>
          <w:szCs w:val="22"/>
        </w:rPr>
        <w:t>. настоящего Договора,</w:t>
      </w:r>
      <w:r w:rsidRPr="00CA63BA">
        <w:rPr>
          <w:sz w:val="22"/>
          <w:szCs w:val="22"/>
        </w:rPr>
        <w:t xml:space="preserve"> приему </w:t>
      </w:r>
      <w:r w:rsidR="00F92C10">
        <w:rPr>
          <w:sz w:val="22"/>
          <w:szCs w:val="22"/>
        </w:rPr>
        <w:t xml:space="preserve">и/или исполнению </w:t>
      </w:r>
      <w:r w:rsidRPr="00CA63BA">
        <w:rPr>
          <w:sz w:val="22"/>
          <w:szCs w:val="22"/>
        </w:rPr>
        <w:t>не подлежат.</w:t>
      </w:r>
    </w:p>
    <w:p w14:paraId="61D1D361" w14:textId="77777777" w:rsidR="00CD24E9" w:rsidRPr="00CA63BA" w:rsidRDefault="00CD24E9" w:rsidP="00027B73">
      <w:pPr>
        <w:numPr>
          <w:ilvl w:val="1"/>
          <w:numId w:val="13"/>
        </w:numPr>
        <w:ind w:left="0" w:firstLine="360"/>
        <w:jc w:val="both"/>
        <w:rPr>
          <w:sz w:val="22"/>
          <w:szCs w:val="22"/>
        </w:rPr>
      </w:pPr>
      <w:r w:rsidRPr="00CA63BA">
        <w:rPr>
          <w:sz w:val="22"/>
          <w:szCs w:val="22"/>
        </w:rPr>
        <w:t xml:space="preserve">Проведение операций по счету депо Депонента может также производиться в соответствии с порядком, </w:t>
      </w:r>
      <w:r w:rsidR="00F92C10">
        <w:rPr>
          <w:sz w:val="22"/>
          <w:szCs w:val="22"/>
        </w:rPr>
        <w:t>предусмотренном</w:t>
      </w:r>
      <w:r w:rsidR="00F92C10" w:rsidRPr="00CA63BA">
        <w:rPr>
          <w:sz w:val="22"/>
          <w:szCs w:val="22"/>
        </w:rPr>
        <w:t xml:space="preserve"> </w:t>
      </w:r>
      <w:r w:rsidRPr="00CA63BA">
        <w:rPr>
          <w:sz w:val="22"/>
          <w:szCs w:val="22"/>
        </w:rPr>
        <w:t xml:space="preserve">Сторонами в письменном соглашении, регулирующим взаимоотношения Сторон на рынке ценных бумаг (например, брокерском или ином соглашении). В период действия такого соглашения положения </w:t>
      </w:r>
      <w:r w:rsidR="00F92C10">
        <w:rPr>
          <w:sz w:val="22"/>
          <w:szCs w:val="22"/>
        </w:rPr>
        <w:t xml:space="preserve">настоящего </w:t>
      </w:r>
      <w:r w:rsidRPr="00CA63BA">
        <w:rPr>
          <w:sz w:val="22"/>
          <w:szCs w:val="22"/>
        </w:rPr>
        <w:t>Договора действуют в пределах, не противоречащих положениям такого соглашения.</w:t>
      </w:r>
    </w:p>
    <w:p w14:paraId="49A717DD" w14:textId="77777777" w:rsidR="00CD24E9" w:rsidRPr="007538D7" w:rsidRDefault="00CD24E9" w:rsidP="00B651E7">
      <w:pPr>
        <w:jc w:val="both"/>
        <w:rPr>
          <w:sz w:val="10"/>
          <w:szCs w:val="10"/>
        </w:rPr>
      </w:pPr>
    </w:p>
    <w:p w14:paraId="2A4B5B25" w14:textId="77777777" w:rsidR="00CD24E9" w:rsidRPr="00CA63BA" w:rsidRDefault="0030103B" w:rsidP="004A1ABC">
      <w:pPr>
        <w:jc w:val="center"/>
        <w:rPr>
          <w:b/>
          <w:bCs/>
          <w:sz w:val="22"/>
          <w:szCs w:val="22"/>
        </w:rPr>
      </w:pPr>
      <w:r>
        <w:rPr>
          <w:b/>
          <w:bCs/>
          <w:sz w:val="22"/>
          <w:szCs w:val="22"/>
        </w:rPr>
        <w:t>6</w:t>
      </w:r>
      <w:r w:rsidR="00CD24E9" w:rsidRPr="00CA63BA">
        <w:rPr>
          <w:b/>
          <w:bCs/>
          <w:sz w:val="22"/>
          <w:szCs w:val="22"/>
        </w:rPr>
        <w:t>.Отчетность Депозитария</w:t>
      </w:r>
    </w:p>
    <w:p w14:paraId="27F45676" w14:textId="77777777" w:rsidR="0030103B" w:rsidRPr="007538D7" w:rsidRDefault="0030103B" w:rsidP="0030103B">
      <w:pPr>
        <w:pStyle w:val="aff4"/>
        <w:ind w:left="360"/>
        <w:jc w:val="both"/>
        <w:rPr>
          <w:vanish/>
          <w:sz w:val="10"/>
          <w:szCs w:val="10"/>
        </w:rPr>
      </w:pPr>
    </w:p>
    <w:p w14:paraId="63A5B34C" w14:textId="77777777" w:rsidR="00CD24E9" w:rsidRPr="00CA63BA" w:rsidRDefault="00CD24E9" w:rsidP="00027B73">
      <w:pPr>
        <w:numPr>
          <w:ilvl w:val="1"/>
          <w:numId w:val="14"/>
        </w:numPr>
        <w:ind w:left="0" w:firstLine="360"/>
        <w:jc w:val="both"/>
        <w:rPr>
          <w:sz w:val="22"/>
          <w:szCs w:val="22"/>
        </w:rPr>
      </w:pPr>
      <w:r w:rsidRPr="00CA63BA">
        <w:rPr>
          <w:sz w:val="22"/>
          <w:szCs w:val="22"/>
        </w:rPr>
        <w:t xml:space="preserve">Отчеты Депозитария предоставляются Депоненту в форме и с периодичностью, предусмотренной Условиями. </w:t>
      </w:r>
    </w:p>
    <w:p w14:paraId="66DC60EB" w14:textId="77777777" w:rsidR="00CD24E9" w:rsidRPr="00CA63BA" w:rsidRDefault="00CD24E9" w:rsidP="00027B73">
      <w:pPr>
        <w:numPr>
          <w:ilvl w:val="1"/>
          <w:numId w:val="14"/>
        </w:numPr>
        <w:ind w:left="0" w:firstLine="360"/>
        <w:jc w:val="both"/>
        <w:rPr>
          <w:sz w:val="22"/>
          <w:szCs w:val="22"/>
        </w:rPr>
      </w:pPr>
      <w:r w:rsidRPr="00CA63BA">
        <w:rPr>
          <w:sz w:val="22"/>
          <w:szCs w:val="22"/>
        </w:rPr>
        <w:t>Депонент (уполномоченное им лицо) имеет право выбрать любой (один или несколько) из перечисленных в Условиях способов получения отчетов и выписок о состоянии счета депо из Депозитария и указанных в анкете Депонента (уполномоченного им лица). Расходы по пересылке оригиналов отчетов включаются Депозитарием в общие расходы по обслуживанию, подлежащие возмещению за счет Депонента.</w:t>
      </w:r>
    </w:p>
    <w:p w14:paraId="2F7F104F" w14:textId="77777777" w:rsidR="00CD24E9" w:rsidRPr="007538D7" w:rsidRDefault="00CD24E9" w:rsidP="005F428D">
      <w:pPr>
        <w:ind w:firstLine="360"/>
        <w:jc w:val="center"/>
        <w:outlineLvl w:val="0"/>
        <w:rPr>
          <w:sz w:val="10"/>
          <w:szCs w:val="10"/>
        </w:rPr>
      </w:pPr>
    </w:p>
    <w:p w14:paraId="38A1609F" w14:textId="77777777" w:rsidR="00CD24E9" w:rsidRDefault="00CD24E9" w:rsidP="00027B73">
      <w:pPr>
        <w:numPr>
          <w:ilvl w:val="0"/>
          <w:numId w:val="14"/>
        </w:numPr>
        <w:ind w:firstLine="360"/>
        <w:jc w:val="center"/>
        <w:outlineLvl w:val="0"/>
        <w:rPr>
          <w:b/>
          <w:bCs/>
          <w:sz w:val="22"/>
          <w:szCs w:val="22"/>
        </w:rPr>
      </w:pPr>
      <w:r w:rsidRPr="00CA63BA">
        <w:rPr>
          <w:b/>
          <w:bCs/>
          <w:sz w:val="22"/>
          <w:szCs w:val="22"/>
        </w:rPr>
        <w:t>Оплата услуг и возмещение расходов Депозитария</w:t>
      </w:r>
    </w:p>
    <w:p w14:paraId="220476E6" w14:textId="77777777" w:rsidR="005F428D" w:rsidRPr="005F428D" w:rsidRDefault="005F428D" w:rsidP="005F428D">
      <w:pPr>
        <w:ind w:firstLine="360"/>
        <w:jc w:val="center"/>
        <w:outlineLvl w:val="0"/>
        <w:rPr>
          <w:b/>
          <w:bCs/>
          <w:sz w:val="10"/>
          <w:szCs w:val="10"/>
        </w:rPr>
      </w:pPr>
    </w:p>
    <w:p w14:paraId="205225CE" w14:textId="77777777" w:rsidR="00CD24E9" w:rsidRPr="00CA63BA" w:rsidRDefault="00CD24E9" w:rsidP="00027B73">
      <w:pPr>
        <w:numPr>
          <w:ilvl w:val="1"/>
          <w:numId w:val="15"/>
        </w:numPr>
        <w:ind w:left="0" w:firstLine="360"/>
        <w:jc w:val="both"/>
        <w:rPr>
          <w:sz w:val="22"/>
          <w:szCs w:val="22"/>
        </w:rPr>
      </w:pPr>
      <w:r w:rsidRPr="00CA63BA">
        <w:rPr>
          <w:sz w:val="22"/>
          <w:szCs w:val="22"/>
        </w:rPr>
        <w:lastRenderedPageBreak/>
        <w:t xml:space="preserve">Депонент </w:t>
      </w:r>
      <w:r w:rsidR="00111C59">
        <w:rPr>
          <w:sz w:val="22"/>
          <w:szCs w:val="22"/>
        </w:rPr>
        <w:t xml:space="preserve">оплачивает </w:t>
      </w:r>
      <w:r w:rsidRPr="00CA63BA">
        <w:rPr>
          <w:sz w:val="22"/>
          <w:szCs w:val="22"/>
        </w:rPr>
        <w:t xml:space="preserve">услуги Депозитария </w:t>
      </w:r>
      <w:r w:rsidR="00111C59">
        <w:rPr>
          <w:sz w:val="22"/>
          <w:szCs w:val="22"/>
        </w:rPr>
        <w:t xml:space="preserve">в соответствии с Тарифами </w:t>
      </w:r>
      <w:r w:rsidRPr="00CA63BA">
        <w:rPr>
          <w:sz w:val="22"/>
          <w:szCs w:val="22"/>
        </w:rPr>
        <w:t xml:space="preserve">не позднее 10 (десятого) рабочего дня месяца, следующего за месяцем, в котором Депоненту были оказаны услуги по </w:t>
      </w:r>
      <w:r w:rsidR="00F92C10">
        <w:rPr>
          <w:sz w:val="22"/>
          <w:szCs w:val="22"/>
        </w:rPr>
        <w:t xml:space="preserve">настоящему </w:t>
      </w:r>
      <w:r w:rsidRPr="00CA63BA">
        <w:rPr>
          <w:sz w:val="22"/>
          <w:szCs w:val="22"/>
        </w:rPr>
        <w:t xml:space="preserve">Договору. При несоблюдении Депонентом предусмотренных </w:t>
      </w:r>
      <w:r w:rsidR="00111C59">
        <w:rPr>
          <w:sz w:val="22"/>
          <w:szCs w:val="22"/>
        </w:rPr>
        <w:t xml:space="preserve">настоящим </w:t>
      </w:r>
      <w:r w:rsidRPr="00CA63BA">
        <w:rPr>
          <w:sz w:val="22"/>
          <w:szCs w:val="22"/>
        </w:rPr>
        <w:t>Договором сроков и/или размера оплаты услуг Депозитария, Депонент несет ответственность в размере, установленном в п</w:t>
      </w:r>
      <w:r w:rsidRPr="00377708">
        <w:rPr>
          <w:color w:val="0070C0"/>
          <w:sz w:val="22"/>
          <w:szCs w:val="22"/>
        </w:rPr>
        <w:t>.</w:t>
      </w:r>
      <w:r w:rsidR="002019FA" w:rsidRPr="005940E3">
        <w:rPr>
          <w:sz w:val="22"/>
          <w:szCs w:val="22"/>
        </w:rPr>
        <w:t>9</w:t>
      </w:r>
      <w:r w:rsidR="00377708" w:rsidRPr="005940E3">
        <w:rPr>
          <w:sz w:val="22"/>
          <w:szCs w:val="22"/>
        </w:rPr>
        <w:t>.</w:t>
      </w:r>
      <w:r w:rsidR="00B84C90" w:rsidRPr="005940E3">
        <w:rPr>
          <w:sz w:val="22"/>
          <w:szCs w:val="22"/>
        </w:rPr>
        <w:t>8</w:t>
      </w:r>
      <w:r w:rsidRPr="005940E3">
        <w:rPr>
          <w:sz w:val="22"/>
          <w:szCs w:val="22"/>
        </w:rPr>
        <w:t>.</w:t>
      </w:r>
      <w:r w:rsidR="00111C59">
        <w:rPr>
          <w:sz w:val="22"/>
          <w:szCs w:val="22"/>
        </w:rPr>
        <w:t xml:space="preserve"> настоящего </w:t>
      </w:r>
      <w:r w:rsidRPr="00CA63BA">
        <w:rPr>
          <w:sz w:val="22"/>
          <w:szCs w:val="22"/>
        </w:rPr>
        <w:t>Договора.</w:t>
      </w:r>
    </w:p>
    <w:p w14:paraId="0A8117EC" w14:textId="77777777" w:rsidR="00CD24E9" w:rsidRPr="00CA63BA" w:rsidRDefault="002019FA" w:rsidP="002019FA">
      <w:pPr>
        <w:ind w:firstLine="360"/>
        <w:jc w:val="both"/>
        <w:rPr>
          <w:sz w:val="22"/>
          <w:szCs w:val="22"/>
        </w:rPr>
      </w:pPr>
      <w:r>
        <w:rPr>
          <w:sz w:val="22"/>
          <w:szCs w:val="22"/>
        </w:rPr>
        <w:t xml:space="preserve">7.2. </w:t>
      </w:r>
      <w:r w:rsidR="00CD24E9" w:rsidRPr="00CA63BA">
        <w:rPr>
          <w:sz w:val="22"/>
          <w:szCs w:val="22"/>
        </w:rPr>
        <w:t xml:space="preserve">Депонент </w:t>
      </w:r>
      <w:r w:rsidR="00111C59">
        <w:rPr>
          <w:sz w:val="22"/>
          <w:szCs w:val="22"/>
        </w:rPr>
        <w:t>возмещает</w:t>
      </w:r>
      <w:r w:rsidR="00FE6931">
        <w:rPr>
          <w:sz w:val="22"/>
          <w:szCs w:val="22"/>
        </w:rPr>
        <w:t xml:space="preserve"> </w:t>
      </w:r>
      <w:r w:rsidR="00CD24E9" w:rsidRPr="00CA63BA">
        <w:rPr>
          <w:sz w:val="22"/>
          <w:szCs w:val="22"/>
        </w:rPr>
        <w:t xml:space="preserve">расходы Депозитария, </w:t>
      </w:r>
      <w:r w:rsidR="00111C59">
        <w:rPr>
          <w:sz w:val="22"/>
          <w:szCs w:val="22"/>
        </w:rPr>
        <w:t>указанные в п.3.3.</w:t>
      </w:r>
      <w:r w:rsidRPr="005940E3">
        <w:rPr>
          <w:sz w:val="22"/>
          <w:szCs w:val="22"/>
        </w:rPr>
        <w:t>6</w:t>
      </w:r>
      <w:r w:rsidR="00111C59" w:rsidRPr="005940E3">
        <w:rPr>
          <w:sz w:val="22"/>
          <w:szCs w:val="22"/>
        </w:rPr>
        <w:t>.</w:t>
      </w:r>
      <w:r w:rsidR="00111C59">
        <w:rPr>
          <w:sz w:val="22"/>
          <w:szCs w:val="22"/>
        </w:rPr>
        <w:t xml:space="preserve"> настоящего Договора,</w:t>
      </w:r>
      <w:r w:rsidR="00CD24E9" w:rsidRPr="00CA63BA">
        <w:rPr>
          <w:sz w:val="22"/>
          <w:szCs w:val="22"/>
        </w:rPr>
        <w:t xml:space="preserve"> в течение 10 (десяти) рабочих дней</w:t>
      </w:r>
      <w:r w:rsidR="00CA63BA" w:rsidRPr="00CA63BA">
        <w:rPr>
          <w:sz w:val="22"/>
          <w:szCs w:val="22"/>
        </w:rPr>
        <w:t xml:space="preserve"> </w:t>
      </w:r>
      <w:r w:rsidR="00CD24E9" w:rsidRPr="00CA63BA">
        <w:rPr>
          <w:sz w:val="22"/>
          <w:szCs w:val="22"/>
        </w:rPr>
        <w:t xml:space="preserve">с даты получения по факсу или электронной почте уведомления о необходимости возместить расходы Депозитария, к которому прилагается копия выставленного Депозитарием счета на возмещение расходов Депозитария. При несоблюдении Депонентом предусмотренных </w:t>
      </w:r>
      <w:r w:rsidR="00111C59">
        <w:rPr>
          <w:sz w:val="22"/>
          <w:szCs w:val="22"/>
        </w:rPr>
        <w:t xml:space="preserve">настоящим </w:t>
      </w:r>
      <w:r w:rsidR="00CD24E9" w:rsidRPr="00CA63BA">
        <w:rPr>
          <w:sz w:val="22"/>
          <w:szCs w:val="22"/>
        </w:rPr>
        <w:t xml:space="preserve">Договором сроков и/или размера возмещения расходов Депозитария, Депонент несет ответственность в размере, установленном в пункте </w:t>
      </w:r>
      <w:r w:rsidRPr="005940E3">
        <w:rPr>
          <w:sz w:val="22"/>
          <w:szCs w:val="22"/>
        </w:rPr>
        <w:t>9</w:t>
      </w:r>
      <w:r w:rsidR="00CD24E9" w:rsidRPr="005940E3">
        <w:rPr>
          <w:sz w:val="22"/>
          <w:szCs w:val="22"/>
        </w:rPr>
        <w:t>.</w:t>
      </w:r>
      <w:r w:rsidR="00B84C90" w:rsidRPr="005940E3">
        <w:rPr>
          <w:sz w:val="22"/>
          <w:szCs w:val="22"/>
        </w:rPr>
        <w:t>8</w:t>
      </w:r>
      <w:r w:rsidR="00CD24E9" w:rsidRPr="005940E3">
        <w:rPr>
          <w:sz w:val="22"/>
          <w:szCs w:val="22"/>
        </w:rPr>
        <w:t>.</w:t>
      </w:r>
      <w:r w:rsidR="00CD24E9" w:rsidRPr="00CA63BA">
        <w:rPr>
          <w:sz w:val="22"/>
          <w:szCs w:val="22"/>
        </w:rPr>
        <w:t xml:space="preserve"> </w:t>
      </w:r>
      <w:r w:rsidR="00111C59">
        <w:rPr>
          <w:sz w:val="22"/>
          <w:szCs w:val="22"/>
        </w:rPr>
        <w:t xml:space="preserve">настоящего </w:t>
      </w:r>
      <w:r w:rsidR="00CD24E9" w:rsidRPr="00CA63BA">
        <w:rPr>
          <w:sz w:val="22"/>
          <w:szCs w:val="22"/>
        </w:rPr>
        <w:t>Договора.</w:t>
      </w:r>
    </w:p>
    <w:p w14:paraId="157F622C" w14:textId="77777777" w:rsidR="00CD24E9" w:rsidRPr="00CA63BA" w:rsidRDefault="002019FA" w:rsidP="00452B36">
      <w:pPr>
        <w:ind w:firstLine="360"/>
        <w:jc w:val="both"/>
        <w:rPr>
          <w:sz w:val="22"/>
          <w:szCs w:val="22"/>
        </w:rPr>
      </w:pPr>
      <w:r>
        <w:rPr>
          <w:sz w:val="22"/>
          <w:szCs w:val="22"/>
        </w:rPr>
        <w:t xml:space="preserve">7.3. </w:t>
      </w:r>
      <w:r w:rsidR="00CD24E9" w:rsidRPr="00CA63BA">
        <w:rPr>
          <w:sz w:val="22"/>
          <w:szCs w:val="22"/>
        </w:rPr>
        <w:t>Депозитарий выставляет:</w:t>
      </w:r>
    </w:p>
    <w:p w14:paraId="52E5F69E" w14:textId="77777777" w:rsidR="00A13B19" w:rsidRDefault="00CD24E9" w:rsidP="00027B73">
      <w:pPr>
        <w:numPr>
          <w:ilvl w:val="0"/>
          <w:numId w:val="9"/>
        </w:numPr>
        <w:tabs>
          <w:tab w:val="clear" w:pos="780"/>
        </w:tabs>
        <w:ind w:left="0" w:firstLine="360"/>
        <w:jc w:val="both"/>
        <w:rPr>
          <w:sz w:val="22"/>
          <w:szCs w:val="22"/>
        </w:rPr>
      </w:pPr>
      <w:r w:rsidRPr="00A13B19">
        <w:rPr>
          <w:sz w:val="22"/>
          <w:szCs w:val="22"/>
        </w:rPr>
        <w:t xml:space="preserve">счет на оплату услуг ежемесячно в первый рабочий день месяца, следующего за месяцем, в котором Депоненту были оказаны услуги по </w:t>
      </w:r>
      <w:r w:rsidR="00BA510F" w:rsidRPr="00A13B19">
        <w:rPr>
          <w:sz w:val="22"/>
          <w:szCs w:val="22"/>
        </w:rPr>
        <w:t xml:space="preserve">настоящему </w:t>
      </w:r>
      <w:r w:rsidRPr="00A13B19">
        <w:rPr>
          <w:sz w:val="22"/>
          <w:szCs w:val="22"/>
        </w:rPr>
        <w:t>Договору;</w:t>
      </w:r>
    </w:p>
    <w:p w14:paraId="5B32F3EC" w14:textId="77777777" w:rsidR="00CD24E9" w:rsidRPr="00465570" w:rsidRDefault="00CD24E9" w:rsidP="00027B73">
      <w:pPr>
        <w:numPr>
          <w:ilvl w:val="0"/>
          <w:numId w:val="9"/>
        </w:numPr>
        <w:tabs>
          <w:tab w:val="clear" w:pos="780"/>
        </w:tabs>
        <w:ind w:left="0" w:firstLine="360"/>
        <w:jc w:val="both"/>
        <w:rPr>
          <w:color w:val="FF0000"/>
          <w:sz w:val="22"/>
          <w:szCs w:val="22"/>
        </w:rPr>
      </w:pPr>
      <w:r w:rsidRPr="00A13B19">
        <w:rPr>
          <w:sz w:val="22"/>
          <w:szCs w:val="22"/>
        </w:rPr>
        <w:t xml:space="preserve">счет на возмещение расходов Депозитария, </w:t>
      </w:r>
      <w:r w:rsidR="004E2C06" w:rsidRPr="00A13B19">
        <w:rPr>
          <w:sz w:val="22"/>
          <w:szCs w:val="22"/>
        </w:rPr>
        <w:t>указанных в п.3.3.</w:t>
      </w:r>
      <w:r w:rsidR="00FE6931" w:rsidRPr="005940E3">
        <w:rPr>
          <w:sz w:val="22"/>
          <w:szCs w:val="22"/>
        </w:rPr>
        <w:t>6</w:t>
      </w:r>
      <w:r w:rsidR="004E2C06" w:rsidRPr="005940E3">
        <w:rPr>
          <w:sz w:val="22"/>
          <w:szCs w:val="22"/>
        </w:rPr>
        <w:t>.</w:t>
      </w:r>
      <w:r w:rsidR="004E2C06" w:rsidRPr="00A13B19">
        <w:rPr>
          <w:sz w:val="22"/>
          <w:szCs w:val="22"/>
        </w:rPr>
        <w:t xml:space="preserve"> настоящего Договора. </w:t>
      </w:r>
      <w:r w:rsidRPr="00A13B19">
        <w:rPr>
          <w:sz w:val="22"/>
          <w:szCs w:val="22"/>
        </w:rPr>
        <w:t>Депозитарий в день выставления счета на оплату услуг Депозитария и/или счета на возмещение указанных выше расходов Депозитария направляет Депоненту по факсу или электронной почте, номер/адрес которых указан в Анкете Депонента, уведомление о необходимости оплатить услуги Депозитария и/или возместить расходы Депозитария с приложением копии выставленного Депозитарием счета на оплату услуг Депозитария и/или возмещение расходов Депозитария. Уведомление Депонента о необходимости оплатить услуги Депозитария и/или возместить расходы Депозитария может быть произведено посредством телефонной связи по номерам телефонов, указанным в Анкете Депонента.</w:t>
      </w:r>
    </w:p>
    <w:p w14:paraId="4CC48D7C" w14:textId="77777777" w:rsidR="00CD24E9" w:rsidRPr="00CA63BA" w:rsidRDefault="00CD24E9" w:rsidP="00027B73">
      <w:pPr>
        <w:numPr>
          <w:ilvl w:val="1"/>
          <w:numId w:val="16"/>
        </w:numPr>
        <w:ind w:left="0" w:firstLine="360"/>
        <w:jc w:val="both"/>
        <w:rPr>
          <w:sz w:val="22"/>
          <w:szCs w:val="22"/>
        </w:rPr>
      </w:pPr>
      <w:r w:rsidRPr="00CA63BA">
        <w:rPr>
          <w:sz w:val="22"/>
          <w:szCs w:val="22"/>
        </w:rPr>
        <w:t>Датой получения Депонентом уведомления о необходимости оплатить услуги и/или возместить расходы Депозитария считается дата его направления Депоненту по факсу или электронной почте, номер/адрес которых указан в Анкете Депонента либо дата уведомления Депонента посредством телефонной связи по номерам телефонов, указанным в Анкете Депонента.</w:t>
      </w:r>
    </w:p>
    <w:p w14:paraId="2B74A557" w14:textId="77777777" w:rsidR="00CD24E9" w:rsidRPr="00CA63BA" w:rsidRDefault="00CD24E9" w:rsidP="00EC64FA">
      <w:pPr>
        <w:ind w:firstLine="360"/>
        <w:jc w:val="both"/>
        <w:rPr>
          <w:sz w:val="22"/>
          <w:szCs w:val="22"/>
        </w:rPr>
      </w:pPr>
      <w:r w:rsidRPr="00CA63BA">
        <w:rPr>
          <w:sz w:val="22"/>
          <w:szCs w:val="22"/>
        </w:rPr>
        <w:t>Депонент несет ответственность за получение указанного выше уведомления и/или счета на оплату услуг Депозитария и/или счета на возмещение расходов Депозитария.</w:t>
      </w:r>
    </w:p>
    <w:p w14:paraId="34F7C589" w14:textId="77777777" w:rsidR="00CD24E9" w:rsidRPr="00CA63BA" w:rsidRDefault="00CD24E9" w:rsidP="00027B73">
      <w:pPr>
        <w:numPr>
          <w:ilvl w:val="1"/>
          <w:numId w:val="16"/>
        </w:numPr>
        <w:ind w:left="0" w:firstLine="360"/>
        <w:jc w:val="both"/>
        <w:rPr>
          <w:sz w:val="22"/>
          <w:szCs w:val="22"/>
        </w:rPr>
      </w:pPr>
      <w:r w:rsidRPr="00CA63BA">
        <w:rPr>
          <w:sz w:val="22"/>
          <w:szCs w:val="22"/>
        </w:rPr>
        <w:t>По просьбе Депонента (уполномоченного им лица) Депозитарий передает оригинал счета на оплату услуг Депозитария и/или возмещение расходов Депозитария лично Депоненту (его уполномоченному представителю) под роспись или отправляет заказным письмом по почтовому адресу, указанному в Анкете Депонента.</w:t>
      </w:r>
    </w:p>
    <w:p w14:paraId="2061E4D3" w14:textId="77777777" w:rsidR="00CD24E9" w:rsidRPr="00CA63BA" w:rsidRDefault="00CD24E9" w:rsidP="00027B73">
      <w:pPr>
        <w:numPr>
          <w:ilvl w:val="1"/>
          <w:numId w:val="16"/>
        </w:numPr>
        <w:ind w:left="0" w:firstLine="360"/>
        <w:jc w:val="both"/>
        <w:rPr>
          <w:sz w:val="22"/>
          <w:szCs w:val="22"/>
        </w:rPr>
      </w:pPr>
      <w:r w:rsidRPr="00CA63BA">
        <w:rPr>
          <w:sz w:val="22"/>
          <w:szCs w:val="22"/>
        </w:rPr>
        <w:t xml:space="preserve">Датой оплаты считается: </w:t>
      </w:r>
    </w:p>
    <w:p w14:paraId="66943423" w14:textId="77777777" w:rsidR="00CD24E9" w:rsidRPr="00CA63BA" w:rsidRDefault="00CD24E9" w:rsidP="00EC64FA">
      <w:pPr>
        <w:ind w:firstLine="360"/>
        <w:jc w:val="both"/>
        <w:rPr>
          <w:sz w:val="22"/>
          <w:szCs w:val="22"/>
        </w:rPr>
      </w:pPr>
      <w:r w:rsidRPr="00CA63BA">
        <w:rPr>
          <w:sz w:val="22"/>
          <w:szCs w:val="22"/>
        </w:rPr>
        <w:t>для Депонентов - юридических лиц или Депонентов - индивидуальных предпринимателей –дата зачисления денежных средств в безналичной форме на счет Депозитария, указанный в счете на оплату услуг и/или возмещение расходов, выставленном Депозитарием;</w:t>
      </w:r>
    </w:p>
    <w:p w14:paraId="5EA1197A" w14:textId="77777777" w:rsidR="00380FDD" w:rsidRDefault="00CD24E9" w:rsidP="00380FDD">
      <w:pPr>
        <w:ind w:firstLine="360"/>
        <w:jc w:val="both"/>
        <w:rPr>
          <w:sz w:val="22"/>
          <w:szCs w:val="22"/>
        </w:rPr>
      </w:pPr>
      <w:r w:rsidRPr="00CA63BA">
        <w:rPr>
          <w:sz w:val="22"/>
          <w:szCs w:val="22"/>
        </w:rPr>
        <w:t>для Депонентов - физических лиц – дата зачисления денежных средств в безналичной форме на счет Депозитария, указанный в счете на оплату услуг и/или возмещение расходов, выставленном Депозитарием или дата внесения наличных денежных средств в кассу Депозитария.</w:t>
      </w:r>
    </w:p>
    <w:p w14:paraId="655B3356" w14:textId="77777777" w:rsidR="00380FDD" w:rsidRPr="00380FDD" w:rsidRDefault="0080738A" w:rsidP="00A01BDB">
      <w:pPr>
        <w:ind w:firstLine="360"/>
        <w:jc w:val="both"/>
        <w:rPr>
          <w:sz w:val="22"/>
          <w:szCs w:val="22"/>
        </w:rPr>
      </w:pPr>
      <w:r>
        <w:rPr>
          <w:sz w:val="22"/>
          <w:szCs w:val="22"/>
        </w:rPr>
        <w:t>7</w:t>
      </w:r>
      <w:r w:rsidR="00A13B19">
        <w:rPr>
          <w:sz w:val="22"/>
          <w:szCs w:val="22"/>
        </w:rPr>
        <w:t xml:space="preserve">.7. </w:t>
      </w:r>
      <w:r w:rsidR="00380FDD" w:rsidRPr="00080DB5">
        <w:rPr>
          <w:kern w:val="24"/>
          <w:sz w:val="22"/>
          <w:szCs w:val="22"/>
        </w:rPr>
        <w:t>При наличии у Депонента брокерского или расчетного счета (далее – счет) в ООО «Первый Клиентский Банк» Депонент, заключая настоящий Договор:</w:t>
      </w:r>
    </w:p>
    <w:p w14:paraId="76CD5829" w14:textId="77777777" w:rsidR="00380FDD" w:rsidRPr="007403AB" w:rsidRDefault="00380FDD" w:rsidP="00A01BDB">
      <w:pPr>
        <w:pStyle w:val="aff"/>
        <w:ind w:firstLine="360"/>
        <w:jc w:val="both"/>
        <w:rPr>
          <w:rFonts w:ascii="Times New Roman" w:hAnsi="Times New Roman"/>
          <w:color w:val="auto"/>
          <w:kern w:val="24"/>
          <w:sz w:val="22"/>
          <w:szCs w:val="22"/>
        </w:rPr>
      </w:pPr>
      <w:r w:rsidRPr="00080DB5">
        <w:rPr>
          <w:rFonts w:ascii="Times New Roman" w:hAnsi="Times New Roman"/>
          <w:color w:val="auto"/>
          <w:kern w:val="24"/>
          <w:sz w:val="22"/>
          <w:szCs w:val="22"/>
        </w:rPr>
        <w:t xml:space="preserve">- предоставляет Депозитарию </w:t>
      </w:r>
      <w:r w:rsidR="0080738A">
        <w:rPr>
          <w:rFonts w:ascii="Times New Roman" w:hAnsi="Times New Roman"/>
          <w:color w:val="auto"/>
          <w:kern w:val="24"/>
          <w:sz w:val="22"/>
          <w:szCs w:val="22"/>
        </w:rPr>
        <w:t xml:space="preserve">право </w:t>
      </w:r>
      <w:r w:rsidRPr="007403AB">
        <w:rPr>
          <w:rFonts w:ascii="Times New Roman" w:hAnsi="Times New Roman"/>
          <w:color w:val="auto"/>
          <w:kern w:val="24"/>
          <w:sz w:val="22"/>
          <w:szCs w:val="22"/>
        </w:rPr>
        <w:t>в безусловном порядке (без распоряжения Депонента)  списывать  со счета  Депонента в ООО «Первый Клиентский Банк» сумму комиссии за оказанные услуги и возмещение  расходов, понесенных в связи</w:t>
      </w:r>
      <w:r w:rsidRPr="007403AB">
        <w:rPr>
          <w:rFonts w:ascii="Times New Roman" w:hAnsi="Times New Roman"/>
          <w:sz w:val="22"/>
          <w:szCs w:val="22"/>
        </w:rPr>
        <w:t xml:space="preserve"> с проведением операций на лицевых счетах Депозитария как номинального держателя в реестрах владельцев ценных бумаг и на счетах депо номинального держателя</w:t>
      </w:r>
      <w:r w:rsidRPr="007403AB">
        <w:rPr>
          <w:rFonts w:ascii="Times New Roman" w:hAnsi="Times New Roman"/>
          <w:color w:val="auto"/>
          <w:kern w:val="24"/>
          <w:sz w:val="22"/>
          <w:szCs w:val="22"/>
        </w:rPr>
        <w:t>, а также любую задолженность (включая штрафные санкции), возникшие в рамках настоящего Договора.</w:t>
      </w:r>
    </w:p>
    <w:p w14:paraId="3EBC08A4" w14:textId="77777777" w:rsidR="00CD24E9" w:rsidRPr="00701C0F" w:rsidRDefault="00CD24E9" w:rsidP="00A01BDB">
      <w:pPr>
        <w:ind w:firstLine="360"/>
        <w:jc w:val="center"/>
        <w:rPr>
          <w:b/>
          <w:bCs/>
          <w:sz w:val="10"/>
          <w:szCs w:val="10"/>
        </w:rPr>
      </w:pPr>
    </w:p>
    <w:p w14:paraId="4EA45D36" w14:textId="77777777" w:rsidR="00CD24E9" w:rsidRDefault="00CD24E9" w:rsidP="00027B73">
      <w:pPr>
        <w:numPr>
          <w:ilvl w:val="0"/>
          <w:numId w:val="14"/>
        </w:numPr>
        <w:ind w:left="0" w:firstLine="360"/>
        <w:jc w:val="center"/>
        <w:outlineLvl w:val="0"/>
        <w:rPr>
          <w:b/>
          <w:bCs/>
          <w:sz w:val="22"/>
          <w:szCs w:val="22"/>
        </w:rPr>
      </w:pPr>
      <w:r w:rsidRPr="00CA63BA">
        <w:rPr>
          <w:b/>
          <w:bCs/>
          <w:sz w:val="22"/>
          <w:szCs w:val="22"/>
        </w:rPr>
        <w:t>Конфиденциальность</w:t>
      </w:r>
    </w:p>
    <w:p w14:paraId="1298AE19" w14:textId="77777777" w:rsidR="00701C0F" w:rsidRPr="00701C0F" w:rsidRDefault="00701C0F" w:rsidP="00A01BDB">
      <w:pPr>
        <w:ind w:firstLine="360"/>
        <w:jc w:val="center"/>
        <w:outlineLvl w:val="0"/>
        <w:rPr>
          <w:b/>
          <w:bCs/>
          <w:sz w:val="10"/>
          <w:szCs w:val="10"/>
        </w:rPr>
      </w:pPr>
    </w:p>
    <w:p w14:paraId="065BA185" w14:textId="77777777" w:rsidR="008F102A" w:rsidRPr="00A3397D" w:rsidRDefault="008F102A" w:rsidP="00027B73">
      <w:pPr>
        <w:numPr>
          <w:ilvl w:val="1"/>
          <w:numId w:val="14"/>
        </w:numPr>
        <w:ind w:left="0" w:right="15" w:firstLine="360"/>
        <w:jc w:val="both"/>
        <w:rPr>
          <w:sz w:val="22"/>
          <w:szCs w:val="22"/>
        </w:rPr>
      </w:pPr>
      <w:r w:rsidRPr="00A3397D">
        <w:rPr>
          <w:sz w:val="22"/>
          <w:szCs w:val="22"/>
        </w:rPr>
        <w:t>Депозитарий обязуется ограничить круг сотрудников Депозитария, допущенных к сведениям о Депоненте, числом,  необходимым для выполнения Договора.</w:t>
      </w:r>
    </w:p>
    <w:p w14:paraId="045013C8" w14:textId="77777777" w:rsidR="008F102A" w:rsidRPr="00A3397D" w:rsidRDefault="008F102A" w:rsidP="00027B73">
      <w:pPr>
        <w:numPr>
          <w:ilvl w:val="1"/>
          <w:numId w:val="14"/>
        </w:numPr>
        <w:ind w:left="0" w:right="15" w:firstLine="360"/>
        <w:jc w:val="both"/>
        <w:rPr>
          <w:sz w:val="22"/>
          <w:szCs w:val="22"/>
        </w:rPr>
      </w:pPr>
      <w:r w:rsidRPr="00A3397D">
        <w:rPr>
          <w:sz w:val="22"/>
          <w:szCs w:val="22"/>
        </w:rPr>
        <w:t>Депозитарий гарантирует полную конфиденциальность информации о состоянии счета депо Депонента, включая информацию о производимых операциях по счету депо Депонента, ставшие известными Депозитарию в связи с осуществлением им депозитарной деятельности, за исключением случаев, когда раскрытие такой информации является обязательным в случаях, предусмотренных действующим законодательством Российской Федерации.</w:t>
      </w:r>
    </w:p>
    <w:p w14:paraId="0F13966F" w14:textId="77777777" w:rsidR="008F102A" w:rsidRPr="00A3397D" w:rsidRDefault="008F102A" w:rsidP="00027B73">
      <w:pPr>
        <w:numPr>
          <w:ilvl w:val="1"/>
          <w:numId w:val="14"/>
        </w:numPr>
        <w:ind w:left="0" w:firstLine="360"/>
        <w:jc w:val="both"/>
        <w:rPr>
          <w:sz w:val="22"/>
          <w:szCs w:val="22"/>
        </w:rPr>
      </w:pPr>
      <w:r w:rsidRPr="00A3397D">
        <w:rPr>
          <w:sz w:val="22"/>
          <w:szCs w:val="22"/>
        </w:rPr>
        <w:t>Депозитарий обязуется без согласия Депонента не предоставлять кому-либо, кроме случаев и в объемах, определенных законодательством Российской Федерации, какую-либо информацию о его счете депо и об операциях по этому счету.</w:t>
      </w:r>
    </w:p>
    <w:p w14:paraId="7D7ECB54" w14:textId="77777777" w:rsidR="008F102A" w:rsidRPr="00A3397D" w:rsidRDefault="008F102A" w:rsidP="00A01BDB">
      <w:pPr>
        <w:ind w:right="15" w:firstLine="360"/>
        <w:jc w:val="both"/>
        <w:rPr>
          <w:sz w:val="22"/>
          <w:szCs w:val="22"/>
        </w:rPr>
      </w:pPr>
      <w:r w:rsidRPr="00A3397D">
        <w:rPr>
          <w:sz w:val="22"/>
          <w:szCs w:val="22"/>
        </w:rPr>
        <w:lastRenderedPageBreak/>
        <w:t>Настоящий пункт не распространяется на случаи предоставления отчетов самому Депоненту (уполномоченному им лицу), а также иным лицам в случаях, предусмотренных настоящим Договором и Условиями.</w:t>
      </w:r>
    </w:p>
    <w:p w14:paraId="044B5FC3" w14:textId="77777777" w:rsidR="008F102A" w:rsidRPr="00A3397D" w:rsidRDefault="008F102A" w:rsidP="00027B73">
      <w:pPr>
        <w:numPr>
          <w:ilvl w:val="1"/>
          <w:numId w:val="14"/>
        </w:numPr>
        <w:ind w:left="0" w:right="15" w:firstLine="360"/>
        <w:jc w:val="both"/>
        <w:rPr>
          <w:sz w:val="22"/>
          <w:szCs w:val="22"/>
        </w:rPr>
      </w:pPr>
      <w:r w:rsidRPr="00A3397D">
        <w:rPr>
          <w:sz w:val="22"/>
          <w:szCs w:val="22"/>
        </w:rPr>
        <w:t>Депонент осведомлен, что в соответствии с действующим законодательством Российской Федерации, Депозитарий может быть вынужден раскрыть для компетентных государственных органов, в рамках их запросов, информацию о совершаемых Сторонами действиях.</w:t>
      </w:r>
    </w:p>
    <w:p w14:paraId="5AA57442" w14:textId="77777777" w:rsidR="008F102A" w:rsidRPr="00A3397D" w:rsidRDefault="008F102A" w:rsidP="00027B73">
      <w:pPr>
        <w:numPr>
          <w:ilvl w:val="1"/>
          <w:numId w:val="14"/>
        </w:numPr>
        <w:ind w:left="0" w:right="15" w:firstLine="360"/>
        <w:jc w:val="both"/>
        <w:rPr>
          <w:sz w:val="22"/>
          <w:szCs w:val="22"/>
        </w:rPr>
      </w:pPr>
      <w:r w:rsidRPr="00A3397D">
        <w:rPr>
          <w:sz w:val="22"/>
          <w:szCs w:val="22"/>
        </w:rPr>
        <w:t>Стороны обязуются не разглашать персональные данные представителей Сторон, за исключением случаев, предусмотренных законодательством Российской Федерации, а также по предварительному письменному согласию другой Стороны и субъекта персональных данных.</w:t>
      </w:r>
    </w:p>
    <w:p w14:paraId="1869FF91" w14:textId="77777777" w:rsidR="00CD24E9" w:rsidRPr="00740010" w:rsidRDefault="00CD24E9" w:rsidP="004A1ABC">
      <w:pPr>
        <w:jc w:val="center"/>
        <w:rPr>
          <w:b/>
          <w:bCs/>
          <w:sz w:val="10"/>
          <w:szCs w:val="10"/>
        </w:rPr>
      </w:pPr>
    </w:p>
    <w:p w14:paraId="357E0D42" w14:textId="77777777" w:rsidR="00CD24E9" w:rsidRDefault="00CD24E9" w:rsidP="00027B73">
      <w:pPr>
        <w:numPr>
          <w:ilvl w:val="0"/>
          <w:numId w:val="14"/>
        </w:numPr>
        <w:jc w:val="center"/>
        <w:outlineLvl w:val="0"/>
        <w:rPr>
          <w:b/>
          <w:bCs/>
          <w:sz w:val="22"/>
          <w:szCs w:val="22"/>
        </w:rPr>
      </w:pPr>
      <w:r w:rsidRPr="00CA63BA">
        <w:rPr>
          <w:b/>
          <w:bCs/>
          <w:sz w:val="22"/>
          <w:szCs w:val="22"/>
        </w:rPr>
        <w:t>Ответственность Сторон</w:t>
      </w:r>
    </w:p>
    <w:p w14:paraId="3FCF5D91" w14:textId="77777777" w:rsidR="00740010" w:rsidRPr="00740010" w:rsidRDefault="00740010" w:rsidP="00740010">
      <w:pPr>
        <w:jc w:val="center"/>
        <w:outlineLvl w:val="0"/>
        <w:rPr>
          <w:b/>
          <w:bCs/>
          <w:sz w:val="10"/>
          <w:szCs w:val="10"/>
        </w:rPr>
      </w:pPr>
    </w:p>
    <w:p w14:paraId="11454D2F" w14:textId="77777777" w:rsidR="00AD4599" w:rsidRPr="00A3397D" w:rsidRDefault="00AD4599" w:rsidP="00027B73">
      <w:pPr>
        <w:numPr>
          <w:ilvl w:val="1"/>
          <w:numId w:val="14"/>
        </w:numPr>
        <w:ind w:left="0" w:right="15" w:firstLine="349"/>
        <w:jc w:val="both"/>
        <w:rPr>
          <w:sz w:val="22"/>
          <w:szCs w:val="22"/>
        </w:rPr>
      </w:pPr>
      <w:r w:rsidRPr="00A3397D">
        <w:rPr>
          <w:sz w:val="22"/>
          <w:szCs w:val="22"/>
        </w:rPr>
        <w:t>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w:t>
      </w:r>
    </w:p>
    <w:p w14:paraId="2AAEBED2" w14:textId="77777777" w:rsidR="00AD4599" w:rsidRPr="00A3397D" w:rsidRDefault="00AD4599" w:rsidP="00027B73">
      <w:pPr>
        <w:numPr>
          <w:ilvl w:val="1"/>
          <w:numId w:val="14"/>
        </w:numPr>
        <w:ind w:left="0" w:right="15" w:firstLine="349"/>
        <w:jc w:val="both"/>
        <w:rPr>
          <w:sz w:val="22"/>
          <w:szCs w:val="22"/>
        </w:rPr>
      </w:pPr>
      <w:r w:rsidRPr="00A3397D">
        <w:rPr>
          <w:sz w:val="22"/>
          <w:szCs w:val="22"/>
          <w:u w:val="single"/>
        </w:rPr>
        <w:t>Депозитарий несет ответственность</w:t>
      </w:r>
      <w:r w:rsidRPr="00A3397D">
        <w:rPr>
          <w:sz w:val="22"/>
          <w:szCs w:val="22"/>
        </w:rPr>
        <w:t xml:space="preserve"> перед Депонентом за неисполнение или ненадлежащее исполнение обязательств по настоящему Договору, в том числе</w:t>
      </w:r>
    </w:p>
    <w:p w14:paraId="0CDB415A" w14:textId="77777777" w:rsidR="00AD4599" w:rsidRPr="00A3397D" w:rsidRDefault="00AD4599" w:rsidP="00AD4599">
      <w:pPr>
        <w:widowControl w:val="0"/>
        <w:spacing w:line="240" w:lineRule="exact"/>
        <w:ind w:right="15" w:firstLine="349"/>
        <w:jc w:val="both"/>
        <w:rPr>
          <w:sz w:val="22"/>
          <w:szCs w:val="22"/>
        </w:rPr>
      </w:pPr>
      <w:r w:rsidRPr="00A3397D">
        <w:rPr>
          <w:sz w:val="22"/>
          <w:szCs w:val="22"/>
        </w:rPr>
        <w:t>9.2.1. за сохранность, полноту и правильность записей по счету депо Депонента, за сохранность сертификатов Ценных бумаг;</w:t>
      </w:r>
    </w:p>
    <w:p w14:paraId="5266E2F9" w14:textId="77777777" w:rsidR="00AD4599" w:rsidRPr="00A3397D" w:rsidRDefault="00AD4599" w:rsidP="00AD4599">
      <w:pPr>
        <w:widowControl w:val="0"/>
        <w:spacing w:line="240" w:lineRule="exact"/>
        <w:ind w:right="15" w:firstLine="349"/>
        <w:jc w:val="both"/>
        <w:rPr>
          <w:sz w:val="22"/>
          <w:szCs w:val="22"/>
        </w:rPr>
      </w:pPr>
      <w:r w:rsidRPr="00A3397D">
        <w:rPr>
          <w:sz w:val="22"/>
          <w:szCs w:val="22"/>
        </w:rPr>
        <w:t>9.2.2. за реальный ущерб, понесенный Депонентом в результате искажения или не предоставления Депозитарием информации, полученной от эмитента, либо его регистратора и предназначенной для передачи Депоненту;</w:t>
      </w:r>
    </w:p>
    <w:p w14:paraId="501E5D06" w14:textId="77777777" w:rsidR="00AD4599" w:rsidRPr="00A3397D" w:rsidRDefault="00AD4599" w:rsidP="00AD4599">
      <w:pPr>
        <w:widowControl w:val="0"/>
        <w:spacing w:line="240" w:lineRule="exact"/>
        <w:ind w:right="15" w:firstLine="349"/>
        <w:jc w:val="both"/>
        <w:rPr>
          <w:sz w:val="22"/>
          <w:szCs w:val="22"/>
        </w:rPr>
      </w:pPr>
      <w:r w:rsidRPr="00A3397D">
        <w:rPr>
          <w:sz w:val="22"/>
          <w:szCs w:val="22"/>
        </w:rPr>
        <w:t>9.2.3. за реальный ущерб, причиненный Депоненту по вине Депозитария, из-за несвоевременности или искажения при передаче третьим лицам информации о Депоненте, своевременно доведенной Депонентом до Депозитария.</w:t>
      </w:r>
    </w:p>
    <w:p w14:paraId="37E37E9B" w14:textId="77777777" w:rsidR="006B6D0B" w:rsidRPr="00A3397D" w:rsidRDefault="006B6D0B" w:rsidP="00B02FC0">
      <w:pPr>
        <w:tabs>
          <w:tab w:val="left" w:pos="1134"/>
        </w:tabs>
        <w:ind w:firstLine="357"/>
        <w:jc w:val="both"/>
        <w:rPr>
          <w:sz w:val="22"/>
          <w:szCs w:val="22"/>
        </w:rPr>
      </w:pPr>
      <w:r w:rsidRPr="00A3397D">
        <w:rPr>
          <w:sz w:val="22"/>
          <w:szCs w:val="22"/>
        </w:rPr>
        <w:t>9.2.4. за несвоевременное информирование Депонента об аннулировании или приостановлении действия своей лицензии на право осуществления депозитарной деятельности;</w:t>
      </w:r>
    </w:p>
    <w:p w14:paraId="2D7CC877" w14:textId="77777777" w:rsidR="006B6D0B" w:rsidRPr="00A3397D" w:rsidRDefault="006B6D0B" w:rsidP="00B02FC0">
      <w:pPr>
        <w:pStyle w:val="26"/>
        <w:ind w:firstLine="357"/>
        <w:rPr>
          <w:kern w:val="0"/>
          <w:sz w:val="22"/>
          <w:szCs w:val="22"/>
        </w:rPr>
      </w:pPr>
      <w:r w:rsidRPr="00A3397D">
        <w:rPr>
          <w:kern w:val="0"/>
          <w:sz w:val="22"/>
          <w:szCs w:val="22"/>
        </w:rPr>
        <w:t>9.2.5. в случае, если информация о глобальных операциях и/или корпоративных  действиях, проводимых эмитентом, была получена Депозитарием от эмитента, другого депозитария, в случае, если Депозитарий стал депонентом другого депозитария на основании прямого письменного указания Депонента, регистратора или уполномоченного им лица с опозданием, и при этом Депозитарий не передал данную информацию Депоненту в указанные в  Условиях сроки;</w:t>
      </w:r>
    </w:p>
    <w:p w14:paraId="27235400" w14:textId="77777777" w:rsidR="006B6D0B" w:rsidRPr="00A3397D" w:rsidRDefault="006B6D0B" w:rsidP="00B02FC0">
      <w:pPr>
        <w:pStyle w:val="26"/>
        <w:ind w:firstLine="357"/>
        <w:rPr>
          <w:kern w:val="0"/>
          <w:sz w:val="22"/>
          <w:szCs w:val="22"/>
        </w:rPr>
      </w:pPr>
      <w:r w:rsidRPr="00A3397D">
        <w:rPr>
          <w:kern w:val="0"/>
          <w:sz w:val="22"/>
          <w:szCs w:val="22"/>
        </w:rPr>
        <w:t xml:space="preserve">9.2.6. за несвоевременное размещение информации и материалов, указанных в п. </w:t>
      </w:r>
      <w:r w:rsidR="008D03D3" w:rsidRPr="00A3397D">
        <w:rPr>
          <w:kern w:val="0"/>
          <w:sz w:val="22"/>
          <w:szCs w:val="22"/>
        </w:rPr>
        <w:t>3</w:t>
      </w:r>
      <w:r w:rsidRPr="00A3397D">
        <w:rPr>
          <w:kern w:val="0"/>
          <w:sz w:val="22"/>
          <w:szCs w:val="22"/>
        </w:rPr>
        <w:t>.1.2</w:t>
      </w:r>
      <w:r w:rsidR="008D03D3" w:rsidRPr="00A3397D">
        <w:rPr>
          <w:kern w:val="0"/>
          <w:sz w:val="22"/>
          <w:szCs w:val="22"/>
        </w:rPr>
        <w:t>5</w:t>
      </w:r>
      <w:r w:rsidRPr="00A3397D">
        <w:rPr>
          <w:kern w:val="0"/>
          <w:sz w:val="22"/>
          <w:szCs w:val="22"/>
        </w:rPr>
        <w:t>. настоящего Договора.</w:t>
      </w:r>
    </w:p>
    <w:p w14:paraId="115A4484" w14:textId="77777777" w:rsidR="00AD4599" w:rsidRPr="00A3397D" w:rsidRDefault="00AD4599" w:rsidP="00027B73">
      <w:pPr>
        <w:widowControl w:val="0"/>
        <w:numPr>
          <w:ilvl w:val="1"/>
          <w:numId w:val="14"/>
        </w:numPr>
        <w:spacing w:line="240" w:lineRule="exact"/>
        <w:ind w:left="0" w:right="15" w:firstLine="349"/>
        <w:jc w:val="both"/>
        <w:rPr>
          <w:sz w:val="22"/>
          <w:szCs w:val="22"/>
        </w:rPr>
      </w:pPr>
      <w:r w:rsidRPr="00A3397D">
        <w:rPr>
          <w:sz w:val="22"/>
          <w:szCs w:val="22"/>
        </w:rPr>
        <w:t xml:space="preserve">В случае разглашения Депозитарием конфиденциальной информации, указанной пунктом </w:t>
      </w:r>
      <w:r w:rsidR="00D17485" w:rsidRPr="00A3397D">
        <w:rPr>
          <w:sz w:val="22"/>
          <w:szCs w:val="22"/>
        </w:rPr>
        <w:t>8</w:t>
      </w:r>
      <w:r w:rsidRPr="00A3397D">
        <w:rPr>
          <w:sz w:val="22"/>
          <w:szCs w:val="22"/>
        </w:rPr>
        <w:t>.2. настоящего Договора, Депонент вправе потребовать от Депозитария возмещения причиненного ему реального ущерба в порядке, предусмотренном действующим законодательством Российской Федерации.</w:t>
      </w:r>
    </w:p>
    <w:p w14:paraId="4F033E7D" w14:textId="77777777" w:rsidR="00AD4599" w:rsidRPr="00A3397D" w:rsidRDefault="00AD4599" w:rsidP="00027B73">
      <w:pPr>
        <w:widowControl w:val="0"/>
        <w:numPr>
          <w:ilvl w:val="1"/>
          <w:numId w:val="14"/>
        </w:numPr>
        <w:spacing w:line="240" w:lineRule="exact"/>
        <w:ind w:left="0" w:right="15" w:firstLine="349"/>
        <w:jc w:val="both"/>
        <w:rPr>
          <w:sz w:val="22"/>
          <w:szCs w:val="22"/>
        </w:rPr>
      </w:pPr>
      <w:r w:rsidRPr="00A3397D">
        <w:rPr>
          <w:sz w:val="22"/>
          <w:szCs w:val="22"/>
        </w:rPr>
        <w:t>В случае обнаружения ошибочного списания со счета депо или ошибочного зачисления ценных бумаг на счет депо Депонента по вине Депозитария, Депонент согласен с тем, что Депозитарий имеет право сделать исправительные записи по счетам депо, представив соответствующий отчет Депоненту, предусмотренный Условиями.</w:t>
      </w:r>
    </w:p>
    <w:p w14:paraId="4A8126A3" w14:textId="77777777" w:rsidR="00AD4599" w:rsidRPr="00A3397D" w:rsidRDefault="00AD4599" w:rsidP="00AD4599">
      <w:pPr>
        <w:widowControl w:val="0"/>
        <w:spacing w:line="240" w:lineRule="exact"/>
        <w:ind w:right="15" w:firstLine="349"/>
        <w:jc w:val="both"/>
        <w:rPr>
          <w:sz w:val="22"/>
          <w:szCs w:val="22"/>
        </w:rPr>
      </w:pPr>
      <w:r w:rsidRPr="00A3397D">
        <w:rPr>
          <w:sz w:val="22"/>
          <w:szCs w:val="22"/>
        </w:rPr>
        <w:t>При этом требования Депонента, предъявленные к Депозитарию, не могут являться основанием для признания ошибочным списания со счета депо или зачисления на счет депо ценных бумаг в случае исполнения Депозитарием надлежащим образом оформленного поручения депо, содержавшего ошибки, допущенные со стороны Депонента при составлении поручения депо.</w:t>
      </w:r>
    </w:p>
    <w:p w14:paraId="57B42443" w14:textId="77777777" w:rsidR="00AD4599" w:rsidRPr="00A3397D" w:rsidRDefault="00AD4599" w:rsidP="00AD4599">
      <w:pPr>
        <w:widowControl w:val="0"/>
        <w:spacing w:line="240" w:lineRule="exact"/>
        <w:ind w:right="15" w:firstLine="349"/>
        <w:jc w:val="both"/>
        <w:rPr>
          <w:sz w:val="22"/>
          <w:szCs w:val="22"/>
        </w:rPr>
      </w:pPr>
      <w:r w:rsidRPr="00A3397D">
        <w:rPr>
          <w:sz w:val="22"/>
          <w:szCs w:val="22"/>
        </w:rPr>
        <w:t>9.5. В случае обнаружения ошибочного списания со счета депо или ошибочного зачисления на счет депо Депонента ценных бумаг по вине Депозитария, последний несет предусмотренную настоящим Договором ответственность в случае невозможности осуществления исправительных записей в соответствии с п. 9.4. настоящего Договора.</w:t>
      </w:r>
    </w:p>
    <w:p w14:paraId="34E01181" w14:textId="77777777" w:rsidR="00AD4599" w:rsidRPr="00A3397D" w:rsidRDefault="00934085" w:rsidP="00AD4599">
      <w:pPr>
        <w:widowControl w:val="0"/>
        <w:spacing w:line="240" w:lineRule="exact"/>
        <w:ind w:right="15" w:firstLine="349"/>
        <w:rPr>
          <w:sz w:val="22"/>
          <w:szCs w:val="22"/>
        </w:rPr>
      </w:pPr>
      <w:r w:rsidRPr="00A3397D">
        <w:rPr>
          <w:sz w:val="22"/>
          <w:szCs w:val="22"/>
        </w:rPr>
        <w:t xml:space="preserve">9.6. </w:t>
      </w:r>
      <w:r w:rsidRPr="00A3397D">
        <w:rPr>
          <w:sz w:val="22"/>
          <w:szCs w:val="22"/>
          <w:u w:val="single"/>
        </w:rPr>
        <w:t>Депонент несет ответственность перед Депозитарием</w:t>
      </w:r>
    </w:p>
    <w:p w14:paraId="130C62AC" w14:textId="77777777" w:rsidR="00AD4599" w:rsidRPr="00A3397D" w:rsidRDefault="00AD4599" w:rsidP="00AD4599">
      <w:pPr>
        <w:widowControl w:val="0"/>
        <w:spacing w:line="240" w:lineRule="exact"/>
        <w:ind w:right="15" w:firstLine="349"/>
        <w:jc w:val="both"/>
        <w:rPr>
          <w:sz w:val="22"/>
          <w:szCs w:val="22"/>
        </w:rPr>
      </w:pPr>
      <w:r w:rsidRPr="00A3397D">
        <w:rPr>
          <w:sz w:val="22"/>
          <w:szCs w:val="22"/>
        </w:rPr>
        <w:t xml:space="preserve">9.6.1. за правильность, достоверность и своевременность предоставляемой Депозитарию информации; </w:t>
      </w:r>
    </w:p>
    <w:p w14:paraId="5D322E09" w14:textId="77777777" w:rsidR="00AD4599" w:rsidRPr="00A3397D" w:rsidRDefault="00AD4599" w:rsidP="00AD4599">
      <w:pPr>
        <w:widowControl w:val="0"/>
        <w:spacing w:line="240" w:lineRule="exact"/>
        <w:ind w:right="15" w:firstLine="349"/>
        <w:jc w:val="both"/>
        <w:rPr>
          <w:sz w:val="22"/>
          <w:szCs w:val="22"/>
        </w:rPr>
      </w:pPr>
      <w:r w:rsidRPr="00A3397D">
        <w:rPr>
          <w:sz w:val="22"/>
          <w:szCs w:val="22"/>
        </w:rPr>
        <w:t>9.6.2. за полноту и своевременность оплаты услуг, предоставляемых Депозитарием, возмещения расходов Депозитария, связанных с открытием лицевых счетов Депозитария как номинального держателя в реестрах владельцев ценных бумаг и счетов депо номинального держателя, хранением на указанных счетах ценных бумаг и проведением операций с ними в соответствии с тарифами регистраторов или сторонних депозитариев, а также почтовых расходов Депозитария, связанных с оказанием Депоненту услуг по Договору.</w:t>
      </w:r>
    </w:p>
    <w:p w14:paraId="691CE908" w14:textId="77777777" w:rsidR="00E277F6" w:rsidRPr="00A3397D" w:rsidRDefault="00E277F6" w:rsidP="00AD4599">
      <w:pPr>
        <w:widowControl w:val="0"/>
        <w:spacing w:line="240" w:lineRule="exact"/>
        <w:ind w:right="15" w:firstLine="349"/>
        <w:jc w:val="both"/>
        <w:rPr>
          <w:sz w:val="22"/>
          <w:szCs w:val="22"/>
          <w:u w:val="single"/>
        </w:rPr>
      </w:pPr>
      <w:r w:rsidRPr="00A3397D">
        <w:rPr>
          <w:sz w:val="22"/>
          <w:szCs w:val="22"/>
        </w:rPr>
        <w:t xml:space="preserve">9.6.3. </w:t>
      </w:r>
      <w:r w:rsidR="00371B30" w:rsidRPr="00A3397D">
        <w:rPr>
          <w:sz w:val="22"/>
          <w:szCs w:val="22"/>
        </w:rPr>
        <w:t xml:space="preserve">за </w:t>
      </w:r>
      <w:r w:rsidRPr="00A3397D">
        <w:rPr>
          <w:sz w:val="22"/>
          <w:szCs w:val="22"/>
        </w:rPr>
        <w:t>несоблюдение правил и ограничений, связанных с владением и обращением отдельных видов ценных бумаг;</w:t>
      </w:r>
    </w:p>
    <w:p w14:paraId="1524C8FA" w14:textId="77777777" w:rsidR="00AD4599" w:rsidRPr="00A3397D" w:rsidRDefault="00AD4599" w:rsidP="00AD4599">
      <w:pPr>
        <w:widowControl w:val="0"/>
        <w:spacing w:line="240" w:lineRule="exact"/>
        <w:ind w:right="15" w:firstLine="349"/>
        <w:rPr>
          <w:sz w:val="22"/>
          <w:szCs w:val="22"/>
          <w:u w:val="single"/>
        </w:rPr>
      </w:pPr>
      <w:r w:rsidRPr="00A3397D">
        <w:rPr>
          <w:sz w:val="22"/>
          <w:szCs w:val="22"/>
          <w:u w:val="single"/>
        </w:rPr>
        <w:t>9.7. Депозитарий не несет ответственность перед Депонентом:</w:t>
      </w:r>
    </w:p>
    <w:p w14:paraId="3F3ED5F8" w14:textId="77777777" w:rsidR="00AD4599" w:rsidRPr="00A3397D" w:rsidRDefault="00AD4599" w:rsidP="00B02FC0">
      <w:pPr>
        <w:widowControl w:val="0"/>
        <w:spacing w:line="240" w:lineRule="exact"/>
        <w:ind w:right="15" w:firstLine="349"/>
        <w:jc w:val="both"/>
        <w:rPr>
          <w:sz w:val="22"/>
          <w:szCs w:val="22"/>
        </w:rPr>
      </w:pPr>
      <w:r w:rsidRPr="00A3397D">
        <w:rPr>
          <w:sz w:val="22"/>
          <w:szCs w:val="22"/>
        </w:rPr>
        <w:t xml:space="preserve">9.7.1. за действия эмитента </w:t>
      </w:r>
      <w:r w:rsidR="007C4040" w:rsidRPr="00A3397D">
        <w:rPr>
          <w:sz w:val="22"/>
          <w:szCs w:val="22"/>
        </w:rPr>
        <w:t>/регистратор/другого Депозитария</w:t>
      </w:r>
      <w:r w:rsidRPr="00A3397D">
        <w:rPr>
          <w:sz w:val="22"/>
          <w:szCs w:val="22"/>
        </w:rPr>
        <w:t xml:space="preserve"> в отношении ценных бумаг;</w:t>
      </w:r>
    </w:p>
    <w:p w14:paraId="68A358F1" w14:textId="77777777" w:rsidR="00AD4599" w:rsidRPr="00A3397D" w:rsidRDefault="00AD4599" w:rsidP="00AD4599">
      <w:pPr>
        <w:widowControl w:val="0"/>
        <w:spacing w:line="240" w:lineRule="exact"/>
        <w:ind w:right="15" w:firstLine="349"/>
        <w:jc w:val="both"/>
        <w:rPr>
          <w:sz w:val="22"/>
          <w:szCs w:val="22"/>
        </w:rPr>
      </w:pPr>
      <w:r w:rsidRPr="00A3397D">
        <w:rPr>
          <w:sz w:val="22"/>
          <w:szCs w:val="22"/>
        </w:rPr>
        <w:t>9.7.2. за убытки, причиненные действием или бездействием Депозитария, обоснованно полагавшегося на письменные поручения Депонента (его уполномоченных лиц), а также на информацию, утерявшую свою актуальность из-за невыполнения Депонентом пункта 3.3.</w:t>
      </w:r>
      <w:r w:rsidR="00377708" w:rsidRPr="00A3397D">
        <w:rPr>
          <w:sz w:val="22"/>
          <w:szCs w:val="22"/>
        </w:rPr>
        <w:t>8</w:t>
      </w:r>
      <w:r w:rsidRPr="00A3397D">
        <w:rPr>
          <w:sz w:val="22"/>
          <w:szCs w:val="22"/>
        </w:rPr>
        <w:t>. настоящего Договора;</w:t>
      </w:r>
    </w:p>
    <w:p w14:paraId="5D980B30" w14:textId="77777777" w:rsidR="00AD4599" w:rsidRPr="00A3397D" w:rsidRDefault="00AD4599" w:rsidP="00F3244A">
      <w:pPr>
        <w:widowControl w:val="0"/>
        <w:ind w:right="15" w:firstLine="352"/>
        <w:jc w:val="both"/>
        <w:rPr>
          <w:sz w:val="22"/>
          <w:szCs w:val="22"/>
        </w:rPr>
      </w:pPr>
      <w:r w:rsidRPr="00A3397D">
        <w:rPr>
          <w:sz w:val="22"/>
          <w:szCs w:val="22"/>
        </w:rPr>
        <w:lastRenderedPageBreak/>
        <w:t>9.7.3. за убытки, причиненные Депоненту, вызванные непредставлением, несвоевременным предоставлением либо предоставлением Депонентом недостоверной информации о себе;</w:t>
      </w:r>
    </w:p>
    <w:p w14:paraId="2CF21106" w14:textId="77777777" w:rsidR="00AD4599" w:rsidRPr="00A3397D" w:rsidRDefault="00AD4599" w:rsidP="00F3244A">
      <w:pPr>
        <w:widowControl w:val="0"/>
        <w:ind w:right="15" w:firstLine="352"/>
        <w:jc w:val="both"/>
        <w:rPr>
          <w:sz w:val="22"/>
          <w:szCs w:val="22"/>
        </w:rPr>
      </w:pPr>
      <w:r w:rsidRPr="00A3397D">
        <w:rPr>
          <w:sz w:val="22"/>
          <w:szCs w:val="22"/>
        </w:rPr>
        <w:t>9.7.4. за действия других депозитариев, которым Депозитарий доверил учет либо хранение и учет ценных бумаг  по поручению Депонента.</w:t>
      </w:r>
    </w:p>
    <w:p w14:paraId="5D83CBD3" w14:textId="77777777" w:rsidR="00633329" w:rsidRPr="00A3397D" w:rsidRDefault="00633329" w:rsidP="00F3244A">
      <w:pPr>
        <w:ind w:firstLine="352"/>
        <w:jc w:val="both"/>
        <w:rPr>
          <w:sz w:val="22"/>
          <w:szCs w:val="22"/>
        </w:rPr>
      </w:pPr>
      <w:r w:rsidRPr="00A3397D">
        <w:rPr>
          <w:sz w:val="22"/>
          <w:szCs w:val="22"/>
        </w:rPr>
        <w:t>9.7.5.за  несообщение Депоненту о предстоящем корпоративном действии эмитента, если регистратор или другой депозитарий не предоставил эту информацию Депозитарию;</w:t>
      </w:r>
    </w:p>
    <w:p w14:paraId="242F43C8" w14:textId="77777777" w:rsidR="00633329" w:rsidRPr="00A3397D" w:rsidRDefault="00633329" w:rsidP="00F3244A">
      <w:pPr>
        <w:ind w:firstLine="352"/>
        <w:jc w:val="both"/>
        <w:rPr>
          <w:sz w:val="22"/>
          <w:szCs w:val="22"/>
        </w:rPr>
      </w:pPr>
      <w:r w:rsidRPr="00A3397D">
        <w:rPr>
          <w:sz w:val="22"/>
          <w:szCs w:val="22"/>
        </w:rPr>
        <w:t>9.7.6. за недостоверность и полноту информации, предоставленной ему Депонентом для участия в Корпоративном действии;</w:t>
      </w:r>
    </w:p>
    <w:p w14:paraId="4448193C" w14:textId="77777777" w:rsidR="00633329" w:rsidRPr="00A3397D" w:rsidRDefault="00633329" w:rsidP="00F3244A">
      <w:pPr>
        <w:widowControl w:val="0"/>
        <w:spacing w:line="240" w:lineRule="exact"/>
        <w:ind w:right="15" w:firstLine="349"/>
        <w:jc w:val="both"/>
        <w:rPr>
          <w:sz w:val="22"/>
          <w:szCs w:val="22"/>
        </w:rPr>
      </w:pPr>
      <w:r w:rsidRPr="00A3397D">
        <w:rPr>
          <w:sz w:val="22"/>
          <w:szCs w:val="22"/>
        </w:rPr>
        <w:t>9.7.7 за полноту и достоверность информации, полученной от третьих лиц.</w:t>
      </w:r>
    </w:p>
    <w:p w14:paraId="1CFCFAE0" w14:textId="77777777" w:rsidR="00AD4599" w:rsidRPr="00A3397D" w:rsidRDefault="00AD4599" w:rsidP="00633329">
      <w:pPr>
        <w:ind w:right="15" w:firstLine="349"/>
        <w:jc w:val="both"/>
        <w:rPr>
          <w:sz w:val="22"/>
          <w:szCs w:val="22"/>
        </w:rPr>
      </w:pPr>
      <w:r w:rsidRPr="00A3397D">
        <w:rPr>
          <w:sz w:val="22"/>
          <w:szCs w:val="22"/>
        </w:rPr>
        <w:t>9.</w:t>
      </w:r>
      <w:r w:rsidR="00B84C90" w:rsidRPr="00A3397D">
        <w:rPr>
          <w:sz w:val="22"/>
          <w:szCs w:val="22"/>
        </w:rPr>
        <w:t>8</w:t>
      </w:r>
      <w:r w:rsidRPr="00A3397D">
        <w:rPr>
          <w:sz w:val="22"/>
          <w:szCs w:val="22"/>
        </w:rPr>
        <w:t>. За нарушение сроков и полноты оплаты услуг Депозитария или возмещения фактических расходов Депозитария, связанных с осуществлением депозитарных операций в соответствии с тарифами сторонних депозитариев и регистраторов, а также почтовых расходов Депозитария, связанных с оказанием Депоненту услуг по Договору, Депозитарий вправе предъявить Депоненту требование уплатить неустойку в размере 0,1 (ноля целых одной десятой) процента от суммы, подлежащей оплате, за каждый календарный день просрочки, но не более 10 (десяти) процентов от суммы, подлежащей оплате.</w:t>
      </w:r>
    </w:p>
    <w:p w14:paraId="30312251" w14:textId="77777777" w:rsidR="00AD4599" w:rsidRPr="00A3397D" w:rsidRDefault="00AD4599" w:rsidP="003267F3">
      <w:pPr>
        <w:ind w:right="15" w:firstLine="349"/>
        <w:jc w:val="both"/>
        <w:rPr>
          <w:sz w:val="22"/>
          <w:szCs w:val="22"/>
        </w:rPr>
      </w:pPr>
      <w:r w:rsidRPr="00A3397D">
        <w:rPr>
          <w:sz w:val="22"/>
          <w:szCs w:val="22"/>
        </w:rPr>
        <w:t>9.</w:t>
      </w:r>
      <w:r w:rsidR="00B84C90" w:rsidRPr="00A3397D">
        <w:rPr>
          <w:sz w:val="22"/>
          <w:szCs w:val="22"/>
        </w:rPr>
        <w:t>9</w:t>
      </w:r>
      <w:r w:rsidRPr="00A3397D">
        <w:rPr>
          <w:sz w:val="22"/>
          <w:szCs w:val="22"/>
        </w:rPr>
        <w:t>. При нарушении Депозитарием сроков перечисления ценных бумаг со счета депо Депонента по поручению Депонента (уполномоченного им лица), определенных Условиями, Депозитарий по требованию Депонента выплачивает неустойку в следующем размере:</w:t>
      </w:r>
    </w:p>
    <w:p w14:paraId="67FE4714" w14:textId="77777777" w:rsidR="00AD4599" w:rsidRPr="00A3397D" w:rsidRDefault="00AD4599" w:rsidP="003267F3">
      <w:pPr>
        <w:ind w:right="15" w:firstLine="349"/>
        <w:jc w:val="both"/>
        <w:rPr>
          <w:sz w:val="22"/>
          <w:szCs w:val="22"/>
        </w:rPr>
      </w:pPr>
      <w:r w:rsidRPr="00A3397D">
        <w:rPr>
          <w:sz w:val="22"/>
          <w:szCs w:val="22"/>
        </w:rPr>
        <w:t>- при проведении депозитарной операции на основании сделки –  в размере 0,1 (ноля целых одной десятой) процента от суммы сделки за каждый календарный день просрочки, но не более 5 (пяти) процентов от суммы сделки;</w:t>
      </w:r>
    </w:p>
    <w:p w14:paraId="20F9B950" w14:textId="77777777" w:rsidR="00AD4599" w:rsidRPr="00A3397D" w:rsidRDefault="00AD4599" w:rsidP="003267F3">
      <w:pPr>
        <w:ind w:right="15" w:firstLine="349"/>
        <w:jc w:val="both"/>
        <w:rPr>
          <w:sz w:val="22"/>
          <w:szCs w:val="22"/>
        </w:rPr>
      </w:pPr>
      <w:r w:rsidRPr="00A3397D">
        <w:rPr>
          <w:sz w:val="22"/>
          <w:szCs w:val="22"/>
        </w:rPr>
        <w:t>- при проведении операции на ином основании –  в размере 0,1 (ноля целых одной десятой) процента от средневзвешенной рыночной стоимости ценных бумаг на дату проведения депозитарной операции, определенную поручением Депонента (уполномоченного им лица), за каждый календарный день просрочки, но не более 5 (пяти) процентов от этой суммы.</w:t>
      </w:r>
    </w:p>
    <w:p w14:paraId="2746ECE2" w14:textId="77777777" w:rsidR="00CD24E9" w:rsidRPr="003621E2" w:rsidRDefault="00CD24E9" w:rsidP="003267F3">
      <w:pPr>
        <w:ind w:firstLine="349"/>
        <w:jc w:val="both"/>
        <w:rPr>
          <w:sz w:val="10"/>
          <w:szCs w:val="10"/>
        </w:rPr>
      </w:pPr>
    </w:p>
    <w:p w14:paraId="66FA6421" w14:textId="77777777" w:rsidR="00CD24E9" w:rsidRDefault="00CD24E9" w:rsidP="00027B73">
      <w:pPr>
        <w:numPr>
          <w:ilvl w:val="0"/>
          <w:numId w:val="14"/>
        </w:numPr>
        <w:ind w:firstLine="349"/>
        <w:jc w:val="center"/>
        <w:outlineLvl w:val="0"/>
        <w:rPr>
          <w:b/>
          <w:bCs/>
          <w:sz w:val="22"/>
          <w:szCs w:val="22"/>
        </w:rPr>
      </w:pPr>
      <w:r w:rsidRPr="00CA63BA">
        <w:rPr>
          <w:b/>
          <w:bCs/>
          <w:sz w:val="22"/>
          <w:szCs w:val="22"/>
        </w:rPr>
        <w:t>Обстоятельства непреодолимой силы</w:t>
      </w:r>
    </w:p>
    <w:p w14:paraId="2EE03183" w14:textId="77777777" w:rsidR="003621E2" w:rsidRPr="003621E2" w:rsidRDefault="003621E2" w:rsidP="003267F3">
      <w:pPr>
        <w:ind w:firstLine="349"/>
        <w:jc w:val="center"/>
        <w:outlineLvl w:val="0"/>
        <w:rPr>
          <w:b/>
          <w:bCs/>
          <w:sz w:val="10"/>
          <w:szCs w:val="10"/>
        </w:rPr>
      </w:pPr>
    </w:p>
    <w:p w14:paraId="69D83B2A" w14:textId="77777777" w:rsidR="00CD24E9" w:rsidRPr="00CA63BA" w:rsidRDefault="00CD24E9" w:rsidP="00027B73">
      <w:pPr>
        <w:numPr>
          <w:ilvl w:val="1"/>
          <w:numId w:val="17"/>
        </w:numPr>
        <w:ind w:left="0" w:firstLine="349"/>
        <w:jc w:val="both"/>
        <w:rPr>
          <w:sz w:val="22"/>
          <w:szCs w:val="22"/>
        </w:rPr>
      </w:pPr>
      <w:r w:rsidRPr="00CA63BA">
        <w:rPr>
          <w:sz w:val="22"/>
          <w:szCs w:val="22"/>
        </w:rPr>
        <w:t>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мерами.</w:t>
      </w:r>
    </w:p>
    <w:p w14:paraId="2762AC86" w14:textId="77777777" w:rsidR="00CD24E9" w:rsidRPr="00CA63BA" w:rsidRDefault="00CD24E9" w:rsidP="00027B73">
      <w:pPr>
        <w:numPr>
          <w:ilvl w:val="1"/>
          <w:numId w:val="18"/>
        </w:numPr>
        <w:ind w:left="0" w:firstLine="349"/>
        <w:jc w:val="both"/>
        <w:rPr>
          <w:sz w:val="22"/>
          <w:szCs w:val="22"/>
        </w:rPr>
      </w:pPr>
      <w:r w:rsidRPr="00CA63BA">
        <w:rPr>
          <w:sz w:val="22"/>
          <w:szCs w:val="22"/>
        </w:rPr>
        <w:t>К таким обстоятельствам Стороны относят военные действия, массовые беспорядки, стихийные бедствия и забастовки, решения органов государственной и местной власти и управления, а также неправомерные действия эмитентов, регистраторов, делающие невозможным исполнение обязательств по Договору. Надлежащим доказательством наличия обстоятельств будут служить свидетельства, выданные компетентными органами.</w:t>
      </w:r>
    </w:p>
    <w:p w14:paraId="0F816A99" w14:textId="77777777" w:rsidR="00CD24E9" w:rsidRPr="00CA63BA" w:rsidRDefault="00CD24E9" w:rsidP="00027B73">
      <w:pPr>
        <w:numPr>
          <w:ilvl w:val="1"/>
          <w:numId w:val="18"/>
        </w:numPr>
        <w:ind w:left="0" w:firstLine="349"/>
        <w:jc w:val="both"/>
        <w:rPr>
          <w:sz w:val="22"/>
          <w:szCs w:val="22"/>
        </w:rPr>
      </w:pPr>
      <w:r w:rsidRPr="00CA63BA">
        <w:rPr>
          <w:sz w:val="22"/>
          <w:szCs w:val="22"/>
        </w:rPr>
        <w:t xml:space="preserve">Сторона, для которой создалась невозможность исполнения обязательств по Договору, должна  в трехдневный срок  уведомить другую Сторону о наступлении обстоятельств непреодолимой силы и об их прекращении. </w:t>
      </w:r>
    </w:p>
    <w:p w14:paraId="72E321DB" w14:textId="77777777" w:rsidR="00CD24E9" w:rsidRPr="00CA63BA" w:rsidRDefault="00CD24E9" w:rsidP="00027B73">
      <w:pPr>
        <w:numPr>
          <w:ilvl w:val="1"/>
          <w:numId w:val="18"/>
        </w:numPr>
        <w:ind w:left="0" w:firstLine="349"/>
        <w:jc w:val="both"/>
        <w:rPr>
          <w:sz w:val="22"/>
          <w:szCs w:val="22"/>
        </w:rPr>
      </w:pPr>
      <w:r w:rsidRPr="00CA63BA">
        <w:rPr>
          <w:sz w:val="22"/>
          <w:szCs w:val="22"/>
        </w:rPr>
        <w:t>Не извещение или несвоевременное извещение другой Стороны Стороной, для которой создалась невозможность исполнения обязательства по Договору, о наступлении обстоятельств непреодолимой силы влечет за собой утрату права ссылаться на эти обстоятельства.</w:t>
      </w:r>
    </w:p>
    <w:p w14:paraId="0E96CA32" w14:textId="77777777" w:rsidR="00CD24E9" w:rsidRPr="00CA63BA" w:rsidRDefault="00CD24E9" w:rsidP="00027B73">
      <w:pPr>
        <w:numPr>
          <w:ilvl w:val="1"/>
          <w:numId w:val="18"/>
        </w:numPr>
        <w:ind w:left="0" w:firstLine="349"/>
        <w:jc w:val="both"/>
        <w:rPr>
          <w:sz w:val="22"/>
          <w:szCs w:val="22"/>
        </w:rPr>
      </w:pPr>
      <w:r w:rsidRPr="00CA63BA">
        <w:rPr>
          <w:sz w:val="22"/>
          <w:szCs w:val="22"/>
        </w:rPr>
        <w:t xml:space="preserve">После прекращения действия обстоятельств непреодолимой силы Стороны продолжают  исполнение своих обязательств по Договору. </w:t>
      </w:r>
    </w:p>
    <w:p w14:paraId="49D7888D" w14:textId="77777777" w:rsidR="00CD24E9" w:rsidRPr="00CA63BA" w:rsidRDefault="00CD24E9" w:rsidP="00027B73">
      <w:pPr>
        <w:numPr>
          <w:ilvl w:val="1"/>
          <w:numId w:val="18"/>
        </w:numPr>
        <w:ind w:left="0" w:firstLine="349"/>
        <w:jc w:val="both"/>
        <w:rPr>
          <w:sz w:val="22"/>
          <w:szCs w:val="22"/>
        </w:rPr>
      </w:pPr>
      <w:r w:rsidRPr="00CA63BA">
        <w:rPr>
          <w:sz w:val="22"/>
          <w:szCs w:val="22"/>
        </w:rPr>
        <w:t>Во всех случаях действия обстоятельств непреодолимой силы, Стороны обязуются информировать друг друга и согласовывать совместные действия для преодоления таких обстоятельств.</w:t>
      </w:r>
    </w:p>
    <w:p w14:paraId="6C9E5F63" w14:textId="77777777" w:rsidR="00CD24E9" w:rsidRPr="003267F3" w:rsidRDefault="00CD24E9" w:rsidP="004E7B08">
      <w:pPr>
        <w:keepNext/>
        <w:ind w:firstLine="349"/>
        <w:jc w:val="center"/>
        <w:rPr>
          <w:b/>
          <w:bCs/>
          <w:sz w:val="10"/>
          <w:szCs w:val="10"/>
        </w:rPr>
      </w:pPr>
    </w:p>
    <w:p w14:paraId="12BE54D3" w14:textId="77777777" w:rsidR="00CD24E9" w:rsidRDefault="00CD24E9" w:rsidP="00027B73">
      <w:pPr>
        <w:keepNext/>
        <w:numPr>
          <w:ilvl w:val="0"/>
          <w:numId w:val="14"/>
        </w:numPr>
        <w:ind w:firstLine="349"/>
        <w:jc w:val="center"/>
        <w:outlineLvl w:val="0"/>
        <w:rPr>
          <w:b/>
          <w:bCs/>
          <w:sz w:val="22"/>
          <w:szCs w:val="22"/>
        </w:rPr>
      </w:pPr>
      <w:r w:rsidRPr="00CA63BA">
        <w:rPr>
          <w:b/>
          <w:bCs/>
          <w:sz w:val="22"/>
          <w:szCs w:val="22"/>
        </w:rPr>
        <w:t>Срок действия и порядок внесения изменений в Договор</w:t>
      </w:r>
    </w:p>
    <w:p w14:paraId="2AC8DFDF" w14:textId="77777777" w:rsidR="003267F3" w:rsidRPr="003267F3" w:rsidRDefault="003267F3" w:rsidP="004E7B08">
      <w:pPr>
        <w:keepNext/>
        <w:ind w:firstLine="349"/>
        <w:jc w:val="center"/>
        <w:outlineLvl w:val="0"/>
        <w:rPr>
          <w:b/>
          <w:bCs/>
          <w:sz w:val="10"/>
          <w:szCs w:val="10"/>
        </w:rPr>
      </w:pPr>
    </w:p>
    <w:p w14:paraId="774130D8" w14:textId="77777777" w:rsidR="00B53427" w:rsidRPr="00A3397D" w:rsidRDefault="00B53427" w:rsidP="004E7B08">
      <w:pPr>
        <w:widowControl w:val="0"/>
        <w:ind w:right="15" w:firstLine="349"/>
        <w:jc w:val="both"/>
        <w:rPr>
          <w:sz w:val="22"/>
          <w:szCs w:val="22"/>
        </w:rPr>
      </w:pPr>
      <w:r w:rsidRPr="00A3397D">
        <w:rPr>
          <w:sz w:val="22"/>
          <w:szCs w:val="22"/>
        </w:rPr>
        <w:t>1</w:t>
      </w:r>
      <w:r w:rsidR="003267F3" w:rsidRPr="00A3397D">
        <w:rPr>
          <w:sz w:val="22"/>
          <w:szCs w:val="22"/>
        </w:rPr>
        <w:t>1</w:t>
      </w:r>
      <w:r w:rsidRPr="00A3397D">
        <w:rPr>
          <w:sz w:val="22"/>
          <w:szCs w:val="22"/>
        </w:rPr>
        <w:t>.1.  Договор вступает в силу со дня подписания и действует в течение одного года. В случае если ни одна из Сторон за 30 (тридцать) календарных дней до истечения срока действия Договора не изъявит в письменной форме желание расторгнуть его, Договор считается автоматически продленным на последующий календарный год.</w:t>
      </w:r>
    </w:p>
    <w:p w14:paraId="1AFBCF93" w14:textId="77777777" w:rsidR="00B53427" w:rsidRPr="00A3397D" w:rsidRDefault="003267F3" w:rsidP="004E7B08">
      <w:pPr>
        <w:pStyle w:val="a8"/>
        <w:ind w:right="15" w:firstLine="349"/>
        <w:jc w:val="both"/>
        <w:rPr>
          <w:sz w:val="22"/>
          <w:szCs w:val="22"/>
        </w:rPr>
      </w:pPr>
      <w:r w:rsidRPr="00A3397D">
        <w:rPr>
          <w:sz w:val="22"/>
          <w:szCs w:val="22"/>
          <w:lang w:val="ru-RU"/>
        </w:rPr>
        <w:t>11.</w:t>
      </w:r>
      <w:r w:rsidR="00B53427" w:rsidRPr="00A3397D">
        <w:rPr>
          <w:sz w:val="22"/>
          <w:szCs w:val="22"/>
        </w:rPr>
        <w:t>2. Договор может быть расторгнут досрочно по инициативе любой из Сторон. Сторона, выступающая инициатором расторжения Договора, обязана письменно уведомить другую Сторону об отказе от исполнения Договора не позднее, чем за 30 (тридцать) календарных дней до даты расторжения Договора.</w:t>
      </w:r>
    </w:p>
    <w:p w14:paraId="4956ECAE" w14:textId="77777777" w:rsidR="00B53427" w:rsidRPr="00A3397D" w:rsidRDefault="00B53427" w:rsidP="004E7B08">
      <w:pPr>
        <w:widowControl w:val="0"/>
        <w:spacing w:line="240" w:lineRule="exact"/>
        <w:ind w:right="15" w:firstLine="349"/>
        <w:jc w:val="both"/>
        <w:rPr>
          <w:sz w:val="22"/>
          <w:szCs w:val="22"/>
        </w:rPr>
      </w:pPr>
      <w:r w:rsidRPr="00A3397D">
        <w:rPr>
          <w:sz w:val="22"/>
          <w:szCs w:val="22"/>
        </w:rPr>
        <w:t>1</w:t>
      </w:r>
      <w:r w:rsidR="003267F3" w:rsidRPr="00A3397D">
        <w:rPr>
          <w:sz w:val="22"/>
          <w:szCs w:val="22"/>
        </w:rPr>
        <w:t>1</w:t>
      </w:r>
      <w:r w:rsidRPr="00A3397D">
        <w:rPr>
          <w:sz w:val="22"/>
          <w:szCs w:val="22"/>
        </w:rPr>
        <w:t xml:space="preserve">.3. Любое обращение (уведомление) по Договору должно быть составлено в письменной форме и считается переданным надлежащим образом, если  оно отправлено по почте заказным письмом с уведомлением о вручении либо вручено </w:t>
      </w:r>
      <w:r w:rsidR="004E7B08" w:rsidRPr="00A3397D">
        <w:rPr>
          <w:sz w:val="22"/>
          <w:szCs w:val="22"/>
        </w:rPr>
        <w:t>Депоненту</w:t>
      </w:r>
      <w:r w:rsidRPr="00A3397D">
        <w:rPr>
          <w:sz w:val="22"/>
          <w:szCs w:val="22"/>
        </w:rPr>
        <w:t xml:space="preserve"> под расписку о получении, за исключением случая, указанного в пункте 1</w:t>
      </w:r>
      <w:r w:rsidR="00B569AD" w:rsidRPr="00A3397D">
        <w:rPr>
          <w:sz w:val="22"/>
          <w:szCs w:val="22"/>
        </w:rPr>
        <w:t>1</w:t>
      </w:r>
      <w:r w:rsidRPr="00A3397D">
        <w:rPr>
          <w:sz w:val="22"/>
          <w:szCs w:val="22"/>
        </w:rPr>
        <w:t xml:space="preserve">.8. Договора. </w:t>
      </w:r>
    </w:p>
    <w:p w14:paraId="26C2A47B" w14:textId="77777777" w:rsidR="00B53427" w:rsidRPr="00A3397D" w:rsidRDefault="003267F3" w:rsidP="004E7B08">
      <w:pPr>
        <w:widowControl w:val="0"/>
        <w:spacing w:line="240" w:lineRule="exact"/>
        <w:ind w:right="15" w:firstLine="349"/>
        <w:jc w:val="both"/>
        <w:rPr>
          <w:sz w:val="22"/>
          <w:szCs w:val="22"/>
        </w:rPr>
      </w:pPr>
      <w:r w:rsidRPr="00A3397D">
        <w:rPr>
          <w:sz w:val="22"/>
          <w:szCs w:val="22"/>
        </w:rPr>
        <w:t>1</w:t>
      </w:r>
      <w:r w:rsidR="00CE7AAF" w:rsidRPr="00A3397D">
        <w:rPr>
          <w:sz w:val="22"/>
          <w:szCs w:val="22"/>
        </w:rPr>
        <w:t>1.</w:t>
      </w:r>
      <w:r w:rsidR="00B53427" w:rsidRPr="00A3397D">
        <w:rPr>
          <w:sz w:val="22"/>
          <w:szCs w:val="22"/>
        </w:rPr>
        <w:t xml:space="preserve">4. По истечении  30 (тридцати) календарных дней с момента получения одной из Сторон от другой </w:t>
      </w:r>
      <w:r w:rsidR="00B53427" w:rsidRPr="00A3397D">
        <w:rPr>
          <w:sz w:val="22"/>
          <w:szCs w:val="22"/>
        </w:rPr>
        <w:lastRenderedPageBreak/>
        <w:t xml:space="preserve">Стороны уведомления об отказе от исполнения Договора или документа, содержащего желание расторгнуть Договор по истечении срока его действия, Депозитарий прекращает прием поручений на совершение операций по счету депо Депонента, кроме информационных поручений и поручений по списанию ценных бумаг со счета депо Депонента. </w:t>
      </w:r>
    </w:p>
    <w:p w14:paraId="142CD149" w14:textId="77777777" w:rsidR="00B53427" w:rsidRPr="00A3397D" w:rsidRDefault="00B53427" w:rsidP="004E7B08">
      <w:pPr>
        <w:widowControl w:val="0"/>
        <w:spacing w:line="240" w:lineRule="exact"/>
        <w:ind w:right="15" w:firstLine="349"/>
        <w:jc w:val="both"/>
        <w:rPr>
          <w:sz w:val="22"/>
          <w:szCs w:val="22"/>
        </w:rPr>
      </w:pPr>
      <w:r w:rsidRPr="00A3397D">
        <w:rPr>
          <w:sz w:val="22"/>
          <w:szCs w:val="22"/>
        </w:rPr>
        <w:t>1</w:t>
      </w:r>
      <w:r w:rsidR="00B569AD" w:rsidRPr="00A3397D">
        <w:rPr>
          <w:sz w:val="22"/>
          <w:szCs w:val="22"/>
        </w:rPr>
        <w:t>1</w:t>
      </w:r>
      <w:r w:rsidRPr="00A3397D">
        <w:rPr>
          <w:sz w:val="22"/>
          <w:szCs w:val="22"/>
        </w:rPr>
        <w:t xml:space="preserve">.5. После списания всех </w:t>
      </w:r>
      <w:r w:rsidR="00B569AD" w:rsidRPr="00A3397D">
        <w:rPr>
          <w:sz w:val="22"/>
          <w:szCs w:val="22"/>
        </w:rPr>
        <w:t>ц</w:t>
      </w:r>
      <w:r w:rsidRPr="00A3397D">
        <w:rPr>
          <w:sz w:val="22"/>
          <w:szCs w:val="22"/>
        </w:rPr>
        <w:t xml:space="preserve">енных бумаг со счета депо Депонента Депозитарий на основании Поручения на закрытие счета (Приложение №8 к Условиям) или Служебного поручения руководителя Депозитария закрывает счет депо </w:t>
      </w:r>
      <w:r w:rsidR="004E7B08" w:rsidRPr="00A3397D">
        <w:rPr>
          <w:sz w:val="22"/>
          <w:szCs w:val="22"/>
        </w:rPr>
        <w:t>Депонента</w:t>
      </w:r>
      <w:r w:rsidRPr="00A3397D">
        <w:rPr>
          <w:sz w:val="22"/>
          <w:szCs w:val="22"/>
        </w:rPr>
        <w:t>, о чем уведомляет Депонента путем предоставления ему Отчета, составленного по форме Приложения №18 к Условиям.</w:t>
      </w:r>
    </w:p>
    <w:p w14:paraId="1665A5C1" w14:textId="77777777" w:rsidR="00B53427" w:rsidRPr="00A3397D" w:rsidRDefault="00B53427" w:rsidP="004E7B08">
      <w:pPr>
        <w:widowControl w:val="0"/>
        <w:spacing w:line="240" w:lineRule="exact"/>
        <w:ind w:right="15" w:firstLine="349"/>
        <w:jc w:val="both"/>
        <w:rPr>
          <w:sz w:val="22"/>
          <w:szCs w:val="22"/>
        </w:rPr>
      </w:pPr>
      <w:r w:rsidRPr="00A3397D">
        <w:rPr>
          <w:sz w:val="22"/>
          <w:szCs w:val="22"/>
        </w:rPr>
        <w:t>1</w:t>
      </w:r>
      <w:r w:rsidR="00B569AD" w:rsidRPr="00A3397D">
        <w:rPr>
          <w:sz w:val="22"/>
          <w:szCs w:val="22"/>
        </w:rPr>
        <w:t>1</w:t>
      </w:r>
      <w:r w:rsidRPr="00A3397D">
        <w:rPr>
          <w:sz w:val="22"/>
          <w:szCs w:val="22"/>
        </w:rPr>
        <w:t>.6. Договор будет считаться расторгнутым после урегулирования взаимных обязательств Сторон и завершения всех взаимных расчетов по нему.</w:t>
      </w:r>
    </w:p>
    <w:p w14:paraId="5494947C" w14:textId="77777777" w:rsidR="00B53427" w:rsidRPr="00A3397D" w:rsidRDefault="00B53427" w:rsidP="004E7B08">
      <w:pPr>
        <w:widowControl w:val="0"/>
        <w:spacing w:line="240" w:lineRule="exact"/>
        <w:ind w:right="15" w:firstLine="349"/>
        <w:jc w:val="both"/>
        <w:rPr>
          <w:sz w:val="22"/>
          <w:szCs w:val="22"/>
        </w:rPr>
      </w:pPr>
      <w:r w:rsidRPr="00A3397D">
        <w:rPr>
          <w:sz w:val="22"/>
          <w:szCs w:val="22"/>
        </w:rPr>
        <w:t>1</w:t>
      </w:r>
      <w:r w:rsidR="00B569AD" w:rsidRPr="00A3397D">
        <w:rPr>
          <w:sz w:val="22"/>
          <w:szCs w:val="22"/>
        </w:rPr>
        <w:t>1</w:t>
      </w:r>
      <w:r w:rsidRPr="00A3397D">
        <w:rPr>
          <w:sz w:val="22"/>
          <w:szCs w:val="22"/>
        </w:rPr>
        <w:t>.7. Изменения и дополнения в Договор могут быть внесены по согласованию Сторон, оформленному в письменном виде и подписанному полномочными представителями Сторон, кроме случаев, указанных в пункте 1</w:t>
      </w:r>
      <w:r w:rsidR="00F664C5" w:rsidRPr="00A3397D">
        <w:rPr>
          <w:sz w:val="22"/>
          <w:szCs w:val="22"/>
        </w:rPr>
        <w:t>1</w:t>
      </w:r>
      <w:r w:rsidRPr="00A3397D">
        <w:rPr>
          <w:sz w:val="22"/>
          <w:szCs w:val="22"/>
        </w:rPr>
        <w:t xml:space="preserve">.8. </w:t>
      </w:r>
      <w:r w:rsidR="005940E3">
        <w:rPr>
          <w:sz w:val="22"/>
          <w:szCs w:val="22"/>
        </w:rPr>
        <w:t xml:space="preserve">и в пункте 11.9. </w:t>
      </w:r>
      <w:r w:rsidRPr="00A3397D">
        <w:rPr>
          <w:sz w:val="22"/>
          <w:szCs w:val="22"/>
        </w:rPr>
        <w:t>Договора.</w:t>
      </w:r>
    </w:p>
    <w:p w14:paraId="63113BCD" w14:textId="77777777" w:rsidR="00CD24E9" w:rsidRPr="00A3397D" w:rsidRDefault="00B53427" w:rsidP="004E7B08">
      <w:pPr>
        <w:tabs>
          <w:tab w:val="left" w:pos="284"/>
        </w:tabs>
        <w:ind w:firstLine="349"/>
        <w:jc w:val="both"/>
        <w:rPr>
          <w:sz w:val="22"/>
          <w:szCs w:val="22"/>
        </w:rPr>
      </w:pPr>
      <w:r w:rsidRPr="00A3397D">
        <w:rPr>
          <w:sz w:val="22"/>
          <w:szCs w:val="22"/>
        </w:rPr>
        <w:t>1</w:t>
      </w:r>
      <w:r w:rsidR="00F664C5" w:rsidRPr="00A3397D">
        <w:rPr>
          <w:sz w:val="22"/>
          <w:szCs w:val="22"/>
        </w:rPr>
        <w:t>1</w:t>
      </w:r>
      <w:r w:rsidRPr="00A3397D">
        <w:rPr>
          <w:sz w:val="22"/>
          <w:szCs w:val="22"/>
        </w:rPr>
        <w:t>.8. Депозитарий имеет право в одностороннем порядке изменить действующие Условия и Тарифы. Не позднее, чем за 10 (десять) календарных дней до вступления в силу таких изменений Депозитарий обязан публично объявить о таких изменениях, а также распространить указанную информацию иными способами, в порядке, предусмотренном Условиями.</w:t>
      </w:r>
    </w:p>
    <w:p w14:paraId="273010C0" w14:textId="77777777" w:rsidR="004E7B08" w:rsidRPr="00A3397D" w:rsidRDefault="004E7B08" w:rsidP="004E7B08">
      <w:pPr>
        <w:ind w:firstLine="426"/>
        <w:jc w:val="both"/>
        <w:rPr>
          <w:sz w:val="22"/>
          <w:szCs w:val="22"/>
        </w:rPr>
      </w:pPr>
      <w:r w:rsidRPr="00A3397D">
        <w:rPr>
          <w:sz w:val="22"/>
          <w:szCs w:val="22"/>
        </w:rPr>
        <w:t xml:space="preserve">11.9. Изменения  и/или дополнения в настоящий Договор, обусловленные изменением действующего законодательства Российской Федерации, регламентирующего порядок депозитарной деятельности и/или обращения ценных бумаг или требованиями органов государственной власти, вносятся Депозитарием в одностороннем порядке (без согласования их с Депонентом). В случае внесения изменений и/или дополнений, предусмотренных настоящим пунктом Договора, Депозитарий обязан уведомить Депонента не позднее 10 (десяти) рабочих дней до даты вступления в силу изменений и/или дополнений путем  их размещения в виде оферты на сайте Депозитария </w:t>
      </w:r>
      <w:hyperlink r:id="rId12" w:history="1">
        <w:r w:rsidR="00AC41A3" w:rsidRPr="00A3397D">
          <w:rPr>
            <w:rStyle w:val="afe"/>
            <w:color w:val="auto"/>
          </w:rPr>
          <w:t>http://www.1cb.ru</w:t>
        </w:r>
      </w:hyperlink>
      <w:r w:rsidRPr="00A3397D">
        <w:rPr>
          <w:sz w:val="22"/>
          <w:szCs w:val="22"/>
        </w:rPr>
        <w:t xml:space="preserve"> в информационно-телекоммуникационной сети «Интернет», кроме случаев, когда такие изменения и/или дополнения подлежат немедленному исполнению (в этом случае Депозитарий уведомляет Депонента в порядке и в сроки, предусмотренные действующим законодательством Российской Федерации).</w:t>
      </w:r>
    </w:p>
    <w:p w14:paraId="79FF5117" w14:textId="77777777" w:rsidR="004E7B08" w:rsidRDefault="004E7B08" w:rsidP="004E7B08">
      <w:pPr>
        <w:tabs>
          <w:tab w:val="left" w:pos="284"/>
        </w:tabs>
        <w:ind w:firstLine="349"/>
        <w:jc w:val="both"/>
        <w:rPr>
          <w:sz w:val="22"/>
          <w:szCs w:val="22"/>
        </w:rPr>
      </w:pPr>
    </w:p>
    <w:p w14:paraId="52D6DA2A" w14:textId="77777777" w:rsidR="00CD24E9" w:rsidRPr="00CA63BA" w:rsidRDefault="00CD24E9" w:rsidP="004A1ABC">
      <w:pPr>
        <w:jc w:val="center"/>
        <w:outlineLvl w:val="0"/>
        <w:rPr>
          <w:b/>
          <w:bCs/>
          <w:sz w:val="22"/>
          <w:szCs w:val="22"/>
        </w:rPr>
      </w:pPr>
      <w:r w:rsidRPr="00CA63BA">
        <w:rPr>
          <w:b/>
          <w:bCs/>
          <w:sz w:val="22"/>
          <w:szCs w:val="22"/>
        </w:rPr>
        <w:t>11. Прочие положения</w:t>
      </w:r>
    </w:p>
    <w:p w14:paraId="177C4C03" w14:textId="77777777" w:rsidR="00CD24E9" w:rsidRPr="00CA63BA" w:rsidRDefault="0093672C" w:rsidP="00027B73">
      <w:pPr>
        <w:numPr>
          <w:ilvl w:val="0"/>
          <w:numId w:val="8"/>
        </w:numPr>
        <w:ind w:left="0" w:firstLine="360"/>
        <w:jc w:val="both"/>
        <w:rPr>
          <w:sz w:val="22"/>
          <w:szCs w:val="22"/>
        </w:rPr>
      </w:pPr>
      <w:r>
        <w:rPr>
          <w:sz w:val="22"/>
          <w:szCs w:val="22"/>
        </w:rPr>
        <w:t xml:space="preserve">Настоящий </w:t>
      </w:r>
      <w:r w:rsidR="00CD24E9" w:rsidRPr="00CA63BA">
        <w:rPr>
          <w:sz w:val="22"/>
          <w:szCs w:val="22"/>
        </w:rPr>
        <w:t xml:space="preserve">Договор </w:t>
      </w:r>
      <w:r w:rsidR="00CC77CE" w:rsidRPr="00CC77CE">
        <w:rPr>
          <w:sz w:val="22"/>
          <w:szCs w:val="22"/>
        </w:rPr>
        <w:t>может,</w:t>
      </w:r>
      <w:r w:rsidRPr="00CC77CE">
        <w:rPr>
          <w:sz w:val="22"/>
          <w:szCs w:val="22"/>
        </w:rPr>
        <w:t xml:space="preserve"> составлен</w:t>
      </w:r>
      <w:r>
        <w:rPr>
          <w:sz w:val="22"/>
          <w:szCs w:val="22"/>
        </w:rPr>
        <w:t xml:space="preserve">, </w:t>
      </w:r>
      <w:r w:rsidR="00CD24E9" w:rsidRPr="00CA63BA">
        <w:rPr>
          <w:sz w:val="22"/>
          <w:szCs w:val="22"/>
        </w:rPr>
        <w:t xml:space="preserve">в двух экземплярах, имеющих одинаковую юридическую силу: один экземпляр хранится у Депонента, другой - у Депозитария. </w:t>
      </w:r>
    </w:p>
    <w:p w14:paraId="167CBEE6" w14:textId="77777777" w:rsidR="00CD24E9" w:rsidRPr="00CA63BA" w:rsidRDefault="00CD24E9" w:rsidP="00027B73">
      <w:pPr>
        <w:numPr>
          <w:ilvl w:val="0"/>
          <w:numId w:val="8"/>
        </w:numPr>
        <w:ind w:left="0" w:firstLine="360"/>
        <w:jc w:val="both"/>
        <w:rPr>
          <w:sz w:val="22"/>
          <w:szCs w:val="22"/>
        </w:rPr>
      </w:pPr>
      <w:r w:rsidRPr="00CA63BA">
        <w:rPr>
          <w:sz w:val="22"/>
          <w:szCs w:val="22"/>
        </w:rPr>
        <w:t xml:space="preserve">Все споры, возникающие между Сторонами по </w:t>
      </w:r>
      <w:r w:rsidR="00B923FD">
        <w:rPr>
          <w:sz w:val="22"/>
          <w:szCs w:val="22"/>
        </w:rPr>
        <w:t xml:space="preserve">настоящему </w:t>
      </w:r>
      <w:r w:rsidRPr="00CA63BA">
        <w:rPr>
          <w:sz w:val="22"/>
          <w:szCs w:val="22"/>
        </w:rPr>
        <w:t>Договору, подлежат урегулированию путем переговоров Сторон между собой. В случае невозможности урегулирования споров путем проведения переговоров, спор разрешается в порядке, установленном действующим законодательством Российской Федерации, в суде по месту нахождения Депозитария. Порядок, описанный в настоящем пункте Договора, не является обязательным и Стороны вправе обратиться в суд без проведения переговоров.</w:t>
      </w:r>
    </w:p>
    <w:p w14:paraId="4AB42CAF" w14:textId="77777777" w:rsidR="00CD24E9" w:rsidRDefault="00CD24E9" w:rsidP="00027B73">
      <w:pPr>
        <w:numPr>
          <w:ilvl w:val="0"/>
          <w:numId w:val="8"/>
        </w:numPr>
        <w:ind w:left="0" w:firstLine="360"/>
        <w:jc w:val="both"/>
        <w:rPr>
          <w:sz w:val="22"/>
          <w:szCs w:val="22"/>
        </w:rPr>
      </w:pPr>
      <w:r w:rsidRPr="00CA63BA">
        <w:rPr>
          <w:sz w:val="22"/>
          <w:szCs w:val="22"/>
        </w:rPr>
        <w:t xml:space="preserve">Подписав </w:t>
      </w:r>
      <w:r w:rsidR="00B923FD">
        <w:rPr>
          <w:sz w:val="22"/>
          <w:szCs w:val="22"/>
        </w:rPr>
        <w:t xml:space="preserve">настоящий </w:t>
      </w:r>
      <w:r w:rsidRPr="00CA63BA">
        <w:rPr>
          <w:sz w:val="22"/>
          <w:szCs w:val="22"/>
        </w:rPr>
        <w:t xml:space="preserve">Договор, Депонент подтверждает, что до заключения Договора он был ознакомлен с Условиями, Тарифами, проинформирован, что Депозитарий совмещает депозитарную деятельность с иными видами профессиональной деятельности на рынке ценных бумаг и согласен с тем, что информация и документы, от него поступившие, передаются Депозитарием эмитенту или регистратору без дополнительного согласия Депонента.   </w:t>
      </w:r>
    </w:p>
    <w:p w14:paraId="7D231913" w14:textId="77777777" w:rsidR="00076C44" w:rsidRDefault="00076C44" w:rsidP="00076C44">
      <w:pPr>
        <w:outlineLvl w:val="0"/>
        <w:rPr>
          <w:b/>
          <w:bCs/>
          <w:sz w:val="22"/>
          <w:szCs w:val="22"/>
        </w:rPr>
      </w:pPr>
    </w:p>
    <w:p w14:paraId="4685F67F" w14:textId="77777777" w:rsidR="00076C44" w:rsidRPr="00CA63BA" w:rsidRDefault="00076C44" w:rsidP="004A1ABC">
      <w:pPr>
        <w:jc w:val="center"/>
        <w:outlineLvl w:val="0"/>
        <w:rPr>
          <w:b/>
          <w:bCs/>
          <w:sz w:val="22"/>
          <w:szCs w:val="22"/>
        </w:rPr>
      </w:pPr>
    </w:p>
    <w:p w14:paraId="1C4E4513" w14:textId="77777777" w:rsidR="00CD24E9" w:rsidRPr="00CA63BA" w:rsidRDefault="00CD24E9" w:rsidP="004A1ABC">
      <w:pPr>
        <w:jc w:val="center"/>
        <w:outlineLvl w:val="0"/>
        <w:rPr>
          <w:b/>
          <w:bCs/>
          <w:sz w:val="22"/>
          <w:szCs w:val="22"/>
        </w:rPr>
      </w:pPr>
      <w:r w:rsidRPr="00CA63BA">
        <w:rPr>
          <w:b/>
          <w:bCs/>
          <w:sz w:val="22"/>
          <w:szCs w:val="22"/>
        </w:rPr>
        <w:t>12. Адреса, реквизиты и подписи Сторон</w:t>
      </w:r>
    </w:p>
    <w:p w14:paraId="01BCA2B4" w14:textId="77777777" w:rsidR="00CD24E9" w:rsidRPr="00CA63BA" w:rsidRDefault="00CD24E9" w:rsidP="004A1ABC">
      <w:pPr>
        <w:jc w:val="center"/>
        <w:outlineLvl w:val="0"/>
        <w:rPr>
          <w:b/>
          <w:bCs/>
          <w:sz w:val="22"/>
          <w:szCs w:val="22"/>
        </w:rPr>
      </w:pPr>
    </w:p>
    <w:tbl>
      <w:tblPr>
        <w:tblW w:w="0" w:type="auto"/>
        <w:tblInd w:w="-106" w:type="dxa"/>
        <w:tblLook w:val="01E0" w:firstRow="1" w:lastRow="1" w:firstColumn="1" w:lastColumn="1" w:noHBand="0" w:noVBand="0"/>
      </w:tblPr>
      <w:tblGrid>
        <w:gridCol w:w="5148"/>
        <w:gridCol w:w="5148"/>
      </w:tblGrid>
      <w:tr w:rsidR="00CD24E9" w:rsidRPr="00CA63BA" w14:paraId="3D510563" w14:textId="77777777">
        <w:tc>
          <w:tcPr>
            <w:tcW w:w="5148" w:type="dxa"/>
          </w:tcPr>
          <w:p w14:paraId="3CBA7ABA" w14:textId="77777777" w:rsidR="00CD24E9" w:rsidRPr="00CA63BA" w:rsidRDefault="00CD24E9" w:rsidP="00D3062A">
            <w:pPr>
              <w:autoSpaceDE w:val="0"/>
              <w:autoSpaceDN w:val="0"/>
              <w:jc w:val="center"/>
              <w:rPr>
                <w:sz w:val="22"/>
                <w:szCs w:val="22"/>
              </w:rPr>
            </w:pPr>
            <w:r w:rsidRPr="00CA63BA">
              <w:rPr>
                <w:b/>
                <w:bCs/>
                <w:sz w:val="22"/>
                <w:szCs w:val="22"/>
              </w:rPr>
              <w:t>Депозитарий:</w:t>
            </w:r>
          </w:p>
        </w:tc>
        <w:tc>
          <w:tcPr>
            <w:tcW w:w="5148" w:type="dxa"/>
          </w:tcPr>
          <w:p w14:paraId="59031946" w14:textId="77777777" w:rsidR="00CD24E9" w:rsidRPr="00CA63BA" w:rsidRDefault="00CD24E9" w:rsidP="00D3062A">
            <w:pPr>
              <w:autoSpaceDE w:val="0"/>
              <w:autoSpaceDN w:val="0"/>
              <w:jc w:val="center"/>
              <w:rPr>
                <w:b/>
                <w:bCs/>
                <w:sz w:val="22"/>
                <w:szCs w:val="22"/>
              </w:rPr>
            </w:pPr>
            <w:r w:rsidRPr="00CA63BA">
              <w:rPr>
                <w:b/>
                <w:bCs/>
                <w:sz w:val="22"/>
                <w:szCs w:val="22"/>
              </w:rPr>
              <w:t>Депонент:</w:t>
            </w:r>
          </w:p>
          <w:p w14:paraId="66ED6BE4" w14:textId="77777777" w:rsidR="00CD24E9" w:rsidRPr="00CA63BA" w:rsidRDefault="00CD24E9" w:rsidP="00D3062A">
            <w:pPr>
              <w:autoSpaceDE w:val="0"/>
              <w:autoSpaceDN w:val="0"/>
              <w:jc w:val="center"/>
              <w:rPr>
                <w:sz w:val="22"/>
                <w:szCs w:val="22"/>
              </w:rPr>
            </w:pPr>
          </w:p>
        </w:tc>
      </w:tr>
      <w:tr w:rsidR="00CD24E9" w:rsidRPr="00CA63BA" w14:paraId="01E296E9" w14:textId="77777777">
        <w:tc>
          <w:tcPr>
            <w:tcW w:w="5148" w:type="dxa"/>
          </w:tcPr>
          <w:p w14:paraId="68486E98" w14:textId="77777777" w:rsidR="00CD24E9" w:rsidRPr="00CA63BA" w:rsidRDefault="00CD24E9" w:rsidP="00D3062A">
            <w:pPr>
              <w:autoSpaceDE w:val="0"/>
              <w:autoSpaceDN w:val="0"/>
              <w:jc w:val="both"/>
              <w:rPr>
                <w:sz w:val="22"/>
                <w:szCs w:val="22"/>
              </w:rPr>
            </w:pPr>
            <w:r w:rsidRPr="00CA63BA">
              <w:rPr>
                <w:sz w:val="22"/>
                <w:szCs w:val="22"/>
                <w:u w:val="single"/>
              </w:rPr>
              <w:t>Адрес места нахождения</w:t>
            </w:r>
            <w:r w:rsidRPr="00CA63BA">
              <w:rPr>
                <w:sz w:val="22"/>
                <w:szCs w:val="22"/>
              </w:rPr>
              <w:t>:</w:t>
            </w:r>
          </w:p>
          <w:p w14:paraId="3DC7AFEF" w14:textId="77777777" w:rsidR="00B5212B" w:rsidRPr="00CA63BA" w:rsidRDefault="00B5212B" w:rsidP="00B5212B">
            <w:pPr>
              <w:rPr>
                <w:sz w:val="26"/>
              </w:rPr>
            </w:pPr>
            <w:r w:rsidRPr="00CA63BA">
              <w:rPr>
                <w:sz w:val="26"/>
              </w:rPr>
              <w:t>Место нахождения: 115280 г.Москва ул.Ленинская Слобода, д.19, стр.1.</w:t>
            </w:r>
          </w:p>
          <w:p w14:paraId="30B54130" w14:textId="77777777" w:rsidR="00CD24E9" w:rsidRPr="00CA63BA" w:rsidRDefault="00CD24E9" w:rsidP="00D3062A">
            <w:pPr>
              <w:autoSpaceDE w:val="0"/>
              <w:autoSpaceDN w:val="0"/>
              <w:jc w:val="center"/>
              <w:outlineLvl w:val="0"/>
              <w:rPr>
                <w:b/>
                <w:bCs/>
                <w:sz w:val="22"/>
                <w:szCs w:val="22"/>
              </w:rPr>
            </w:pPr>
          </w:p>
        </w:tc>
        <w:tc>
          <w:tcPr>
            <w:tcW w:w="5148" w:type="dxa"/>
          </w:tcPr>
          <w:p w14:paraId="34928E5A" w14:textId="77777777" w:rsidR="00CD24E9" w:rsidRPr="00CA63BA" w:rsidRDefault="00CD24E9" w:rsidP="00D3062A">
            <w:pPr>
              <w:autoSpaceDE w:val="0"/>
              <w:autoSpaceDN w:val="0"/>
              <w:jc w:val="both"/>
              <w:rPr>
                <w:sz w:val="22"/>
                <w:szCs w:val="22"/>
                <w:u w:val="single"/>
              </w:rPr>
            </w:pPr>
            <w:r w:rsidRPr="00CA63BA">
              <w:rPr>
                <w:sz w:val="22"/>
                <w:szCs w:val="22"/>
                <w:u w:val="single"/>
              </w:rPr>
              <w:t>Адрес места нахождения (для юридических лиц)/</w:t>
            </w:r>
          </w:p>
          <w:p w14:paraId="756BEA35" w14:textId="77777777" w:rsidR="00CD24E9" w:rsidRPr="00CA63BA" w:rsidRDefault="00CD24E9" w:rsidP="00D3062A">
            <w:pPr>
              <w:autoSpaceDE w:val="0"/>
              <w:autoSpaceDN w:val="0"/>
              <w:jc w:val="both"/>
              <w:rPr>
                <w:sz w:val="22"/>
                <w:szCs w:val="22"/>
              </w:rPr>
            </w:pPr>
            <w:r w:rsidRPr="00CA63BA">
              <w:rPr>
                <w:sz w:val="22"/>
                <w:szCs w:val="22"/>
                <w:u w:val="single"/>
              </w:rPr>
              <w:t>адрес регистрации (для физических лиц)</w:t>
            </w:r>
            <w:r w:rsidRPr="00CA63BA">
              <w:rPr>
                <w:sz w:val="22"/>
                <w:szCs w:val="22"/>
              </w:rPr>
              <w:t xml:space="preserve">: </w:t>
            </w:r>
          </w:p>
          <w:p w14:paraId="4804F973" w14:textId="77777777" w:rsidR="00CD24E9" w:rsidRPr="00CA63BA" w:rsidRDefault="00CD24E9" w:rsidP="00D3062A">
            <w:pPr>
              <w:autoSpaceDE w:val="0"/>
              <w:autoSpaceDN w:val="0"/>
              <w:jc w:val="center"/>
              <w:outlineLvl w:val="0"/>
              <w:rPr>
                <w:b/>
                <w:bCs/>
                <w:sz w:val="22"/>
                <w:szCs w:val="22"/>
              </w:rPr>
            </w:pPr>
          </w:p>
        </w:tc>
      </w:tr>
      <w:tr w:rsidR="00CD24E9" w:rsidRPr="00CA63BA" w14:paraId="25783942" w14:textId="77777777">
        <w:tc>
          <w:tcPr>
            <w:tcW w:w="5148" w:type="dxa"/>
          </w:tcPr>
          <w:p w14:paraId="6CC40BDC" w14:textId="77777777" w:rsidR="00CD24E9" w:rsidRPr="00CA63BA" w:rsidRDefault="00CD24E9" w:rsidP="00D3062A">
            <w:pPr>
              <w:autoSpaceDE w:val="0"/>
              <w:autoSpaceDN w:val="0"/>
              <w:jc w:val="both"/>
              <w:rPr>
                <w:sz w:val="22"/>
                <w:szCs w:val="22"/>
                <w:u w:val="single"/>
              </w:rPr>
            </w:pPr>
            <w:r w:rsidRPr="00CA63BA">
              <w:rPr>
                <w:sz w:val="22"/>
                <w:szCs w:val="22"/>
                <w:u w:val="single"/>
              </w:rPr>
              <w:t>Почтовый адрес:</w:t>
            </w:r>
          </w:p>
          <w:p w14:paraId="3807DF00" w14:textId="77777777" w:rsidR="00B5212B" w:rsidRPr="00CA63BA" w:rsidRDefault="00B5212B" w:rsidP="00B5212B">
            <w:pPr>
              <w:rPr>
                <w:sz w:val="26"/>
              </w:rPr>
            </w:pPr>
            <w:r w:rsidRPr="00CA63BA">
              <w:rPr>
                <w:sz w:val="26"/>
              </w:rPr>
              <w:t>Место нахождения: 115280 г.Москва ул.Ленинская Слобода, д.19, стр.1.</w:t>
            </w:r>
          </w:p>
          <w:p w14:paraId="2102D8F2" w14:textId="77777777" w:rsidR="00CD24E9" w:rsidRPr="00CA63BA" w:rsidRDefault="00CD24E9" w:rsidP="00D3062A">
            <w:pPr>
              <w:autoSpaceDE w:val="0"/>
              <w:autoSpaceDN w:val="0"/>
              <w:jc w:val="both"/>
              <w:rPr>
                <w:sz w:val="22"/>
                <w:szCs w:val="22"/>
                <w:u w:val="single"/>
              </w:rPr>
            </w:pPr>
          </w:p>
        </w:tc>
        <w:tc>
          <w:tcPr>
            <w:tcW w:w="5148" w:type="dxa"/>
          </w:tcPr>
          <w:p w14:paraId="05497C82" w14:textId="77777777" w:rsidR="00CD24E9" w:rsidRPr="00CA63BA" w:rsidRDefault="00CD24E9" w:rsidP="00D3062A">
            <w:pPr>
              <w:autoSpaceDE w:val="0"/>
              <w:autoSpaceDN w:val="0"/>
              <w:jc w:val="both"/>
              <w:rPr>
                <w:sz w:val="22"/>
                <w:szCs w:val="22"/>
                <w:u w:val="single"/>
              </w:rPr>
            </w:pPr>
            <w:r w:rsidRPr="00CA63BA">
              <w:rPr>
                <w:sz w:val="22"/>
                <w:szCs w:val="22"/>
                <w:u w:val="single"/>
              </w:rPr>
              <w:t>Почтовый адрес:</w:t>
            </w:r>
          </w:p>
          <w:p w14:paraId="6F3A2A5E" w14:textId="77777777" w:rsidR="00CD24E9" w:rsidRPr="00CA63BA" w:rsidRDefault="00CD24E9" w:rsidP="00D3062A">
            <w:pPr>
              <w:autoSpaceDE w:val="0"/>
              <w:autoSpaceDN w:val="0"/>
              <w:jc w:val="center"/>
              <w:outlineLvl w:val="0"/>
              <w:rPr>
                <w:b/>
                <w:bCs/>
                <w:sz w:val="22"/>
                <w:szCs w:val="22"/>
              </w:rPr>
            </w:pPr>
          </w:p>
        </w:tc>
      </w:tr>
      <w:tr w:rsidR="00CD24E9" w:rsidRPr="00CA63BA" w14:paraId="78A9DFD9" w14:textId="77777777">
        <w:tc>
          <w:tcPr>
            <w:tcW w:w="5148" w:type="dxa"/>
          </w:tcPr>
          <w:p w14:paraId="10395C0A" w14:textId="77777777" w:rsidR="00CD24E9" w:rsidRPr="00CA63BA" w:rsidRDefault="00CD24E9" w:rsidP="00D3062A">
            <w:pPr>
              <w:autoSpaceDE w:val="0"/>
              <w:autoSpaceDN w:val="0"/>
              <w:jc w:val="both"/>
              <w:rPr>
                <w:sz w:val="22"/>
                <w:szCs w:val="22"/>
              </w:rPr>
            </w:pPr>
            <w:r w:rsidRPr="00CA63BA">
              <w:rPr>
                <w:sz w:val="22"/>
                <w:szCs w:val="22"/>
                <w:u w:val="single"/>
              </w:rPr>
              <w:t>Банковские реквизиты</w:t>
            </w:r>
          </w:p>
          <w:p w14:paraId="038CB4EB" w14:textId="77777777" w:rsidR="00B5212B" w:rsidRPr="00B86FF4" w:rsidRDefault="00B5212B" w:rsidP="00B5212B">
            <w:pPr>
              <w:ind w:left="851" w:hanging="851"/>
              <w:jc w:val="both"/>
              <w:rPr>
                <w:sz w:val="26"/>
                <w:szCs w:val="26"/>
              </w:rPr>
            </w:pPr>
            <w:r w:rsidRPr="00B86FF4">
              <w:rPr>
                <w:sz w:val="26"/>
                <w:szCs w:val="26"/>
              </w:rPr>
              <w:t>ИНН 7744003039, КПП 775001001</w:t>
            </w:r>
          </w:p>
          <w:p w14:paraId="48054136" w14:textId="77777777" w:rsidR="00B5212B" w:rsidRPr="00B86FF4" w:rsidRDefault="00B5212B" w:rsidP="00B86FF4">
            <w:pPr>
              <w:jc w:val="both"/>
              <w:rPr>
                <w:sz w:val="26"/>
                <w:szCs w:val="26"/>
              </w:rPr>
            </w:pPr>
            <w:r w:rsidRPr="00F87DCD">
              <w:rPr>
                <w:sz w:val="26"/>
                <w:szCs w:val="26"/>
              </w:rPr>
              <w:t xml:space="preserve">к/с </w:t>
            </w:r>
            <w:r w:rsidR="00495834" w:rsidRPr="00495834">
              <w:rPr>
                <w:sz w:val="26"/>
                <w:szCs w:val="26"/>
              </w:rPr>
              <w:t>30101810545250000134</w:t>
            </w:r>
            <w:r w:rsidR="00B86FF4" w:rsidRPr="00F87DCD">
              <w:rPr>
                <w:color w:val="000000"/>
                <w:sz w:val="26"/>
                <w:szCs w:val="26"/>
              </w:rPr>
              <w:t xml:space="preserve"> в </w:t>
            </w:r>
            <w:r w:rsidR="00495834" w:rsidRPr="00495834">
              <w:rPr>
                <w:color w:val="000000"/>
                <w:sz w:val="26"/>
                <w:szCs w:val="26"/>
              </w:rPr>
              <w:t>ГУ Банка России по ЦФО</w:t>
            </w:r>
            <w:r w:rsidRPr="005B0C1F">
              <w:rPr>
                <w:sz w:val="26"/>
                <w:szCs w:val="26"/>
              </w:rPr>
              <w:t xml:space="preserve">, БИК </w:t>
            </w:r>
            <w:r w:rsidR="00495834" w:rsidRPr="00495834">
              <w:rPr>
                <w:sz w:val="26"/>
                <w:szCs w:val="26"/>
              </w:rPr>
              <w:t>044525134</w:t>
            </w:r>
          </w:p>
          <w:p w14:paraId="0CA3840B" w14:textId="77777777" w:rsidR="00CD24E9" w:rsidRPr="00CA63BA" w:rsidRDefault="00CD24E9" w:rsidP="00237EE4">
            <w:pPr>
              <w:autoSpaceDE w:val="0"/>
              <w:autoSpaceDN w:val="0"/>
              <w:outlineLvl w:val="0"/>
              <w:rPr>
                <w:b/>
                <w:bCs/>
                <w:sz w:val="22"/>
                <w:szCs w:val="22"/>
              </w:rPr>
            </w:pPr>
          </w:p>
        </w:tc>
        <w:tc>
          <w:tcPr>
            <w:tcW w:w="5148" w:type="dxa"/>
          </w:tcPr>
          <w:p w14:paraId="780D6226" w14:textId="77777777" w:rsidR="00CD24E9" w:rsidRPr="00CA63BA" w:rsidRDefault="00CD24E9" w:rsidP="00D3062A">
            <w:pPr>
              <w:autoSpaceDE w:val="0"/>
              <w:autoSpaceDN w:val="0"/>
              <w:spacing w:line="360" w:lineRule="auto"/>
              <w:jc w:val="both"/>
              <w:rPr>
                <w:sz w:val="22"/>
                <w:szCs w:val="22"/>
              </w:rPr>
            </w:pPr>
            <w:r w:rsidRPr="00CA63BA">
              <w:rPr>
                <w:sz w:val="22"/>
                <w:szCs w:val="22"/>
                <w:u w:val="single"/>
              </w:rPr>
              <w:lastRenderedPageBreak/>
              <w:t>Банковские реквизиты</w:t>
            </w:r>
            <w:r w:rsidRPr="00CA63BA">
              <w:rPr>
                <w:sz w:val="22"/>
                <w:szCs w:val="22"/>
              </w:rPr>
              <w:t>:</w:t>
            </w:r>
          </w:p>
          <w:p w14:paraId="347B48F0" w14:textId="77777777" w:rsidR="00CD24E9" w:rsidRPr="00CA63BA" w:rsidRDefault="00CD24E9" w:rsidP="00D3062A">
            <w:pPr>
              <w:autoSpaceDE w:val="0"/>
              <w:autoSpaceDN w:val="0"/>
              <w:jc w:val="center"/>
              <w:outlineLvl w:val="0"/>
              <w:rPr>
                <w:b/>
                <w:bCs/>
                <w:sz w:val="22"/>
                <w:szCs w:val="22"/>
              </w:rPr>
            </w:pPr>
          </w:p>
        </w:tc>
      </w:tr>
      <w:tr w:rsidR="00CD24E9" w:rsidRPr="00CA63BA" w14:paraId="056A84C6" w14:textId="77777777">
        <w:tc>
          <w:tcPr>
            <w:tcW w:w="5148" w:type="dxa"/>
          </w:tcPr>
          <w:p w14:paraId="27FD7EAC" w14:textId="77777777" w:rsidR="00CD24E9" w:rsidRPr="00CA63BA" w:rsidRDefault="00CD24E9" w:rsidP="00D3062A">
            <w:pPr>
              <w:autoSpaceDE w:val="0"/>
              <w:autoSpaceDN w:val="0"/>
              <w:jc w:val="both"/>
              <w:rPr>
                <w:sz w:val="22"/>
                <w:szCs w:val="22"/>
              </w:rPr>
            </w:pPr>
            <w:r w:rsidRPr="00CA63BA">
              <w:rPr>
                <w:sz w:val="22"/>
                <w:szCs w:val="22"/>
                <w:u w:val="single"/>
              </w:rPr>
              <w:lastRenderedPageBreak/>
              <w:t>Реквизиты для связи</w:t>
            </w:r>
            <w:r w:rsidRPr="00CA63BA">
              <w:rPr>
                <w:sz w:val="22"/>
                <w:szCs w:val="22"/>
              </w:rPr>
              <w:t>:</w:t>
            </w:r>
          </w:p>
          <w:p w14:paraId="42F14342" w14:textId="77777777" w:rsidR="00B5212B" w:rsidRPr="00CA63BA" w:rsidRDefault="00CD24E9" w:rsidP="00B5212B">
            <w:pPr>
              <w:jc w:val="both"/>
              <w:rPr>
                <w:sz w:val="26"/>
              </w:rPr>
            </w:pPr>
            <w:r w:rsidRPr="00CA63BA">
              <w:rPr>
                <w:sz w:val="22"/>
                <w:szCs w:val="22"/>
              </w:rPr>
              <w:t xml:space="preserve">Телефон:  </w:t>
            </w:r>
            <w:r w:rsidR="00B5212B" w:rsidRPr="00CA63BA">
              <w:rPr>
                <w:sz w:val="26"/>
              </w:rPr>
              <w:t>(495) 276-06-16</w:t>
            </w:r>
          </w:p>
          <w:p w14:paraId="3CAE0C59" w14:textId="77777777" w:rsidR="00CD24E9" w:rsidRPr="00495834" w:rsidRDefault="00CD24E9" w:rsidP="00B5212B">
            <w:pPr>
              <w:rPr>
                <w:sz w:val="26"/>
                <w:szCs w:val="26"/>
              </w:rPr>
            </w:pPr>
            <w:r w:rsidRPr="00495834">
              <w:rPr>
                <w:sz w:val="26"/>
                <w:szCs w:val="26"/>
              </w:rPr>
              <w:t xml:space="preserve">Факс: </w:t>
            </w:r>
            <w:r w:rsidR="00B86FF4" w:rsidRPr="00495834">
              <w:rPr>
                <w:sz w:val="26"/>
                <w:szCs w:val="26"/>
              </w:rPr>
              <w:t>(</w:t>
            </w:r>
            <w:r w:rsidR="00B5212B" w:rsidRPr="00495834">
              <w:rPr>
                <w:sz w:val="26"/>
                <w:szCs w:val="26"/>
              </w:rPr>
              <w:t>495) 276-06-26</w:t>
            </w:r>
          </w:p>
        </w:tc>
        <w:tc>
          <w:tcPr>
            <w:tcW w:w="5148" w:type="dxa"/>
          </w:tcPr>
          <w:p w14:paraId="7C1C9635" w14:textId="77777777" w:rsidR="00CD24E9" w:rsidRPr="00CA63BA" w:rsidRDefault="00CD24E9" w:rsidP="00D3062A">
            <w:pPr>
              <w:autoSpaceDE w:val="0"/>
              <w:autoSpaceDN w:val="0"/>
              <w:jc w:val="both"/>
              <w:rPr>
                <w:sz w:val="22"/>
                <w:szCs w:val="22"/>
              </w:rPr>
            </w:pPr>
            <w:r w:rsidRPr="00CA63BA">
              <w:rPr>
                <w:sz w:val="22"/>
                <w:szCs w:val="22"/>
                <w:u w:val="single"/>
              </w:rPr>
              <w:t>Реквизиты для связи</w:t>
            </w:r>
            <w:r w:rsidRPr="00CA63BA">
              <w:rPr>
                <w:sz w:val="22"/>
                <w:szCs w:val="22"/>
              </w:rPr>
              <w:t>:</w:t>
            </w:r>
          </w:p>
          <w:p w14:paraId="6FBB7453" w14:textId="77777777" w:rsidR="00CD24E9" w:rsidRPr="00CA63BA" w:rsidRDefault="00CD24E9" w:rsidP="00D3062A">
            <w:pPr>
              <w:autoSpaceDE w:val="0"/>
              <w:autoSpaceDN w:val="0"/>
              <w:jc w:val="center"/>
              <w:outlineLvl w:val="0"/>
              <w:rPr>
                <w:b/>
                <w:bCs/>
                <w:sz w:val="22"/>
                <w:szCs w:val="22"/>
              </w:rPr>
            </w:pPr>
          </w:p>
        </w:tc>
      </w:tr>
      <w:tr w:rsidR="00CD24E9" w:rsidRPr="00CA63BA" w14:paraId="5F9A7B2C" w14:textId="77777777">
        <w:tc>
          <w:tcPr>
            <w:tcW w:w="5148" w:type="dxa"/>
          </w:tcPr>
          <w:p w14:paraId="627453B4" w14:textId="77777777" w:rsidR="00B5212B" w:rsidRPr="00CA63BA" w:rsidRDefault="00B5212B" w:rsidP="00D3062A">
            <w:pPr>
              <w:autoSpaceDE w:val="0"/>
              <w:autoSpaceDN w:val="0"/>
              <w:jc w:val="both"/>
              <w:rPr>
                <w:sz w:val="22"/>
                <w:szCs w:val="22"/>
              </w:rPr>
            </w:pPr>
          </w:p>
          <w:p w14:paraId="23BC0DF0" w14:textId="77777777" w:rsidR="00B5212B" w:rsidRPr="00CA63BA" w:rsidRDefault="00B5212B" w:rsidP="00D3062A">
            <w:pPr>
              <w:autoSpaceDE w:val="0"/>
              <w:autoSpaceDN w:val="0"/>
              <w:jc w:val="both"/>
              <w:rPr>
                <w:sz w:val="22"/>
                <w:szCs w:val="22"/>
              </w:rPr>
            </w:pPr>
          </w:p>
          <w:p w14:paraId="006F7919" w14:textId="77777777" w:rsidR="00B5212B" w:rsidRPr="00CA63BA" w:rsidRDefault="00B5212B" w:rsidP="00D3062A">
            <w:pPr>
              <w:autoSpaceDE w:val="0"/>
              <w:autoSpaceDN w:val="0"/>
              <w:jc w:val="both"/>
              <w:rPr>
                <w:sz w:val="22"/>
                <w:szCs w:val="22"/>
              </w:rPr>
            </w:pPr>
          </w:p>
          <w:p w14:paraId="4F855D71" w14:textId="77777777" w:rsidR="00B5212B" w:rsidRPr="00CA63BA" w:rsidRDefault="00B5212B" w:rsidP="00D3062A">
            <w:pPr>
              <w:autoSpaceDE w:val="0"/>
              <w:autoSpaceDN w:val="0"/>
              <w:jc w:val="both"/>
              <w:rPr>
                <w:sz w:val="22"/>
                <w:szCs w:val="22"/>
              </w:rPr>
            </w:pPr>
          </w:p>
          <w:p w14:paraId="4A5E9C15" w14:textId="77777777" w:rsidR="00CD24E9" w:rsidRPr="00CA63BA" w:rsidRDefault="00CD24E9" w:rsidP="00D3062A">
            <w:pPr>
              <w:autoSpaceDE w:val="0"/>
              <w:autoSpaceDN w:val="0"/>
              <w:jc w:val="both"/>
              <w:rPr>
                <w:sz w:val="22"/>
                <w:szCs w:val="22"/>
              </w:rPr>
            </w:pPr>
            <w:r w:rsidRPr="00CA63BA">
              <w:rPr>
                <w:sz w:val="22"/>
                <w:szCs w:val="22"/>
              </w:rPr>
              <w:t>___________________________</w:t>
            </w:r>
          </w:p>
          <w:p w14:paraId="2A96A361" w14:textId="77777777" w:rsidR="00CD24E9" w:rsidRPr="00CA63BA" w:rsidRDefault="00CD24E9" w:rsidP="00D3062A">
            <w:pPr>
              <w:autoSpaceDE w:val="0"/>
              <w:autoSpaceDN w:val="0"/>
              <w:jc w:val="both"/>
              <w:rPr>
                <w:sz w:val="22"/>
                <w:szCs w:val="22"/>
                <w:vertAlign w:val="superscript"/>
              </w:rPr>
            </w:pPr>
            <w:r w:rsidRPr="00CA63BA">
              <w:rPr>
                <w:sz w:val="22"/>
                <w:szCs w:val="22"/>
                <w:vertAlign w:val="superscript"/>
              </w:rPr>
              <w:t xml:space="preserve">            наименование должности подписанта</w:t>
            </w:r>
          </w:p>
          <w:p w14:paraId="70067A3B" w14:textId="77777777" w:rsidR="00CD24E9" w:rsidRPr="00CA63BA" w:rsidRDefault="00CD24E9" w:rsidP="00D3062A">
            <w:pPr>
              <w:autoSpaceDE w:val="0"/>
              <w:autoSpaceDN w:val="0"/>
              <w:jc w:val="center"/>
              <w:outlineLvl w:val="0"/>
              <w:rPr>
                <w:sz w:val="22"/>
                <w:szCs w:val="22"/>
              </w:rPr>
            </w:pPr>
          </w:p>
          <w:p w14:paraId="438C19E7" w14:textId="77777777" w:rsidR="00CD24E9" w:rsidRPr="00CA63BA" w:rsidRDefault="00CD24E9" w:rsidP="00D3062A">
            <w:pPr>
              <w:autoSpaceDE w:val="0"/>
              <w:autoSpaceDN w:val="0"/>
              <w:jc w:val="center"/>
              <w:outlineLvl w:val="0"/>
              <w:rPr>
                <w:b/>
                <w:bCs/>
                <w:sz w:val="22"/>
                <w:szCs w:val="22"/>
              </w:rPr>
            </w:pPr>
            <w:r w:rsidRPr="00CA63BA">
              <w:rPr>
                <w:sz w:val="22"/>
                <w:szCs w:val="22"/>
              </w:rPr>
              <w:t>______________________________/____________/</w:t>
            </w:r>
          </w:p>
        </w:tc>
        <w:tc>
          <w:tcPr>
            <w:tcW w:w="5148" w:type="dxa"/>
          </w:tcPr>
          <w:p w14:paraId="70CA7F1E" w14:textId="77777777" w:rsidR="00B5212B" w:rsidRPr="00CA63BA" w:rsidRDefault="00B5212B" w:rsidP="00D3062A">
            <w:pPr>
              <w:autoSpaceDE w:val="0"/>
              <w:autoSpaceDN w:val="0"/>
              <w:jc w:val="both"/>
              <w:rPr>
                <w:sz w:val="22"/>
                <w:szCs w:val="22"/>
              </w:rPr>
            </w:pPr>
          </w:p>
          <w:p w14:paraId="237B97B0" w14:textId="77777777" w:rsidR="00B5212B" w:rsidRPr="00CA63BA" w:rsidRDefault="00B5212B" w:rsidP="00D3062A">
            <w:pPr>
              <w:autoSpaceDE w:val="0"/>
              <w:autoSpaceDN w:val="0"/>
              <w:jc w:val="both"/>
              <w:rPr>
                <w:sz w:val="22"/>
                <w:szCs w:val="22"/>
              </w:rPr>
            </w:pPr>
          </w:p>
          <w:p w14:paraId="57770318" w14:textId="77777777" w:rsidR="00B5212B" w:rsidRPr="00CA63BA" w:rsidRDefault="00B5212B" w:rsidP="00D3062A">
            <w:pPr>
              <w:autoSpaceDE w:val="0"/>
              <w:autoSpaceDN w:val="0"/>
              <w:jc w:val="both"/>
              <w:rPr>
                <w:sz w:val="22"/>
                <w:szCs w:val="22"/>
              </w:rPr>
            </w:pPr>
          </w:p>
          <w:p w14:paraId="0BBE867D" w14:textId="77777777" w:rsidR="00B5212B" w:rsidRPr="00CA63BA" w:rsidRDefault="00B5212B" w:rsidP="00D3062A">
            <w:pPr>
              <w:autoSpaceDE w:val="0"/>
              <w:autoSpaceDN w:val="0"/>
              <w:jc w:val="both"/>
              <w:rPr>
                <w:sz w:val="22"/>
                <w:szCs w:val="22"/>
              </w:rPr>
            </w:pPr>
          </w:p>
          <w:p w14:paraId="273A29ED" w14:textId="77777777" w:rsidR="00CD24E9" w:rsidRPr="00CA63BA" w:rsidRDefault="00CD24E9" w:rsidP="00D3062A">
            <w:pPr>
              <w:autoSpaceDE w:val="0"/>
              <w:autoSpaceDN w:val="0"/>
              <w:jc w:val="both"/>
              <w:rPr>
                <w:sz w:val="22"/>
                <w:szCs w:val="22"/>
              </w:rPr>
            </w:pPr>
            <w:r w:rsidRPr="00CA63BA">
              <w:rPr>
                <w:sz w:val="22"/>
                <w:szCs w:val="22"/>
              </w:rPr>
              <w:t>___________________________________</w:t>
            </w:r>
          </w:p>
          <w:p w14:paraId="7D672BA1" w14:textId="77777777" w:rsidR="00CD24E9" w:rsidRPr="00CA63BA" w:rsidRDefault="00CD24E9" w:rsidP="00D3062A">
            <w:pPr>
              <w:autoSpaceDE w:val="0"/>
              <w:autoSpaceDN w:val="0"/>
              <w:jc w:val="both"/>
              <w:rPr>
                <w:sz w:val="22"/>
                <w:szCs w:val="22"/>
              </w:rPr>
            </w:pPr>
            <w:r w:rsidRPr="00CA63BA">
              <w:rPr>
                <w:sz w:val="22"/>
                <w:szCs w:val="22"/>
                <w:vertAlign w:val="superscript"/>
              </w:rPr>
              <w:t xml:space="preserve"> наименование должности подписанта (для юридического лица)</w:t>
            </w:r>
          </w:p>
          <w:p w14:paraId="7A01CB14" w14:textId="77777777" w:rsidR="00CD24E9" w:rsidRPr="00CA63BA" w:rsidRDefault="00CD24E9" w:rsidP="00D3062A">
            <w:pPr>
              <w:autoSpaceDE w:val="0"/>
              <w:autoSpaceDN w:val="0"/>
              <w:jc w:val="center"/>
              <w:outlineLvl w:val="0"/>
              <w:rPr>
                <w:sz w:val="22"/>
                <w:szCs w:val="22"/>
              </w:rPr>
            </w:pPr>
          </w:p>
          <w:p w14:paraId="31D8A764" w14:textId="77777777" w:rsidR="00CD24E9" w:rsidRPr="00CA63BA" w:rsidRDefault="00CD24E9" w:rsidP="00D3062A">
            <w:pPr>
              <w:autoSpaceDE w:val="0"/>
              <w:autoSpaceDN w:val="0"/>
              <w:jc w:val="center"/>
              <w:outlineLvl w:val="0"/>
              <w:rPr>
                <w:b/>
                <w:bCs/>
                <w:sz w:val="22"/>
                <w:szCs w:val="22"/>
              </w:rPr>
            </w:pPr>
            <w:r w:rsidRPr="00CA63BA">
              <w:rPr>
                <w:sz w:val="22"/>
                <w:szCs w:val="22"/>
              </w:rPr>
              <w:t>______________________________/____________/</w:t>
            </w:r>
          </w:p>
        </w:tc>
      </w:tr>
    </w:tbl>
    <w:p w14:paraId="44742AA4" w14:textId="77777777" w:rsidR="00CD24E9" w:rsidRPr="00CA63BA" w:rsidRDefault="00CD24E9" w:rsidP="00AB6965">
      <w:pPr>
        <w:ind w:left="113"/>
        <w:jc w:val="right"/>
        <w:rPr>
          <w:i/>
          <w:iCs/>
        </w:rPr>
      </w:pPr>
    </w:p>
    <w:sectPr w:rsidR="00CD24E9" w:rsidRPr="00CA63BA" w:rsidSect="004031CC">
      <w:footerReference w:type="default" r:id="rId13"/>
      <w:pgSz w:w="11906" w:h="16838"/>
      <w:pgMar w:top="540" w:right="566" w:bottom="540" w:left="126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7C0CDA" w14:textId="77777777" w:rsidR="00397905" w:rsidRDefault="00397905">
      <w:r>
        <w:separator/>
      </w:r>
    </w:p>
  </w:endnote>
  <w:endnote w:type="continuationSeparator" w:id="0">
    <w:p w14:paraId="0ED41EC7" w14:textId="77777777" w:rsidR="00397905" w:rsidRDefault="00397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Pragmatica">
    <w:altName w:val="Times New Roman"/>
    <w:charset w:val="00"/>
    <w:family w:val="auto"/>
    <w:pitch w:val="variable"/>
    <w:sig w:usb0="00000003" w:usb1="00000000" w:usb2="00000000" w:usb3="00000000" w:csb0="00000001" w:csb1="00000000"/>
  </w:font>
  <w:font w:name="Tms Rmn">
    <w:panose1 w:val="00000000000000000000"/>
    <w:charset w:val="4D"/>
    <w:family w:val="roman"/>
    <w:notTrueType/>
    <w:pitch w:val="variable"/>
    <w:sig w:usb0="00000003" w:usb1="00000000" w:usb2="00000000" w:usb3="00000000" w:csb0="00000001" w:csb1="00000000"/>
  </w:font>
  <w:font w:name="NTCourierVK/Cyrillic">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8BDC2" w14:textId="77777777" w:rsidR="00663454" w:rsidRDefault="00663454" w:rsidP="00075140">
    <w:pPr>
      <w:pStyle w:val="aa"/>
      <w:framePr w:wrap="auto" w:vAnchor="text" w:hAnchor="margin" w:xAlign="right" w:y="1"/>
      <w:rPr>
        <w:rStyle w:val="afd"/>
      </w:rPr>
    </w:pPr>
    <w:r>
      <w:rPr>
        <w:rStyle w:val="afd"/>
      </w:rPr>
      <w:fldChar w:fldCharType="begin"/>
    </w:r>
    <w:r>
      <w:rPr>
        <w:rStyle w:val="afd"/>
      </w:rPr>
      <w:instrText xml:space="preserve">PAGE  </w:instrText>
    </w:r>
    <w:r>
      <w:rPr>
        <w:rStyle w:val="afd"/>
      </w:rPr>
      <w:fldChar w:fldCharType="separate"/>
    </w:r>
    <w:r w:rsidR="003D3BB5">
      <w:rPr>
        <w:rStyle w:val="afd"/>
        <w:noProof/>
      </w:rPr>
      <w:t>10</w:t>
    </w:r>
    <w:r>
      <w:rPr>
        <w:rStyle w:val="afd"/>
      </w:rPr>
      <w:fldChar w:fldCharType="end"/>
    </w:r>
  </w:p>
  <w:p w14:paraId="79C481AE" w14:textId="77777777" w:rsidR="00663454" w:rsidRDefault="00663454" w:rsidP="00245112">
    <w:pPr>
      <w:pStyle w:val="a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41B011" w14:textId="77777777" w:rsidR="00397905" w:rsidRDefault="00397905">
      <w:r>
        <w:separator/>
      </w:r>
    </w:p>
  </w:footnote>
  <w:footnote w:type="continuationSeparator" w:id="0">
    <w:p w14:paraId="24EE4FED" w14:textId="77777777" w:rsidR="00397905" w:rsidRDefault="0039790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A8290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B553EC"/>
    <w:multiLevelType w:val="singleLevel"/>
    <w:tmpl w:val="B364B6E0"/>
    <w:lvl w:ilvl="0">
      <w:start w:val="1"/>
      <w:numFmt w:val="decimal"/>
      <w:lvlText w:val="3.3.%1. "/>
      <w:legacy w:legacy="1" w:legacySpace="0" w:legacyIndent="283"/>
      <w:lvlJc w:val="left"/>
      <w:pPr>
        <w:ind w:left="283" w:hanging="283"/>
      </w:pPr>
      <w:rPr>
        <w:rFonts w:ascii="Times New Roman" w:hAnsi="Times New Roman" w:cs="Times New Roman" w:hint="default"/>
        <w:sz w:val="22"/>
        <w:szCs w:val="22"/>
      </w:rPr>
    </w:lvl>
  </w:abstractNum>
  <w:abstractNum w:abstractNumId="2">
    <w:nsid w:val="0E3D6A01"/>
    <w:multiLevelType w:val="singleLevel"/>
    <w:tmpl w:val="559CA904"/>
    <w:lvl w:ilvl="0">
      <w:start w:val="1"/>
      <w:numFmt w:val="decimal"/>
      <w:lvlText w:val="11.%1. "/>
      <w:legacy w:legacy="1" w:legacySpace="0" w:legacyIndent="283"/>
      <w:lvlJc w:val="left"/>
      <w:pPr>
        <w:ind w:left="283" w:hanging="283"/>
      </w:pPr>
      <w:rPr>
        <w:rFonts w:ascii="Times New Roman" w:hAnsi="Times New Roman" w:cs="Times New Roman" w:hint="default"/>
        <w:sz w:val="22"/>
        <w:szCs w:val="22"/>
      </w:rPr>
    </w:lvl>
  </w:abstractNum>
  <w:abstractNum w:abstractNumId="3">
    <w:nsid w:val="15F80CC3"/>
    <w:multiLevelType w:val="singleLevel"/>
    <w:tmpl w:val="92B82B56"/>
    <w:lvl w:ilvl="0">
      <w:start w:val="1"/>
      <w:numFmt w:val="decimal"/>
      <w:lvlText w:val="3.2.%1. "/>
      <w:legacy w:legacy="1" w:legacySpace="0" w:legacyIndent="283"/>
      <w:lvlJc w:val="left"/>
      <w:pPr>
        <w:ind w:left="283" w:hanging="283"/>
      </w:pPr>
      <w:rPr>
        <w:rFonts w:ascii="Times New Roman" w:hAnsi="Times New Roman" w:cs="Times New Roman" w:hint="default"/>
        <w:sz w:val="22"/>
        <w:szCs w:val="22"/>
      </w:rPr>
    </w:lvl>
  </w:abstractNum>
  <w:abstractNum w:abstractNumId="4">
    <w:nsid w:val="17AD7FE4"/>
    <w:multiLevelType w:val="multilevel"/>
    <w:tmpl w:val="48DCA08A"/>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8D534AF"/>
    <w:multiLevelType w:val="singleLevel"/>
    <w:tmpl w:val="9C1A08E4"/>
    <w:lvl w:ilvl="0">
      <w:start w:val="1"/>
      <w:numFmt w:val="decimal"/>
      <w:lvlText w:val="3.4.%1. "/>
      <w:legacy w:legacy="1" w:legacySpace="0" w:legacyIndent="283"/>
      <w:lvlJc w:val="left"/>
      <w:pPr>
        <w:ind w:left="283" w:hanging="283"/>
      </w:pPr>
      <w:rPr>
        <w:rFonts w:ascii="Times New Roman" w:hAnsi="Times New Roman" w:cs="Times New Roman" w:hint="default"/>
        <w:sz w:val="22"/>
        <w:szCs w:val="22"/>
      </w:rPr>
    </w:lvl>
  </w:abstractNum>
  <w:abstractNum w:abstractNumId="6">
    <w:nsid w:val="2E5D735C"/>
    <w:multiLevelType w:val="singleLevel"/>
    <w:tmpl w:val="7CCC2268"/>
    <w:lvl w:ilvl="0">
      <w:start w:val="1"/>
      <w:numFmt w:val="decimal"/>
      <w:lvlText w:val="1.%1. "/>
      <w:lvlJc w:val="left"/>
      <w:pPr>
        <w:ind w:left="720" w:hanging="360"/>
      </w:pPr>
      <w:rPr>
        <w:rFonts w:ascii="Times New Roman" w:hAnsi="Times New Roman" w:cs="Times New Roman" w:hint="default"/>
        <w:sz w:val="22"/>
        <w:szCs w:val="22"/>
      </w:rPr>
    </w:lvl>
  </w:abstractNum>
  <w:abstractNum w:abstractNumId="7">
    <w:nsid w:val="38817DA3"/>
    <w:multiLevelType w:val="hybridMultilevel"/>
    <w:tmpl w:val="5694E548"/>
    <w:lvl w:ilvl="0" w:tplc="7EB4429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3A5635D1"/>
    <w:multiLevelType w:val="multilevel"/>
    <w:tmpl w:val="A992E23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3D0A669E"/>
    <w:multiLevelType w:val="hybridMultilevel"/>
    <w:tmpl w:val="1676F8FC"/>
    <w:lvl w:ilvl="0" w:tplc="7EB4429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46CE05B1"/>
    <w:multiLevelType w:val="hybridMultilevel"/>
    <w:tmpl w:val="F4AC0668"/>
    <w:lvl w:ilvl="0" w:tplc="17BCCA6E">
      <w:start w:val="1"/>
      <w:numFmt w:val="bullet"/>
      <w:lvlText w:val=""/>
      <w:lvlJc w:val="left"/>
      <w:pPr>
        <w:tabs>
          <w:tab w:val="num" w:pos="780"/>
        </w:tabs>
        <w:ind w:left="780" w:hanging="360"/>
      </w:pPr>
      <w:rPr>
        <w:rFonts w:ascii="Symbol" w:hAnsi="Symbol" w:cs="Symbol" w:hint="default"/>
        <w:color w:val="auto"/>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11">
    <w:nsid w:val="4CF234F3"/>
    <w:multiLevelType w:val="multilevel"/>
    <w:tmpl w:val="B1E8B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741C7B"/>
    <w:multiLevelType w:val="multilevel"/>
    <w:tmpl w:val="A78C2F0C"/>
    <w:lvl w:ilvl="0">
      <w:start w:val="7"/>
      <w:numFmt w:val="decimal"/>
      <w:lvlText w:val="%1"/>
      <w:lvlJc w:val="left"/>
      <w:pPr>
        <w:ind w:left="360" w:hanging="360"/>
      </w:pPr>
      <w:rPr>
        <w:rFonts w:hint="default"/>
      </w:rPr>
    </w:lvl>
    <w:lvl w:ilvl="1">
      <w:start w:val="1"/>
      <w:numFmt w:val="decimal"/>
      <w:lvlText w:val="%1.%2"/>
      <w:lvlJc w:val="left"/>
      <w:pPr>
        <w:ind w:left="1003" w:hanging="3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584" w:hanging="1440"/>
      </w:pPr>
      <w:rPr>
        <w:rFonts w:hint="default"/>
      </w:rPr>
    </w:lvl>
  </w:abstractNum>
  <w:abstractNum w:abstractNumId="13">
    <w:nsid w:val="68F541BD"/>
    <w:multiLevelType w:val="multilevel"/>
    <w:tmpl w:val="59B4AFD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6F1B405A"/>
    <w:multiLevelType w:val="multilevel"/>
    <w:tmpl w:val="16564666"/>
    <w:lvl w:ilvl="0">
      <w:start w:val="7"/>
      <w:numFmt w:val="decimal"/>
      <w:lvlText w:val="%1."/>
      <w:lvlJc w:val="left"/>
      <w:pPr>
        <w:ind w:left="360" w:hanging="360"/>
      </w:pPr>
      <w:rPr>
        <w:rFonts w:hint="default"/>
      </w:rPr>
    </w:lvl>
    <w:lvl w:ilvl="1">
      <w:start w:val="4"/>
      <w:numFmt w:val="decimal"/>
      <w:lvlText w:val="%1.%2."/>
      <w:lvlJc w:val="left"/>
      <w:pPr>
        <w:ind w:left="7448" w:hanging="360"/>
      </w:pPr>
      <w:rPr>
        <w:rFonts w:hint="default"/>
      </w:rPr>
    </w:lvl>
    <w:lvl w:ilvl="2">
      <w:start w:val="1"/>
      <w:numFmt w:val="decimal"/>
      <w:lvlText w:val="%1.%2.%3."/>
      <w:lvlJc w:val="left"/>
      <w:pPr>
        <w:ind w:left="14896" w:hanging="720"/>
      </w:pPr>
      <w:rPr>
        <w:rFonts w:hint="default"/>
      </w:rPr>
    </w:lvl>
    <w:lvl w:ilvl="3">
      <w:start w:val="1"/>
      <w:numFmt w:val="decimal"/>
      <w:lvlText w:val="%1.%2.%3.%4."/>
      <w:lvlJc w:val="left"/>
      <w:pPr>
        <w:ind w:left="21984" w:hanging="720"/>
      </w:pPr>
      <w:rPr>
        <w:rFonts w:hint="default"/>
      </w:rPr>
    </w:lvl>
    <w:lvl w:ilvl="4">
      <w:start w:val="1"/>
      <w:numFmt w:val="decimal"/>
      <w:lvlText w:val="%1.%2.%3.%4.%5."/>
      <w:lvlJc w:val="left"/>
      <w:pPr>
        <w:ind w:left="29432" w:hanging="1080"/>
      </w:pPr>
      <w:rPr>
        <w:rFonts w:hint="default"/>
      </w:rPr>
    </w:lvl>
    <w:lvl w:ilvl="5">
      <w:start w:val="1"/>
      <w:numFmt w:val="decimal"/>
      <w:lvlText w:val="%1.%2.%3.%4.%5.%6."/>
      <w:lvlJc w:val="left"/>
      <w:pPr>
        <w:ind w:left="-29016" w:hanging="1080"/>
      </w:pPr>
      <w:rPr>
        <w:rFonts w:hint="default"/>
      </w:rPr>
    </w:lvl>
    <w:lvl w:ilvl="6">
      <w:start w:val="1"/>
      <w:numFmt w:val="decimal"/>
      <w:lvlText w:val="%1.%2.%3.%4.%5.%6.%7."/>
      <w:lvlJc w:val="left"/>
      <w:pPr>
        <w:ind w:left="-21568" w:hanging="1440"/>
      </w:pPr>
      <w:rPr>
        <w:rFonts w:hint="default"/>
      </w:rPr>
    </w:lvl>
    <w:lvl w:ilvl="7">
      <w:start w:val="1"/>
      <w:numFmt w:val="decimal"/>
      <w:lvlText w:val="%1.%2.%3.%4.%5.%6.%7.%8."/>
      <w:lvlJc w:val="left"/>
      <w:pPr>
        <w:ind w:left="-14480" w:hanging="1440"/>
      </w:pPr>
      <w:rPr>
        <w:rFonts w:hint="default"/>
      </w:rPr>
    </w:lvl>
    <w:lvl w:ilvl="8">
      <w:start w:val="1"/>
      <w:numFmt w:val="decimal"/>
      <w:lvlText w:val="%1.%2.%3.%4.%5.%6.%7.%8.%9."/>
      <w:lvlJc w:val="left"/>
      <w:pPr>
        <w:ind w:left="-7032" w:hanging="1800"/>
      </w:pPr>
      <w:rPr>
        <w:rFonts w:hint="default"/>
      </w:rPr>
    </w:lvl>
  </w:abstractNum>
  <w:abstractNum w:abstractNumId="15">
    <w:nsid w:val="72B25F3F"/>
    <w:multiLevelType w:val="multilevel"/>
    <w:tmpl w:val="A992E23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6"/>
  </w:num>
  <w:num w:numId="2">
    <w:abstractNumId w:val="3"/>
  </w:num>
  <w:num w:numId="3">
    <w:abstractNumId w:val="3"/>
    <w:lvlOverride w:ilvl="0">
      <w:lvl w:ilvl="0">
        <w:start w:val="2"/>
        <w:numFmt w:val="decimal"/>
        <w:lvlText w:val="3.2.%1. "/>
        <w:legacy w:legacy="1" w:legacySpace="0" w:legacyIndent="283"/>
        <w:lvlJc w:val="left"/>
        <w:pPr>
          <w:ind w:left="1134" w:hanging="283"/>
        </w:pPr>
        <w:rPr>
          <w:rFonts w:ascii="Times New Roman" w:hAnsi="Times New Roman" w:cs="Times New Roman" w:hint="default"/>
          <w:sz w:val="22"/>
          <w:szCs w:val="22"/>
        </w:rPr>
      </w:lvl>
    </w:lvlOverride>
  </w:num>
  <w:num w:numId="4">
    <w:abstractNumId w:val="1"/>
    <w:lvlOverride w:ilvl="0">
      <w:lvl w:ilvl="0">
        <w:start w:val="2"/>
        <w:numFmt w:val="decimal"/>
        <w:lvlText w:val="3.3.%1. "/>
        <w:legacy w:legacy="1" w:legacySpace="0" w:legacyIndent="283"/>
        <w:lvlJc w:val="left"/>
        <w:pPr>
          <w:ind w:left="283" w:hanging="283"/>
        </w:pPr>
        <w:rPr>
          <w:rFonts w:ascii="Times New Roman" w:hAnsi="Times New Roman" w:cs="Times New Roman" w:hint="default"/>
          <w:sz w:val="22"/>
          <w:szCs w:val="22"/>
        </w:rPr>
      </w:lvl>
    </w:lvlOverride>
  </w:num>
  <w:num w:numId="5">
    <w:abstractNumId w:val="5"/>
  </w:num>
  <w:num w:numId="6">
    <w:abstractNumId w:val="5"/>
    <w:lvlOverride w:ilvl="0">
      <w:lvl w:ilvl="0">
        <w:start w:val="2"/>
        <w:numFmt w:val="decimal"/>
        <w:lvlText w:val="3.4.%1. "/>
        <w:legacy w:legacy="1" w:legacySpace="0" w:legacyIndent="283"/>
        <w:lvlJc w:val="left"/>
        <w:pPr>
          <w:ind w:left="283" w:hanging="283"/>
        </w:pPr>
        <w:rPr>
          <w:rFonts w:ascii="Times New Roman" w:hAnsi="Times New Roman" w:cs="Times New Roman" w:hint="default"/>
          <w:sz w:val="22"/>
          <w:szCs w:val="22"/>
        </w:rPr>
      </w:lvl>
    </w:lvlOverride>
  </w:num>
  <w:num w:numId="7">
    <w:abstractNumId w:val="5"/>
    <w:lvlOverride w:ilvl="0">
      <w:lvl w:ilvl="0">
        <w:start w:val="3"/>
        <w:numFmt w:val="decimal"/>
        <w:lvlText w:val="3.4.%1. "/>
        <w:legacy w:legacy="1" w:legacySpace="0" w:legacyIndent="283"/>
        <w:lvlJc w:val="left"/>
        <w:pPr>
          <w:ind w:left="283" w:hanging="283"/>
        </w:pPr>
        <w:rPr>
          <w:rFonts w:ascii="Times New Roman" w:hAnsi="Times New Roman" w:cs="Times New Roman" w:hint="default"/>
          <w:sz w:val="22"/>
          <w:szCs w:val="22"/>
        </w:rPr>
      </w:lvl>
    </w:lvlOverride>
  </w:num>
  <w:num w:numId="8">
    <w:abstractNumId w:val="2"/>
  </w:num>
  <w:num w:numId="9">
    <w:abstractNumId w:val="10"/>
  </w:num>
  <w:num w:numId="10">
    <w:abstractNumId w:val="9"/>
  </w:num>
  <w:num w:numId="11">
    <w:abstractNumId w:val="7"/>
  </w:num>
  <w:num w:numId="12">
    <w:abstractNumId w:val="11"/>
  </w:num>
  <w:num w:numId="13">
    <w:abstractNumId w:val="8"/>
  </w:num>
  <w:num w:numId="14">
    <w:abstractNumId w:val="15"/>
  </w:num>
  <w:num w:numId="15">
    <w:abstractNumId w:val="12"/>
  </w:num>
  <w:num w:numId="16">
    <w:abstractNumId w:val="14"/>
  </w:num>
  <w:num w:numId="17">
    <w:abstractNumId w:val="13"/>
  </w:num>
  <w:num w:numId="18">
    <w:abstractNumId w:val="4"/>
  </w:num>
  <w:num w:numId="19">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proofState w:spelling="clean" w:grammar="clean"/>
  <w:defaultTabStop w:val="709"/>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F41"/>
    <w:rsid w:val="000002E9"/>
    <w:rsid w:val="00000F48"/>
    <w:rsid w:val="00001CF2"/>
    <w:rsid w:val="00002479"/>
    <w:rsid w:val="00003B11"/>
    <w:rsid w:val="00004A1C"/>
    <w:rsid w:val="000051AA"/>
    <w:rsid w:val="000054D3"/>
    <w:rsid w:val="000065AB"/>
    <w:rsid w:val="0001033D"/>
    <w:rsid w:val="00010CED"/>
    <w:rsid w:val="00014B00"/>
    <w:rsid w:val="00014B90"/>
    <w:rsid w:val="00015150"/>
    <w:rsid w:val="000154BE"/>
    <w:rsid w:val="00015BFC"/>
    <w:rsid w:val="00015CDC"/>
    <w:rsid w:val="00016380"/>
    <w:rsid w:val="000176F3"/>
    <w:rsid w:val="00020093"/>
    <w:rsid w:val="000214B6"/>
    <w:rsid w:val="000218D0"/>
    <w:rsid w:val="00022651"/>
    <w:rsid w:val="0002349D"/>
    <w:rsid w:val="00023A51"/>
    <w:rsid w:val="00024091"/>
    <w:rsid w:val="00024246"/>
    <w:rsid w:val="00027B73"/>
    <w:rsid w:val="00027DAF"/>
    <w:rsid w:val="00032C7B"/>
    <w:rsid w:val="00033485"/>
    <w:rsid w:val="000363C5"/>
    <w:rsid w:val="000371A3"/>
    <w:rsid w:val="000377F2"/>
    <w:rsid w:val="00040583"/>
    <w:rsid w:val="00042555"/>
    <w:rsid w:val="00043D0E"/>
    <w:rsid w:val="00044094"/>
    <w:rsid w:val="000450CE"/>
    <w:rsid w:val="00046605"/>
    <w:rsid w:val="00047313"/>
    <w:rsid w:val="0004742D"/>
    <w:rsid w:val="00051D07"/>
    <w:rsid w:val="000521CE"/>
    <w:rsid w:val="00054032"/>
    <w:rsid w:val="00054E13"/>
    <w:rsid w:val="00060179"/>
    <w:rsid w:val="0006246F"/>
    <w:rsid w:val="000715D2"/>
    <w:rsid w:val="00071A26"/>
    <w:rsid w:val="00071BA0"/>
    <w:rsid w:val="00072AD5"/>
    <w:rsid w:val="00073E3B"/>
    <w:rsid w:val="00074EB0"/>
    <w:rsid w:val="00075086"/>
    <w:rsid w:val="00075140"/>
    <w:rsid w:val="00076C44"/>
    <w:rsid w:val="00077661"/>
    <w:rsid w:val="00077B39"/>
    <w:rsid w:val="000803F6"/>
    <w:rsid w:val="00083413"/>
    <w:rsid w:val="00084FBB"/>
    <w:rsid w:val="00087B88"/>
    <w:rsid w:val="00091D46"/>
    <w:rsid w:val="000926CE"/>
    <w:rsid w:val="00092CD7"/>
    <w:rsid w:val="00095898"/>
    <w:rsid w:val="000A546A"/>
    <w:rsid w:val="000A5C10"/>
    <w:rsid w:val="000B18AA"/>
    <w:rsid w:val="000B3CF9"/>
    <w:rsid w:val="000B6B47"/>
    <w:rsid w:val="000B7576"/>
    <w:rsid w:val="000C3AD6"/>
    <w:rsid w:val="000C3B3C"/>
    <w:rsid w:val="000C66F9"/>
    <w:rsid w:val="000D0B0B"/>
    <w:rsid w:val="000D0F46"/>
    <w:rsid w:val="000D1EB1"/>
    <w:rsid w:val="000D2B47"/>
    <w:rsid w:val="000D2D80"/>
    <w:rsid w:val="000D365B"/>
    <w:rsid w:val="000D4427"/>
    <w:rsid w:val="000D4FE9"/>
    <w:rsid w:val="000D5599"/>
    <w:rsid w:val="000D6D2C"/>
    <w:rsid w:val="000D749D"/>
    <w:rsid w:val="000D76DF"/>
    <w:rsid w:val="000E237A"/>
    <w:rsid w:val="000E4241"/>
    <w:rsid w:val="000E443D"/>
    <w:rsid w:val="000E542A"/>
    <w:rsid w:val="000E5FC7"/>
    <w:rsid w:val="000F0A89"/>
    <w:rsid w:val="000F0BD3"/>
    <w:rsid w:val="000F1962"/>
    <w:rsid w:val="000F40B7"/>
    <w:rsid w:val="000F47AD"/>
    <w:rsid w:val="000F6E27"/>
    <w:rsid w:val="00100051"/>
    <w:rsid w:val="00102EEF"/>
    <w:rsid w:val="00103C97"/>
    <w:rsid w:val="00104302"/>
    <w:rsid w:val="00106094"/>
    <w:rsid w:val="001072C6"/>
    <w:rsid w:val="001074DF"/>
    <w:rsid w:val="001102B9"/>
    <w:rsid w:val="00110BF1"/>
    <w:rsid w:val="00110EA8"/>
    <w:rsid w:val="00111757"/>
    <w:rsid w:val="00111C59"/>
    <w:rsid w:val="001124B1"/>
    <w:rsid w:val="00114B23"/>
    <w:rsid w:val="001155E3"/>
    <w:rsid w:val="001159AA"/>
    <w:rsid w:val="00115A59"/>
    <w:rsid w:val="00116BB9"/>
    <w:rsid w:val="0011748B"/>
    <w:rsid w:val="001207C2"/>
    <w:rsid w:val="00120E73"/>
    <w:rsid w:val="00121C29"/>
    <w:rsid w:val="001220E4"/>
    <w:rsid w:val="00122736"/>
    <w:rsid w:val="00122C0C"/>
    <w:rsid w:val="00123DAC"/>
    <w:rsid w:val="001246F5"/>
    <w:rsid w:val="00125A20"/>
    <w:rsid w:val="00132BBA"/>
    <w:rsid w:val="00134B12"/>
    <w:rsid w:val="00134D56"/>
    <w:rsid w:val="0013531C"/>
    <w:rsid w:val="00135BCE"/>
    <w:rsid w:val="001404DF"/>
    <w:rsid w:val="0014062B"/>
    <w:rsid w:val="0014165C"/>
    <w:rsid w:val="00141A0E"/>
    <w:rsid w:val="00143D6D"/>
    <w:rsid w:val="00144184"/>
    <w:rsid w:val="0014491C"/>
    <w:rsid w:val="00144E5D"/>
    <w:rsid w:val="00145139"/>
    <w:rsid w:val="001469E5"/>
    <w:rsid w:val="001506A5"/>
    <w:rsid w:val="00150E96"/>
    <w:rsid w:val="00153EEF"/>
    <w:rsid w:val="001563DC"/>
    <w:rsid w:val="001573A8"/>
    <w:rsid w:val="00157505"/>
    <w:rsid w:val="001606C0"/>
    <w:rsid w:val="0016249D"/>
    <w:rsid w:val="0016450B"/>
    <w:rsid w:val="00164A6F"/>
    <w:rsid w:val="0016565A"/>
    <w:rsid w:val="00165783"/>
    <w:rsid w:val="00166C77"/>
    <w:rsid w:val="00167547"/>
    <w:rsid w:val="0016771C"/>
    <w:rsid w:val="00172774"/>
    <w:rsid w:val="00176653"/>
    <w:rsid w:val="001776DC"/>
    <w:rsid w:val="00177B25"/>
    <w:rsid w:val="00177D05"/>
    <w:rsid w:val="0018045A"/>
    <w:rsid w:val="001808D6"/>
    <w:rsid w:val="00180D54"/>
    <w:rsid w:val="001835A7"/>
    <w:rsid w:val="001839B1"/>
    <w:rsid w:val="0018424F"/>
    <w:rsid w:val="00184548"/>
    <w:rsid w:val="00184F7F"/>
    <w:rsid w:val="00187476"/>
    <w:rsid w:val="0019211D"/>
    <w:rsid w:val="0019216D"/>
    <w:rsid w:val="0019232F"/>
    <w:rsid w:val="00194FCF"/>
    <w:rsid w:val="00195F5B"/>
    <w:rsid w:val="00195FFF"/>
    <w:rsid w:val="001A0450"/>
    <w:rsid w:val="001A10A5"/>
    <w:rsid w:val="001A467A"/>
    <w:rsid w:val="001A4D58"/>
    <w:rsid w:val="001A5BDB"/>
    <w:rsid w:val="001A5E56"/>
    <w:rsid w:val="001B030B"/>
    <w:rsid w:val="001B2035"/>
    <w:rsid w:val="001B44DA"/>
    <w:rsid w:val="001B5255"/>
    <w:rsid w:val="001B61B1"/>
    <w:rsid w:val="001C062F"/>
    <w:rsid w:val="001C2D76"/>
    <w:rsid w:val="001C35BE"/>
    <w:rsid w:val="001C7D4D"/>
    <w:rsid w:val="001D0520"/>
    <w:rsid w:val="001D0B8B"/>
    <w:rsid w:val="001D0CE9"/>
    <w:rsid w:val="001D14FE"/>
    <w:rsid w:val="001D1885"/>
    <w:rsid w:val="001D37E4"/>
    <w:rsid w:val="001D67CF"/>
    <w:rsid w:val="001D6D93"/>
    <w:rsid w:val="001D7225"/>
    <w:rsid w:val="001E231E"/>
    <w:rsid w:val="001E2437"/>
    <w:rsid w:val="001E2AE5"/>
    <w:rsid w:val="001E3301"/>
    <w:rsid w:val="001E4186"/>
    <w:rsid w:val="001E4901"/>
    <w:rsid w:val="001E4BCC"/>
    <w:rsid w:val="001E69C3"/>
    <w:rsid w:val="001E6B5C"/>
    <w:rsid w:val="001E7F41"/>
    <w:rsid w:val="001F0AB6"/>
    <w:rsid w:val="001F2B43"/>
    <w:rsid w:val="001F387E"/>
    <w:rsid w:val="001F4195"/>
    <w:rsid w:val="001F4E39"/>
    <w:rsid w:val="001F51EB"/>
    <w:rsid w:val="00200C58"/>
    <w:rsid w:val="002019FA"/>
    <w:rsid w:val="00203186"/>
    <w:rsid w:val="0020407C"/>
    <w:rsid w:val="00204C76"/>
    <w:rsid w:val="002074BB"/>
    <w:rsid w:val="002077E1"/>
    <w:rsid w:val="002079A8"/>
    <w:rsid w:val="00207C82"/>
    <w:rsid w:val="00211D5B"/>
    <w:rsid w:val="00213262"/>
    <w:rsid w:val="002146A4"/>
    <w:rsid w:val="00216B85"/>
    <w:rsid w:val="0022011E"/>
    <w:rsid w:val="00221128"/>
    <w:rsid w:val="002216F4"/>
    <w:rsid w:val="00222456"/>
    <w:rsid w:val="00223801"/>
    <w:rsid w:val="002253A3"/>
    <w:rsid w:val="0022597F"/>
    <w:rsid w:val="00226CB0"/>
    <w:rsid w:val="00227217"/>
    <w:rsid w:val="0022738B"/>
    <w:rsid w:val="0022779E"/>
    <w:rsid w:val="0023380E"/>
    <w:rsid w:val="002342C4"/>
    <w:rsid w:val="00234A77"/>
    <w:rsid w:val="0023577A"/>
    <w:rsid w:val="00237EE4"/>
    <w:rsid w:val="00240C6B"/>
    <w:rsid w:val="002416FF"/>
    <w:rsid w:val="002428D7"/>
    <w:rsid w:val="002444B5"/>
    <w:rsid w:val="00244B6E"/>
    <w:rsid w:val="00245112"/>
    <w:rsid w:val="0024557E"/>
    <w:rsid w:val="0025132C"/>
    <w:rsid w:val="002517B8"/>
    <w:rsid w:val="0025188A"/>
    <w:rsid w:val="00251F6D"/>
    <w:rsid w:val="0025343E"/>
    <w:rsid w:val="002559BF"/>
    <w:rsid w:val="00256DD0"/>
    <w:rsid w:val="002578B0"/>
    <w:rsid w:val="00257BC8"/>
    <w:rsid w:val="00260BFD"/>
    <w:rsid w:val="002629BA"/>
    <w:rsid w:val="00263899"/>
    <w:rsid w:val="00263B60"/>
    <w:rsid w:val="00264E33"/>
    <w:rsid w:val="0026767F"/>
    <w:rsid w:val="00267D12"/>
    <w:rsid w:val="002702EB"/>
    <w:rsid w:val="002735CC"/>
    <w:rsid w:val="002746E2"/>
    <w:rsid w:val="00274C23"/>
    <w:rsid w:val="00276C77"/>
    <w:rsid w:val="00284CB9"/>
    <w:rsid w:val="00285A90"/>
    <w:rsid w:val="00292C47"/>
    <w:rsid w:val="002942E9"/>
    <w:rsid w:val="002970A3"/>
    <w:rsid w:val="0029747F"/>
    <w:rsid w:val="00297FBF"/>
    <w:rsid w:val="002A0EA4"/>
    <w:rsid w:val="002A37A6"/>
    <w:rsid w:val="002A3A4B"/>
    <w:rsid w:val="002A45BB"/>
    <w:rsid w:val="002A50D3"/>
    <w:rsid w:val="002A6A9A"/>
    <w:rsid w:val="002A7627"/>
    <w:rsid w:val="002A7D22"/>
    <w:rsid w:val="002B383E"/>
    <w:rsid w:val="002B509E"/>
    <w:rsid w:val="002B51AA"/>
    <w:rsid w:val="002B7666"/>
    <w:rsid w:val="002B7B02"/>
    <w:rsid w:val="002B7BF5"/>
    <w:rsid w:val="002C0DE1"/>
    <w:rsid w:val="002C12A1"/>
    <w:rsid w:val="002C1430"/>
    <w:rsid w:val="002C2709"/>
    <w:rsid w:val="002C29F6"/>
    <w:rsid w:val="002C3042"/>
    <w:rsid w:val="002C4799"/>
    <w:rsid w:val="002C50EE"/>
    <w:rsid w:val="002C54F6"/>
    <w:rsid w:val="002C6910"/>
    <w:rsid w:val="002D0A3D"/>
    <w:rsid w:val="002D21BE"/>
    <w:rsid w:val="002D360A"/>
    <w:rsid w:val="002D59B9"/>
    <w:rsid w:val="002D62B8"/>
    <w:rsid w:val="002E1369"/>
    <w:rsid w:val="002E1DF7"/>
    <w:rsid w:val="002E2273"/>
    <w:rsid w:val="002E4B00"/>
    <w:rsid w:val="002E612A"/>
    <w:rsid w:val="002E6D39"/>
    <w:rsid w:val="002E6EE5"/>
    <w:rsid w:val="002E7430"/>
    <w:rsid w:val="002E7587"/>
    <w:rsid w:val="002F125A"/>
    <w:rsid w:val="002F15B2"/>
    <w:rsid w:val="002F197D"/>
    <w:rsid w:val="002F305A"/>
    <w:rsid w:val="002F400C"/>
    <w:rsid w:val="002F50AD"/>
    <w:rsid w:val="002F610A"/>
    <w:rsid w:val="002F7412"/>
    <w:rsid w:val="00300952"/>
    <w:rsid w:val="0030103B"/>
    <w:rsid w:val="00303185"/>
    <w:rsid w:val="003042B7"/>
    <w:rsid w:val="0030445F"/>
    <w:rsid w:val="00304A3A"/>
    <w:rsid w:val="00306503"/>
    <w:rsid w:val="003067C4"/>
    <w:rsid w:val="0031012C"/>
    <w:rsid w:val="00310322"/>
    <w:rsid w:val="00311937"/>
    <w:rsid w:val="00312DF6"/>
    <w:rsid w:val="00313E3D"/>
    <w:rsid w:val="003142EF"/>
    <w:rsid w:val="00314443"/>
    <w:rsid w:val="003144CE"/>
    <w:rsid w:val="003148B7"/>
    <w:rsid w:val="0031551D"/>
    <w:rsid w:val="00315F19"/>
    <w:rsid w:val="00316738"/>
    <w:rsid w:val="00317979"/>
    <w:rsid w:val="00322927"/>
    <w:rsid w:val="00322E5A"/>
    <w:rsid w:val="003239B6"/>
    <w:rsid w:val="00323F7E"/>
    <w:rsid w:val="00325B36"/>
    <w:rsid w:val="003263AB"/>
    <w:rsid w:val="003267F3"/>
    <w:rsid w:val="00326F26"/>
    <w:rsid w:val="0033342D"/>
    <w:rsid w:val="00333813"/>
    <w:rsid w:val="00333C6C"/>
    <w:rsid w:val="00335D3B"/>
    <w:rsid w:val="00341C14"/>
    <w:rsid w:val="0034443E"/>
    <w:rsid w:val="00345960"/>
    <w:rsid w:val="00346F70"/>
    <w:rsid w:val="003525AE"/>
    <w:rsid w:val="0035335D"/>
    <w:rsid w:val="00353568"/>
    <w:rsid w:val="00354D82"/>
    <w:rsid w:val="00355220"/>
    <w:rsid w:val="00355497"/>
    <w:rsid w:val="003566A1"/>
    <w:rsid w:val="00357E69"/>
    <w:rsid w:val="00360E66"/>
    <w:rsid w:val="003621E2"/>
    <w:rsid w:val="00362FE7"/>
    <w:rsid w:val="00363E13"/>
    <w:rsid w:val="00364796"/>
    <w:rsid w:val="00364B3D"/>
    <w:rsid w:val="00364CEA"/>
    <w:rsid w:val="003659BD"/>
    <w:rsid w:val="00366FCA"/>
    <w:rsid w:val="003676EE"/>
    <w:rsid w:val="003678B3"/>
    <w:rsid w:val="003701FD"/>
    <w:rsid w:val="00370A8A"/>
    <w:rsid w:val="00371B30"/>
    <w:rsid w:val="00371BA4"/>
    <w:rsid w:val="00372EFE"/>
    <w:rsid w:val="00374E07"/>
    <w:rsid w:val="00377708"/>
    <w:rsid w:val="0037780A"/>
    <w:rsid w:val="00377AD9"/>
    <w:rsid w:val="00377B2D"/>
    <w:rsid w:val="003802CE"/>
    <w:rsid w:val="0038033C"/>
    <w:rsid w:val="00380FDD"/>
    <w:rsid w:val="00385C9F"/>
    <w:rsid w:val="00386960"/>
    <w:rsid w:val="00386EEA"/>
    <w:rsid w:val="00391590"/>
    <w:rsid w:val="00391B6B"/>
    <w:rsid w:val="0039212E"/>
    <w:rsid w:val="00392CBB"/>
    <w:rsid w:val="00393407"/>
    <w:rsid w:val="003937A5"/>
    <w:rsid w:val="00394AF4"/>
    <w:rsid w:val="00394B17"/>
    <w:rsid w:val="0039687A"/>
    <w:rsid w:val="00397905"/>
    <w:rsid w:val="003A0396"/>
    <w:rsid w:val="003A06D9"/>
    <w:rsid w:val="003A0AB7"/>
    <w:rsid w:val="003A0D41"/>
    <w:rsid w:val="003A1335"/>
    <w:rsid w:val="003A3FDC"/>
    <w:rsid w:val="003A45A8"/>
    <w:rsid w:val="003A662A"/>
    <w:rsid w:val="003A6DFD"/>
    <w:rsid w:val="003A7C82"/>
    <w:rsid w:val="003B076D"/>
    <w:rsid w:val="003B11A3"/>
    <w:rsid w:val="003B170C"/>
    <w:rsid w:val="003B4C6D"/>
    <w:rsid w:val="003B5AB1"/>
    <w:rsid w:val="003B6676"/>
    <w:rsid w:val="003C4470"/>
    <w:rsid w:val="003C48A3"/>
    <w:rsid w:val="003C4B21"/>
    <w:rsid w:val="003C4CF4"/>
    <w:rsid w:val="003C742F"/>
    <w:rsid w:val="003C7491"/>
    <w:rsid w:val="003D188B"/>
    <w:rsid w:val="003D3BB5"/>
    <w:rsid w:val="003D4E9C"/>
    <w:rsid w:val="003D640E"/>
    <w:rsid w:val="003E170D"/>
    <w:rsid w:val="003E25C3"/>
    <w:rsid w:val="003E59B7"/>
    <w:rsid w:val="003E5FF5"/>
    <w:rsid w:val="003F1214"/>
    <w:rsid w:val="003F1DA2"/>
    <w:rsid w:val="003F38A4"/>
    <w:rsid w:val="003F3BC9"/>
    <w:rsid w:val="003F43DD"/>
    <w:rsid w:val="003F4DC7"/>
    <w:rsid w:val="003F5C5B"/>
    <w:rsid w:val="003F5E2F"/>
    <w:rsid w:val="003F5FB7"/>
    <w:rsid w:val="003F6391"/>
    <w:rsid w:val="003F63E5"/>
    <w:rsid w:val="003F79D4"/>
    <w:rsid w:val="00402C0E"/>
    <w:rsid w:val="004031CC"/>
    <w:rsid w:val="004036AF"/>
    <w:rsid w:val="00403DEC"/>
    <w:rsid w:val="0040494A"/>
    <w:rsid w:val="00405354"/>
    <w:rsid w:val="00407686"/>
    <w:rsid w:val="00410E27"/>
    <w:rsid w:val="0041192F"/>
    <w:rsid w:val="00412BFE"/>
    <w:rsid w:val="00413A74"/>
    <w:rsid w:val="00413F79"/>
    <w:rsid w:val="0041423C"/>
    <w:rsid w:val="004145E3"/>
    <w:rsid w:val="00416C19"/>
    <w:rsid w:val="00416EAF"/>
    <w:rsid w:val="00417301"/>
    <w:rsid w:val="004200FC"/>
    <w:rsid w:val="00420315"/>
    <w:rsid w:val="00420AEF"/>
    <w:rsid w:val="00420C15"/>
    <w:rsid w:val="00420DA0"/>
    <w:rsid w:val="00421EAC"/>
    <w:rsid w:val="004236CC"/>
    <w:rsid w:val="004236D1"/>
    <w:rsid w:val="0042535B"/>
    <w:rsid w:val="0042572A"/>
    <w:rsid w:val="004258BE"/>
    <w:rsid w:val="004277B3"/>
    <w:rsid w:val="00427CFF"/>
    <w:rsid w:val="00430A9C"/>
    <w:rsid w:val="00430AF8"/>
    <w:rsid w:val="004317C1"/>
    <w:rsid w:val="00431A52"/>
    <w:rsid w:val="00433D61"/>
    <w:rsid w:val="00443975"/>
    <w:rsid w:val="00444366"/>
    <w:rsid w:val="00446A9E"/>
    <w:rsid w:val="00451B32"/>
    <w:rsid w:val="00451D34"/>
    <w:rsid w:val="00452B36"/>
    <w:rsid w:val="004531F3"/>
    <w:rsid w:val="00453A99"/>
    <w:rsid w:val="004557DC"/>
    <w:rsid w:val="00455DB0"/>
    <w:rsid w:val="00456945"/>
    <w:rsid w:val="00456F7E"/>
    <w:rsid w:val="0045762F"/>
    <w:rsid w:val="00460588"/>
    <w:rsid w:val="0046104B"/>
    <w:rsid w:val="00461FBA"/>
    <w:rsid w:val="004625F3"/>
    <w:rsid w:val="00462F43"/>
    <w:rsid w:val="0046322D"/>
    <w:rsid w:val="00463369"/>
    <w:rsid w:val="00463774"/>
    <w:rsid w:val="00464422"/>
    <w:rsid w:val="00464848"/>
    <w:rsid w:val="00464D76"/>
    <w:rsid w:val="004650F0"/>
    <w:rsid w:val="00465570"/>
    <w:rsid w:val="00465EBC"/>
    <w:rsid w:val="00466C6B"/>
    <w:rsid w:val="004677C0"/>
    <w:rsid w:val="00467CB0"/>
    <w:rsid w:val="004700DF"/>
    <w:rsid w:val="004719C0"/>
    <w:rsid w:val="00471FFB"/>
    <w:rsid w:val="0047241A"/>
    <w:rsid w:val="00472457"/>
    <w:rsid w:val="0047307C"/>
    <w:rsid w:val="004737C5"/>
    <w:rsid w:val="00473DB8"/>
    <w:rsid w:val="00475459"/>
    <w:rsid w:val="004755A9"/>
    <w:rsid w:val="00476D31"/>
    <w:rsid w:val="0047721A"/>
    <w:rsid w:val="00477375"/>
    <w:rsid w:val="004800C5"/>
    <w:rsid w:val="00481614"/>
    <w:rsid w:val="00481996"/>
    <w:rsid w:val="00481CE9"/>
    <w:rsid w:val="0048275A"/>
    <w:rsid w:val="004827E2"/>
    <w:rsid w:val="0048280C"/>
    <w:rsid w:val="00482CFF"/>
    <w:rsid w:val="0048479C"/>
    <w:rsid w:val="00484B89"/>
    <w:rsid w:val="004859B8"/>
    <w:rsid w:val="00487FF2"/>
    <w:rsid w:val="004906F8"/>
    <w:rsid w:val="00490F0A"/>
    <w:rsid w:val="00491088"/>
    <w:rsid w:val="004924E7"/>
    <w:rsid w:val="00492E20"/>
    <w:rsid w:val="004938AD"/>
    <w:rsid w:val="00493C9D"/>
    <w:rsid w:val="00494601"/>
    <w:rsid w:val="00494CE8"/>
    <w:rsid w:val="00495834"/>
    <w:rsid w:val="00495E67"/>
    <w:rsid w:val="004969FF"/>
    <w:rsid w:val="0049710F"/>
    <w:rsid w:val="00497556"/>
    <w:rsid w:val="004A09BC"/>
    <w:rsid w:val="004A1414"/>
    <w:rsid w:val="004A19E9"/>
    <w:rsid w:val="004A1ABC"/>
    <w:rsid w:val="004A2087"/>
    <w:rsid w:val="004A2110"/>
    <w:rsid w:val="004A390D"/>
    <w:rsid w:val="004A3ABE"/>
    <w:rsid w:val="004A3F0F"/>
    <w:rsid w:val="004A41AF"/>
    <w:rsid w:val="004A4439"/>
    <w:rsid w:val="004A4CEB"/>
    <w:rsid w:val="004A6CBA"/>
    <w:rsid w:val="004B08CE"/>
    <w:rsid w:val="004B297D"/>
    <w:rsid w:val="004B3BAB"/>
    <w:rsid w:val="004B3BE7"/>
    <w:rsid w:val="004C16B0"/>
    <w:rsid w:val="004C5B70"/>
    <w:rsid w:val="004C5CE5"/>
    <w:rsid w:val="004C6D0D"/>
    <w:rsid w:val="004D24CA"/>
    <w:rsid w:val="004D271E"/>
    <w:rsid w:val="004D528E"/>
    <w:rsid w:val="004D52D4"/>
    <w:rsid w:val="004D72CE"/>
    <w:rsid w:val="004D73F2"/>
    <w:rsid w:val="004D7CDB"/>
    <w:rsid w:val="004E0595"/>
    <w:rsid w:val="004E08D7"/>
    <w:rsid w:val="004E0E1C"/>
    <w:rsid w:val="004E1DEB"/>
    <w:rsid w:val="004E2C06"/>
    <w:rsid w:val="004E5700"/>
    <w:rsid w:val="004E592C"/>
    <w:rsid w:val="004E5E75"/>
    <w:rsid w:val="004E66C6"/>
    <w:rsid w:val="004E66FB"/>
    <w:rsid w:val="004E6C17"/>
    <w:rsid w:val="004E6F18"/>
    <w:rsid w:val="004E7B08"/>
    <w:rsid w:val="004F046A"/>
    <w:rsid w:val="004F3D17"/>
    <w:rsid w:val="004F4BD3"/>
    <w:rsid w:val="004F53DC"/>
    <w:rsid w:val="004F7526"/>
    <w:rsid w:val="005005EC"/>
    <w:rsid w:val="00500D14"/>
    <w:rsid w:val="005017D6"/>
    <w:rsid w:val="00502501"/>
    <w:rsid w:val="00502AB1"/>
    <w:rsid w:val="00504C4D"/>
    <w:rsid w:val="00504CF9"/>
    <w:rsid w:val="00506B87"/>
    <w:rsid w:val="005073FA"/>
    <w:rsid w:val="00512C80"/>
    <w:rsid w:val="0051313B"/>
    <w:rsid w:val="00514784"/>
    <w:rsid w:val="00516B31"/>
    <w:rsid w:val="00520901"/>
    <w:rsid w:val="00521E86"/>
    <w:rsid w:val="0052332B"/>
    <w:rsid w:val="00524833"/>
    <w:rsid w:val="00527FDD"/>
    <w:rsid w:val="0053092A"/>
    <w:rsid w:val="00530B60"/>
    <w:rsid w:val="0053111D"/>
    <w:rsid w:val="00536E5B"/>
    <w:rsid w:val="0053760D"/>
    <w:rsid w:val="00537C6A"/>
    <w:rsid w:val="00537EC2"/>
    <w:rsid w:val="00540D10"/>
    <w:rsid w:val="0054210E"/>
    <w:rsid w:val="00543103"/>
    <w:rsid w:val="00543AD6"/>
    <w:rsid w:val="00544ED9"/>
    <w:rsid w:val="0054569C"/>
    <w:rsid w:val="00545D58"/>
    <w:rsid w:val="00547142"/>
    <w:rsid w:val="00550481"/>
    <w:rsid w:val="00552B60"/>
    <w:rsid w:val="00553F48"/>
    <w:rsid w:val="00555685"/>
    <w:rsid w:val="00560626"/>
    <w:rsid w:val="0056103E"/>
    <w:rsid w:val="005617FE"/>
    <w:rsid w:val="00562050"/>
    <w:rsid w:val="005628BF"/>
    <w:rsid w:val="00562A20"/>
    <w:rsid w:val="00563E6F"/>
    <w:rsid w:val="00564293"/>
    <w:rsid w:val="005645B8"/>
    <w:rsid w:val="00564615"/>
    <w:rsid w:val="00565493"/>
    <w:rsid w:val="0056707B"/>
    <w:rsid w:val="00567925"/>
    <w:rsid w:val="0056795A"/>
    <w:rsid w:val="005716D3"/>
    <w:rsid w:val="0057336C"/>
    <w:rsid w:val="00577F23"/>
    <w:rsid w:val="00581F99"/>
    <w:rsid w:val="005840C9"/>
    <w:rsid w:val="00586A6F"/>
    <w:rsid w:val="0058754B"/>
    <w:rsid w:val="00592F91"/>
    <w:rsid w:val="00593625"/>
    <w:rsid w:val="005940E3"/>
    <w:rsid w:val="00594F55"/>
    <w:rsid w:val="00595667"/>
    <w:rsid w:val="005A02EF"/>
    <w:rsid w:val="005A0C6F"/>
    <w:rsid w:val="005A17C7"/>
    <w:rsid w:val="005A19C8"/>
    <w:rsid w:val="005A24ED"/>
    <w:rsid w:val="005A2939"/>
    <w:rsid w:val="005A2AE7"/>
    <w:rsid w:val="005A472B"/>
    <w:rsid w:val="005B01D5"/>
    <w:rsid w:val="005B0C1F"/>
    <w:rsid w:val="005B14AA"/>
    <w:rsid w:val="005B3D92"/>
    <w:rsid w:val="005B422E"/>
    <w:rsid w:val="005B6B4C"/>
    <w:rsid w:val="005B73F8"/>
    <w:rsid w:val="005C4DB2"/>
    <w:rsid w:val="005C7312"/>
    <w:rsid w:val="005C7841"/>
    <w:rsid w:val="005C7BF2"/>
    <w:rsid w:val="005C7D55"/>
    <w:rsid w:val="005D00CB"/>
    <w:rsid w:val="005D0262"/>
    <w:rsid w:val="005D1949"/>
    <w:rsid w:val="005D22C9"/>
    <w:rsid w:val="005D6F84"/>
    <w:rsid w:val="005D722E"/>
    <w:rsid w:val="005D7989"/>
    <w:rsid w:val="005D7BD1"/>
    <w:rsid w:val="005E1A5B"/>
    <w:rsid w:val="005E1C1A"/>
    <w:rsid w:val="005E40C1"/>
    <w:rsid w:val="005E6FA7"/>
    <w:rsid w:val="005E73BD"/>
    <w:rsid w:val="005E73FD"/>
    <w:rsid w:val="005F2795"/>
    <w:rsid w:val="005F378D"/>
    <w:rsid w:val="005F428D"/>
    <w:rsid w:val="005F491F"/>
    <w:rsid w:val="005F4EC2"/>
    <w:rsid w:val="005F5CCE"/>
    <w:rsid w:val="005F6625"/>
    <w:rsid w:val="005F6D9B"/>
    <w:rsid w:val="00603914"/>
    <w:rsid w:val="00604E60"/>
    <w:rsid w:val="00607E1B"/>
    <w:rsid w:val="00610A60"/>
    <w:rsid w:val="0061242E"/>
    <w:rsid w:val="00612856"/>
    <w:rsid w:val="00612B76"/>
    <w:rsid w:val="006136A2"/>
    <w:rsid w:val="006148A6"/>
    <w:rsid w:val="006163CA"/>
    <w:rsid w:val="00617D8E"/>
    <w:rsid w:val="00622555"/>
    <w:rsid w:val="00623302"/>
    <w:rsid w:val="00623A63"/>
    <w:rsid w:val="00623C29"/>
    <w:rsid w:val="00624CE6"/>
    <w:rsid w:val="00625380"/>
    <w:rsid w:val="00625B7D"/>
    <w:rsid w:val="00626985"/>
    <w:rsid w:val="00626B82"/>
    <w:rsid w:val="00630CA5"/>
    <w:rsid w:val="0063179C"/>
    <w:rsid w:val="00633329"/>
    <w:rsid w:val="0063342A"/>
    <w:rsid w:val="00633A82"/>
    <w:rsid w:val="00634EE8"/>
    <w:rsid w:val="00635713"/>
    <w:rsid w:val="0063582E"/>
    <w:rsid w:val="00640E44"/>
    <w:rsid w:val="0064212E"/>
    <w:rsid w:val="006424F2"/>
    <w:rsid w:val="006452B3"/>
    <w:rsid w:val="0064576F"/>
    <w:rsid w:val="00645B60"/>
    <w:rsid w:val="006460C7"/>
    <w:rsid w:val="00646713"/>
    <w:rsid w:val="00646CBB"/>
    <w:rsid w:val="006521A5"/>
    <w:rsid w:val="00652C47"/>
    <w:rsid w:val="0065416C"/>
    <w:rsid w:val="00655698"/>
    <w:rsid w:val="0065577B"/>
    <w:rsid w:val="006559EA"/>
    <w:rsid w:val="00656F96"/>
    <w:rsid w:val="0065735A"/>
    <w:rsid w:val="00657A22"/>
    <w:rsid w:val="00662B6F"/>
    <w:rsid w:val="00662BAE"/>
    <w:rsid w:val="00663372"/>
    <w:rsid w:val="00663454"/>
    <w:rsid w:val="006642B5"/>
    <w:rsid w:val="006645F4"/>
    <w:rsid w:val="00665D4E"/>
    <w:rsid w:val="00665E71"/>
    <w:rsid w:val="00666A1B"/>
    <w:rsid w:val="00672A3D"/>
    <w:rsid w:val="006751D5"/>
    <w:rsid w:val="00675526"/>
    <w:rsid w:val="00677623"/>
    <w:rsid w:val="006801CE"/>
    <w:rsid w:val="00680DF1"/>
    <w:rsid w:val="006810CA"/>
    <w:rsid w:val="00682F24"/>
    <w:rsid w:val="00683B33"/>
    <w:rsid w:val="0068591C"/>
    <w:rsid w:val="00685FC5"/>
    <w:rsid w:val="00690AD4"/>
    <w:rsid w:val="00691155"/>
    <w:rsid w:val="00691A21"/>
    <w:rsid w:val="00691A41"/>
    <w:rsid w:val="00691D00"/>
    <w:rsid w:val="00694768"/>
    <w:rsid w:val="00694A03"/>
    <w:rsid w:val="006961EE"/>
    <w:rsid w:val="0069721E"/>
    <w:rsid w:val="006A05FC"/>
    <w:rsid w:val="006A0B3C"/>
    <w:rsid w:val="006A1B0F"/>
    <w:rsid w:val="006A1FEE"/>
    <w:rsid w:val="006A3767"/>
    <w:rsid w:val="006A39B7"/>
    <w:rsid w:val="006A4487"/>
    <w:rsid w:val="006A6190"/>
    <w:rsid w:val="006A7A02"/>
    <w:rsid w:val="006B08AA"/>
    <w:rsid w:val="006B1882"/>
    <w:rsid w:val="006B4EED"/>
    <w:rsid w:val="006B5179"/>
    <w:rsid w:val="006B6D0B"/>
    <w:rsid w:val="006B7672"/>
    <w:rsid w:val="006B781D"/>
    <w:rsid w:val="006C1E0F"/>
    <w:rsid w:val="006C2F93"/>
    <w:rsid w:val="006C4041"/>
    <w:rsid w:val="006C45A1"/>
    <w:rsid w:val="006C45E6"/>
    <w:rsid w:val="006C467B"/>
    <w:rsid w:val="006C60D1"/>
    <w:rsid w:val="006D09CA"/>
    <w:rsid w:val="006D1584"/>
    <w:rsid w:val="006D2BF0"/>
    <w:rsid w:val="006D3FBC"/>
    <w:rsid w:val="006D4AEF"/>
    <w:rsid w:val="006D564F"/>
    <w:rsid w:val="006D6BB8"/>
    <w:rsid w:val="006D74ED"/>
    <w:rsid w:val="006D770F"/>
    <w:rsid w:val="006D77B7"/>
    <w:rsid w:val="006D7C9A"/>
    <w:rsid w:val="006E0DF5"/>
    <w:rsid w:val="006E22C8"/>
    <w:rsid w:val="006E3446"/>
    <w:rsid w:val="006E4D4C"/>
    <w:rsid w:val="006E5DF4"/>
    <w:rsid w:val="006E5F26"/>
    <w:rsid w:val="006E7900"/>
    <w:rsid w:val="006F0582"/>
    <w:rsid w:val="006F17CB"/>
    <w:rsid w:val="006F19B7"/>
    <w:rsid w:val="006F391F"/>
    <w:rsid w:val="006F4C2D"/>
    <w:rsid w:val="006F528B"/>
    <w:rsid w:val="006F5DBC"/>
    <w:rsid w:val="006F6A3C"/>
    <w:rsid w:val="006F7165"/>
    <w:rsid w:val="006F7184"/>
    <w:rsid w:val="006F79DF"/>
    <w:rsid w:val="007018EB"/>
    <w:rsid w:val="00701C0F"/>
    <w:rsid w:val="00702C21"/>
    <w:rsid w:val="00703038"/>
    <w:rsid w:val="0070483C"/>
    <w:rsid w:val="0070770D"/>
    <w:rsid w:val="00710621"/>
    <w:rsid w:val="00710CD1"/>
    <w:rsid w:val="0071253E"/>
    <w:rsid w:val="0071440D"/>
    <w:rsid w:val="00716102"/>
    <w:rsid w:val="00722650"/>
    <w:rsid w:val="00722D60"/>
    <w:rsid w:val="0072337D"/>
    <w:rsid w:val="007246BC"/>
    <w:rsid w:val="007256C3"/>
    <w:rsid w:val="00727B11"/>
    <w:rsid w:val="00727E05"/>
    <w:rsid w:val="00730A31"/>
    <w:rsid w:val="00730F65"/>
    <w:rsid w:val="007317C0"/>
    <w:rsid w:val="00731901"/>
    <w:rsid w:val="00733118"/>
    <w:rsid w:val="007350D3"/>
    <w:rsid w:val="007357F1"/>
    <w:rsid w:val="00735BC7"/>
    <w:rsid w:val="00735DFA"/>
    <w:rsid w:val="00736036"/>
    <w:rsid w:val="00736AB6"/>
    <w:rsid w:val="00736E4B"/>
    <w:rsid w:val="007370C4"/>
    <w:rsid w:val="00737106"/>
    <w:rsid w:val="00737BD7"/>
    <w:rsid w:val="00740010"/>
    <w:rsid w:val="00740F80"/>
    <w:rsid w:val="007418B9"/>
    <w:rsid w:val="007420AA"/>
    <w:rsid w:val="0074232D"/>
    <w:rsid w:val="0074322F"/>
    <w:rsid w:val="007459FA"/>
    <w:rsid w:val="00745B05"/>
    <w:rsid w:val="007470A4"/>
    <w:rsid w:val="00751205"/>
    <w:rsid w:val="0075175C"/>
    <w:rsid w:val="0075216A"/>
    <w:rsid w:val="0075252D"/>
    <w:rsid w:val="00752777"/>
    <w:rsid w:val="007538D7"/>
    <w:rsid w:val="007543A2"/>
    <w:rsid w:val="00755971"/>
    <w:rsid w:val="00755D12"/>
    <w:rsid w:val="00755E79"/>
    <w:rsid w:val="00757A8A"/>
    <w:rsid w:val="00760856"/>
    <w:rsid w:val="00761858"/>
    <w:rsid w:val="00762B6A"/>
    <w:rsid w:val="00766F78"/>
    <w:rsid w:val="00773700"/>
    <w:rsid w:val="00776502"/>
    <w:rsid w:val="00780EC0"/>
    <w:rsid w:val="00781462"/>
    <w:rsid w:val="00781774"/>
    <w:rsid w:val="0078181A"/>
    <w:rsid w:val="00782047"/>
    <w:rsid w:val="00784B43"/>
    <w:rsid w:val="00786D93"/>
    <w:rsid w:val="007879F1"/>
    <w:rsid w:val="0079091C"/>
    <w:rsid w:val="00792493"/>
    <w:rsid w:val="007926BA"/>
    <w:rsid w:val="00792866"/>
    <w:rsid w:val="007936E2"/>
    <w:rsid w:val="007943BC"/>
    <w:rsid w:val="00794433"/>
    <w:rsid w:val="00794ED9"/>
    <w:rsid w:val="007A1F11"/>
    <w:rsid w:val="007A2D33"/>
    <w:rsid w:val="007A319E"/>
    <w:rsid w:val="007A341F"/>
    <w:rsid w:val="007A48A9"/>
    <w:rsid w:val="007A561A"/>
    <w:rsid w:val="007A5960"/>
    <w:rsid w:val="007A6501"/>
    <w:rsid w:val="007A6659"/>
    <w:rsid w:val="007A70DD"/>
    <w:rsid w:val="007B004E"/>
    <w:rsid w:val="007B0285"/>
    <w:rsid w:val="007B25DA"/>
    <w:rsid w:val="007B321D"/>
    <w:rsid w:val="007B3F65"/>
    <w:rsid w:val="007B4CB0"/>
    <w:rsid w:val="007B4F68"/>
    <w:rsid w:val="007B540A"/>
    <w:rsid w:val="007B56BD"/>
    <w:rsid w:val="007B7863"/>
    <w:rsid w:val="007C1E84"/>
    <w:rsid w:val="007C2809"/>
    <w:rsid w:val="007C2B36"/>
    <w:rsid w:val="007C4040"/>
    <w:rsid w:val="007C7C61"/>
    <w:rsid w:val="007D1073"/>
    <w:rsid w:val="007D2753"/>
    <w:rsid w:val="007D28F9"/>
    <w:rsid w:val="007D2923"/>
    <w:rsid w:val="007D2B67"/>
    <w:rsid w:val="007D3967"/>
    <w:rsid w:val="007D4DC9"/>
    <w:rsid w:val="007D5D88"/>
    <w:rsid w:val="007D60B2"/>
    <w:rsid w:val="007D7848"/>
    <w:rsid w:val="007D7D09"/>
    <w:rsid w:val="007E15CD"/>
    <w:rsid w:val="007E2C13"/>
    <w:rsid w:val="007E4EF8"/>
    <w:rsid w:val="007E556C"/>
    <w:rsid w:val="007E5BB5"/>
    <w:rsid w:val="007E6E7D"/>
    <w:rsid w:val="007E70F8"/>
    <w:rsid w:val="007E749A"/>
    <w:rsid w:val="007E7FF3"/>
    <w:rsid w:val="007F09C5"/>
    <w:rsid w:val="007F24AE"/>
    <w:rsid w:val="007F3ADA"/>
    <w:rsid w:val="007F6AAC"/>
    <w:rsid w:val="007F718C"/>
    <w:rsid w:val="007F7277"/>
    <w:rsid w:val="00800F3E"/>
    <w:rsid w:val="008010DD"/>
    <w:rsid w:val="00801D9B"/>
    <w:rsid w:val="00804A86"/>
    <w:rsid w:val="008054E1"/>
    <w:rsid w:val="0080651E"/>
    <w:rsid w:val="00806952"/>
    <w:rsid w:val="008069F4"/>
    <w:rsid w:val="0080738A"/>
    <w:rsid w:val="00807483"/>
    <w:rsid w:val="008101E4"/>
    <w:rsid w:val="008107F8"/>
    <w:rsid w:val="008118AA"/>
    <w:rsid w:val="008144E5"/>
    <w:rsid w:val="00814E2A"/>
    <w:rsid w:val="00816C4D"/>
    <w:rsid w:val="00821533"/>
    <w:rsid w:val="00822D95"/>
    <w:rsid w:val="0082420F"/>
    <w:rsid w:val="0082436C"/>
    <w:rsid w:val="00824A28"/>
    <w:rsid w:val="00825112"/>
    <w:rsid w:val="00825BE8"/>
    <w:rsid w:val="00826F3F"/>
    <w:rsid w:val="0082788A"/>
    <w:rsid w:val="00833215"/>
    <w:rsid w:val="0083469F"/>
    <w:rsid w:val="0083527F"/>
    <w:rsid w:val="008353B8"/>
    <w:rsid w:val="008361B2"/>
    <w:rsid w:val="00836689"/>
    <w:rsid w:val="00836BC9"/>
    <w:rsid w:val="00840E30"/>
    <w:rsid w:val="00845E36"/>
    <w:rsid w:val="00846CEC"/>
    <w:rsid w:val="008510DC"/>
    <w:rsid w:val="008513D8"/>
    <w:rsid w:val="00853179"/>
    <w:rsid w:val="00853E53"/>
    <w:rsid w:val="00854659"/>
    <w:rsid w:val="008549B4"/>
    <w:rsid w:val="008559E1"/>
    <w:rsid w:val="0085690B"/>
    <w:rsid w:val="00857C0D"/>
    <w:rsid w:val="00860C12"/>
    <w:rsid w:val="008616CF"/>
    <w:rsid w:val="0086280F"/>
    <w:rsid w:val="00862847"/>
    <w:rsid w:val="00862A71"/>
    <w:rsid w:val="0086405F"/>
    <w:rsid w:val="00864CE6"/>
    <w:rsid w:val="008656E2"/>
    <w:rsid w:val="00866EE6"/>
    <w:rsid w:val="00867550"/>
    <w:rsid w:val="008678D5"/>
    <w:rsid w:val="0087010C"/>
    <w:rsid w:val="00871B2B"/>
    <w:rsid w:val="00871D87"/>
    <w:rsid w:val="00877EE0"/>
    <w:rsid w:val="00880B8F"/>
    <w:rsid w:val="00882006"/>
    <w:rsid w:val="00882BE8"/>
    <w:rsid w:val="00882ED7"/>
    <w:rsid w:val="00882ED8"/>
    <w:rsid w:val="00883B4E"/>
    <w:rsid w:val="00884AF1"/>
    <w:rsid w:val="00885484"/>
    <w:rsid w:val="00885E10"/>
    <w:rsid w:val="008872FB"/>
    <w:rsid w:val="00887DA9"/>
    <w:rsid w:val="00891CFF"/>
    <w:rsid w:val="0089224D"/>
    <w:rsid w:val="008947D5"/>
    <w:rsid w:val="00895954"/>
    <w:rsid w:val="008A01FA"/>
    <w:rsid w:val="008A04C6"/>
    <w:rsid w:val="008A0596"/>
    <w:rsid w:val="008A1C32"/>
    <w:rsid w:val="008A3C44"/>
    <w:rsid w:val="008A49EE"/>
    <w:rsid w:val="008A7EE7"/>
    <w:rsid w:val="008B0BB4"/>
    <w:rsid w:val="008B25F8"/>
    <w:rsid w:val="008B26BA"/>
    <w:rsid w:val="008B30CF"/>
    <w:rsid w:val="008B4E9E"/>
    <w:rsid w:val="008B50CD"/>
    <w:rsid w:val="008B518D"/>
    <w:rsid w:val="008B5769"/>
    <w:rsid w:val="008B5A98"/>
    <w:rsid w:val="008B61B4"/>
    <w:rsid w:val="008B7761"/>
    <w:rsid w:val="008B7D85"/>
    <w:rsid w:val="008C029B"/>
    <w:rsid w:val="008C2195"/>
    <w:rsid w:val="008C228D"/>
    <w:rsid w:val="008C248C"/>
    <w:rsid w:val="008C32FA"/>
    <w:rsid w:val="008C3640"/>
    <w:rsid w:val="008C477B"/>
    <w:rsid w:val="008C4D21"/>
    <w:rsid w:val="008C574E"/>
    <w:rsid w:val="008C60D7"/>
    <w:rsid w:val="008C739C"/>
    <w:rsid w:val="008C7BDE"/>
    <w:rsid w:val="008C7F54"/>
    <w:rsid w:val="008D03D3"/>
    <w:rsid w:val="008D4291"/>
    <w:rsid w:val="008D4F22"/>
    <w:rsid w:val="008D5120"/>
    <w:rsid w:val="008D5C9B"/>
    <w:rsid w:val="008D5EFB"/>
    <w:rsid w:val="008E012A"/>
    <w:rsid w:val="008E10F9"/>
    <w:rsid w:val="008E1232"/>
    <w:rsid w:val="008E308A"/>
    <w:rsid w:val="008E44DB"/>
    <w:rsid w:val="008E47DD"/>
    <w:rsid w:val="008E68FF"/>
    <w:rsid w:val="008E6B45"/>
    <w:rsid w:val="008F102A"/>
    <w:rsid w:val="008F29E1"/>
    <w:rsid w:val="008F79E9"/>
    <w:rsid w:val="00901A9F"/>
    <w:rsid w:val="00902475"/>
    <w:rsid w:val="009026EA"/>
    <w:rsid w:val="009029A9"/>
    <w:rsid w:val="009038EF"/>
    <w:rsid w:val="00907F95"/>
    <w:rsid w:val="00910317"/>
    <w:rsid w:val="00911EB3"/>
    <w:rsid w:val="00911FF0"/>
    <w:rsid w:val="00912ADA"/>
    <w:rsid w:val="009147D6"/>
    <w:rsid w:val="00915138"/>
    <w:rsid w:val="00916971"/>
    <w:rsid w:val="00917B42"/>
    <w:rsid w:val="00917ED0"/>
    <w:rsid w:val="00920709"/>
    <w:rsid w:val="00920AD6"/>
    <w:rsid w:val="00921859"/>
    <w:rsid w:val="00921C9A"/>
    <w:rsid w:val="00924036"/>
    <w:rsid w:val="00924301"/>
    <w:rsid w:val="00925DD6"/>
    <w:rsid w:val="00926698"/>
    <w:rsid w:val="00926FCC"/>
    <w:rsid w:val="0092734A"/>
    <w:rsid w:val="00930173"/>
    <w:rsid w:val="0093253E"/>
    <w:rsid w:val="00933E3A"/>
    <w:rsid w:val="00934085"/>
    <w:rsid w:val="0093672C"/>
    <w:rsid w:val="00936DBB"/>
    <w:rsid w:val="00937452"/>
    <w:rsid w:val="0093762F"/>
    <w:rsid w:val="009377A8"/>
    <w:rsid w:val="00937B57"/>
    <w:rsid w:val="00937F0F"/>
    <w:rsid w:val="0094068A"/>
    <w:rsid w:val="00940EAD"/>
    <w:rsid w:val="00941099"/>
    <w:rsid w:val="0094147A"/>
    <w:rsid w:val="009425C2"/>
    <w:rsid w:val="009471C4"/>
    <w:rsid w:val="009516BC"/>
    <w:rsid w:val="00951C21"/>
    <w:rsid w:val="009522C3"/>
    <w:rsid w:val="00952ABF"/>
    <w:rsid w:val="0095424C"/>
    <w:rsid w:val="0095659B"/>
    <w:rsid w:val="00957EAC"/>
    <w:rsid w:val="00960C8A"/>
    <w:rsid w:val="00960D94"/>
    <w:rsid w:val="00960F6B"/>
    <w:rsid w:val="0096157A"/>
    <w:rsid w:val="009627FE"/>
    <w:rsid w:val="00962A47"/>
    <w:rsid w:val="00962B6F"/>
    <w:rsid w:val="0096482A"/>
    <w:rsid w:val="00964BDB"/>
    <w:rsid w:val="009650A9"/>
    <w:rsid w:val="00965313"/>
    <w:rsid w:val="00965F43"/>
    <w:rsid w:val="00971DEF"/>
    <w:rsid w:val="0097270F"/>
    <w:rsid w:val="00972F19"/>
    <w:rsid w:val="0097432B"/>
    <w:rsid w:val="00974491"/>
    <w:rsid w:val="00976A35"/>
    <w:rsid w:val="00977C0B"/>
    <w:rsid w:val="009817B6"/>
    <w:rsid w:val="00983490"/>
    <w:rsid w:val="00983FF2"/>
    <w:rsid w:val="00984882"/>
    <w:rsid w:val="00984B5F"/>
    <w:rsid w:val="009852E6"/>
    <w:rsid w:val="00986435"/>
    <w:rsid w:val="009870A7"/>
    <w:rsid w:val="00987FB4"/>
    <w:rsid w:val="00990ADC"/>
    <w:rsid w:val="00993B76"/>
    <w:rsid w:val="00995076"/>
    <w:rsid w:val="00996B03"/>
    <w:rsid w:val="00996C43"/>
    <w:rsid w:val="009A072A"/>
    <w:rsid w:val="009A0F1B"/>
    <w:rsid w:val="009A107E"/>
    <w:rsid w:val="009A2350"/>
    <w:rsid w:val="009A284D"/>
    <w:rsid w:val="009A4D7A"/>
    <w:rsid w:val="009A57AA"/>
    <w:rsid w:val="009A5CB2"/>
    <w:rsid w:val="009A5F6F"/>
    <w:rsid w:val="009A67AB"/>
    <w:rsid w:val="009A76A0"/>
    <w:rsid w:val="009B1329"/>
    <w:rsid w:val="009B18E4"/>
    <w:rsid w:val="009B384B"/>
    <w:rsid w:val="009B46EB"/>
    <w:rsid w:val="009B4CAF"/>
    <w:rsid w:val="009B4D49"/>
    <w:rsid w:val="009B546B"/>
    <w:rsid w:val="009B6442"/>
    <w:rsid w:val="009B69CC"/>
    <w:rsid w:val="009B7508"/>
    <w:rsid w:val="009C0FDF"/>
    <w:rsid w:val="009C45B2"/>
    <w:rsid w:val="009C61C6"/>
    <w:rsid w:val="009C6AD9"/>
    <w:rsid w:val="009C6D52"/>
    <w:rsid w:val="009C723F"/>
    <w:rsid w:val="009C73DE"/>
    <w:rsid w:val="009D279D"/>
    <w:rsid w:val="009D410E"/>
    <w:rsid w:val="009D54E9"/>
    <w:rsid w:val="009D68E7"/>
    <w:rsid w:val="009E0367"/>
    <w:rsid w:val="009E44AE"/>
    <w:rsid w:val="009E5090"/>
    <w:rsid w:val="009E6281"/>
    <w:rsid w:val="009E6C74"/>
    <w:rsid w:val="009E7344"/>
    <w:rsid w:val="009F05B8"/>
    <w:rsid w:val="009F1AA4"/>
    <w:rsid w:val="009F3C2B"/>
    <w:rsid w:val="009F50B3"/>
    <w:rsid w:val="009F532D"/>
    <w:rsid w:val="009F5F7A"/>
    <w:rsid w:val="009F7C04"/>
    <w:rsid w:val="009F7CAE"/>
    <w:rsid w:val="00A0017D"/>
    <w:rsid w:val="00A00506"/>
    <w:rsid w:val="00A0197C"/>
    <w:rsid w:val="00A01BDB"/>
    <w:rsid w:val="00A01C7B"/>
    <w:rsid w:val="00A02846"/>
    <w:rsid w:val="00A03E5E"/>
    <w:rsid w:val="00A03F5A"/>
    <w:rsid w:val="00A042BB"/>
    <w:rsid w:val="00A04BC7"/>
    <w:rsid w:val="00A04E57"/>
    <w:rsid w:val="00A11CCD"/>
    <w:rsid w:val="00A1241B"/>
    <w:rsid w:val="00A13B19"/>
    <w:rsid w:val="00A14974"/>
    <w:rsid w:val="00A14CB9"/>
    <w:rsid w:val="00A170E3"/>
    <w:rsid w:val="00A17FF5"/>
    <w:rsid w:val="00A215C0"/>
    <w:rsid w:val="00A26B0C"/>
    <w:rsid w:val="00A26B6C"/>
    <w:rsid w:val="00A276C0"/>
    <w:rsid w:val="00A30776"/>
    <w:rsid w:val="00A3146F"/>
    <w:rsid w:val="00A31D66"/>
    <w:rsid w:val="00A33212"/>
    <w:rsid w:val="00A334A6"/>
    <w:rsid w:val="00A3397D"/>
    <w:rsid w:val="00A33B0B"/>
    <w:rsid w:val="00A34374"/>
    <w:rsid w:val="00A36799"/>
    <w:rsid w:val="00A37179"/>
    <w:rsid w:val="00A37538"/>
    <w:rsid w:val="00A407A0"/>
    <w:rsid w:val="00A40DB9"/>
    <w:rsid w:val="00A414C1"/>
    <w:rsid w:val="00A42BC2"/>
    <w:rsid w:val="00A43695"/>
    <w:rsid w:val="00A44204"/>
    <w:rsid w:val="00A46ADC"/>
    <w:rsid w:val="00A519B5"/>
    <w:rsid w:val="00A51A14"/>
    <w:rsid w:val="00A51D8C"/>
    <w:rsid w:val="00A53C6C"/>
    <w:rsid w:val="00A54826"/>
    <w:rsid w:val="00A5548B"/>
    <w:rsid w:val="00A556EE"/>
    <w:rsid w:val="00A55A86"/>
    <w:rsid w:val="00A55C72"/>
    <w:rsid w:val="00A571CA"/>
    <w:rsid w:val="00A578D8"/>
    <w:rsid w:val="00A6170E"/>
    <w:rsid w:val="00A642FF"/>
    <w:rsid w:val="00A65762"/>
    <w:rsid w:val="00A65D69"/>
    <w:rsid w:val="00A67EE7"/>
    <w:rsid w:val="00A703B2"/>
    <w:rsid w:val="00A703C5"/>
    <w:rsid w:val="00A707EA"/>
    <w:rsid w:val="00A70C8D"/>
    <w:rsid w:val="00A72176"/>
    <w:rsid w:val="00A73A00"/>
    <w:rsid w:val="00A74EBB"/>
    <w:rsid w:val="00A75B49"/>
    <w:rsid w:val="00A80286"/>
    <w:rsid w:val="00A81B73"/>
    <w:rsid w:val="00A83658"/>
    <w:rsid w:val="00A8388E"/>
    <w:rsid w:val="00A83A19"/>
    <w:rsid w:val="00A83D7F"/>
    <w:rsid w:val="00A8592C"/>
    <w:rsid w:val="00A85B37"/>
    <w:rsid w:val="00A85BF0"/>
    <w:rsid w:val="00A8707B"/>
    <w:rsid w:val="00A90771"/>
    <w:rsid w:val="00A9139A"/>
    <w:rsid w:val="00A93616"/>
    <w:rsid w:val="00A94510"/>
    <w:rsid w:val="00A9631B"/>
    <w:rsid w:val="00A96DEC"/>
    <w:rsid w:val="00A9756A"/>
    <w:rsid w:val="00AA10F3"/>
    <w:rsid w:val="00AA16FB"/>
    <w:rsid w:val="00AA24E9"/>
    <w:rsid w:val="00AA2F3F"/>
    <w:rsid w:val="00AA318D"/>
    <w:rsid w:val="00AA327E"/>
    <w:rsid w:val="00AA3F08"/>
    <w:rsid w:val="00AA41FC"/>
    <w:rsid w:val="00AA556B"/>
    <w:rsid w:val="00AA5A9D"/>
    <w:rsid w:val="00AA5AB9"/>
    <w:rsid w:val="00AA6393"/>
    <w:rsid w:val="00AA6ED7"/>
    <w:rsid w:val="00AA707A"/>
    <w:rsid w:val="00AA7551"/>
    <w:rsid w:val="00AB0AE3"/>
    <w:rsid w:val="00AB1415"/>
    <w:rsid w:val="00AB2935"/>
    <w:rsid w:val="00AB2DB4"/>
    <w:rsid w:val="00AB6965"/>
    <w:rsid w:val="00AB7792"/>
    <w:rsid w:val="00AC32FD"/>
    <w:rsid w:val="00AC41A3"/>
    <w:rsid w:val="00AC4A36"/>
    <w:rsid w:val="00AC5176"/>
    <w:rsid w:val="00AC7690"/>
    <w:rsid w:val="00AC76D2"/>
    <w:rsid w:val="00AC7CEA"/>
    <w:rsid w:val="00AD062A"/>
    <w:rsid w:val="00AD0C11"/>
    <w:rsid w:val="00AD216E"/>
    <w:rsid w:val="00AD314E"/>
    <w:rsid w:val="00AD31EB"/>
    <w:rsid w:val="00AD3DBC"/>
    <w:rsid w:val="00AD3F7C"/>
    <w:rsid w:val="00AD41A8"/>
    <w:rsid w:val="00AD4599"/>
    <w:rsid w:val="00AD4FA8"/>
    <w:rsid w:val="00AD597D"/>
    <w:rsid w:val="00AD6F29"/>
    <w:rsid w:val="00AD7180"/>
    <w:rsid w:val="00AD7E82"/>
    <w:rsid w:val="00AD7F60"/>
    <w:rsid w:val="00AE0740"/>
    <w:rsid w:val="00AE184D"/>
    <w:rsid w:val="00AE2211"/>
    <w:rsid w:val="00AE3462"/>
    <w:rsid w:val="00AE3A5F"/>
    <w:rsid w:val="00AE5BF2"/>
    <w:rsid w:val="00AE75B3"/>
    <w:rsid w:val="00AF0B5E"/>
    <w:rsid w:val="00AF2A38"/>
    <w:rsid w:val="00AF30EE"/>
    <w:rsid w:val="00AF60CD"/>
    <w:rsid w:val="00AF67CB"/>
    <w:rsid w:val="00AF7376"/>
    <w:rsid w:val="00AF74B1"/>
    <w:rsid w:val="00B002E6"/>
    <w:rsid w:val="00B007CC"/>
    <w:rsid w:val="00B00F78"/>
    <w:rsid w:val="00B01097"/>
    <w:rsid w:val="00B0204E"/>
    <w:rsid w:val="00B02691"/>
    <w:rsid w:val="00B02D3F"/>
    <w:rsid w:val="00B02FC0"/>
    <w:rsid w:val="00B0374D"/>
    <w:rsid w:val="00B03C44"/>
    <w:rsid w:val="00B040D8"/>
    <w:rsid w:val="00B064EE"/>
    <w:rsid w:val="00B06B3A"/>
    <w:rsid w:val="00B07118"/>
    <w:rsid w:val="00B11751"/>
    <w:rsid w:val="00B11CD5"/>
    <w:rsid w:val="00B13829"/>
    <w:rsid w:val="00B149D6"/>
    <w:rsid w:val="00B15D08"/>
    <w:rsid w:val="00B16555"/>
    <w:rsid w:val="00B16E89"/>
    <w:rsid w:val="00B2106E"/>
    <w:rsid w:val="00B231E7"/>
    <w:rsid w:val="00B25E85"/>
    <w:rsid w:val="00B26A11"/>
    <w:rsid w:val="00B27615"/>
    <w:rsid w:val="00B27B2C"/>
    <w:rsid w:val="00B33094"/>
    <w:rsid w:val="00B34D0D"/>
    <w:rsid w:val="00B35118"/>
    <w:rsid w:val="00B3671D"/>
    <w:rsid w:val="00B37A5E"/>
    <w:rsid w:val="00B37A67"/>
    <w:rsid w:val="00B40F27"/>
    <w:rsid w:val="00B416CC"/>
    <w:rsid w:val="00B4205A"/>
    <w:rsid w:val="00B444CD"/>
    <w:rsid w:val="00B4616C"/>
    <w:rsid w:val="00B478AB"/>
    <w:rsid w:val="00B50E08"/>
    <w:rsid w:val="00B5148A"/>
    <w:rsid w:val="00B51D3E"/>
    <w:rsid w:val="00B52087"/>
    <w:rsid w:val="00B5212B"/>
    <w:rsid w:val="00B53427"/>
    <w:rsid w:val="00B536C7"/>
    <w:rsid w:val="00B53C8F"/>
    <w:rsid w:val="00B53D3A"/>
    <w:rsid w:val="00B546B0"/>
    <w:rsid w:val="00B55080"/>
    <w:rsid w:val="00B569AD"/>
    <w:rsid w:val="00B56DF4"/>
    <w:rsid w:val="00B60AAD"/>
    <w:rsid w:val="00B60DDB"/>
    <w:rsid w:val="00B62A1A"/>
    <w:rsid w:val="00B62D83"/>
    <w:rsid w:val="00B645FC"/>
    <w:rsid w:val="00B6501E"/>
    <w:rsid w:val="00B651E7"/>
    <w:rsid w:val="00B65860"/>
    <w:rsid w:val="00B66FEC"/>
    <w:rsid w:val="00B7012C"/>
    <w:rsid w:val="00B71350"/>
    <w:rsid w:val="00B729CE"/>
    <w:rsid w:val="00B74360"/>
    <w:rsid w:val="00B75485"/>
    <w:rsid w:val="00B76100"/>
    <w:rsid w:val="00B76D25"/>
    <w:rsid w:val="00B776DB"/>
    <w:rsid w:val="00B77A15"/>
    <w:rsid w:val="00B82221"/>
    <w:rsid w:val="00B83845"/>
    <w:rsid w:val="00B84C90"/>
    <w:rsid w:val="00B86FF4"/>
    <w:rsid w:val="00B923FD"/>
    <w:rsid w:val="00B92D7E"/>
    <w:rsid w:val="00B96131"/>
    <w:rsid w:val="00BA03B3"/>
    <w:rsid w:val="00BA0E44"/>
    <w:rsid w:val="00BA1214"/>
    <w:rsid w:val="00BA30EB"/>
    <w:rsid w:val="00BA3CD8"/>
    <w:rsid w:val="00BA4985"/>
    <w:rsid w:val="00BA4FF8"/>
    <w:rsid w:val="00BA510F"/>
    <w:rsid w:val="00BB0843"/>
    <w:rsid w:val="00BB1484"/>
    <w:rsid w:val="00BB20D3"/>
    <w:rsid w:val="00BB24AA"/>
    <w:rsid w:val="00BB3277"/>
    <w:rsid w:val="00BB3973"/>
    <w:rsid w:val="00BB4909"/>
    <w:rsid w:val="00BB5BAB"/>
    <w:rsid w:val="00BB745E"/>
    <w:rsid w:val="00BB7622"/>
    <w:rsid w:val="00BB7E6F"/>
    <w:rsid w:val="00BC03A0"/>
    <w:rsid w:val="00BC244C"/>
    <w:rsid w:val="00BC266C"/>
    <w:rsid w:val="00BC28E5"/>
    <w:rsid w:val="00BC2BC9"/>
    <w:rsid w:val="00BC3C94"/>
    <w:rsid w:val="00BC48A5"/>
    <w:rsid w:val="00BC5866"/>
    <w:rsid w:val="00BC6872"/>
    <w:rsid w:val="00BC6C9D"/>
    <w:rsid w:val="00BC76A4"/>
    <w:rsid w:val="00BC79E7"/>
    <w:rsid w:val="00BD03AC"/>
    <w:rsid w:val="00BD0489"/>
    <w:rsid w:val="00BD0E48"/>
    <w:rsid w:val="00BD1E3C"/>
    <w:rsid w:val="00BD2873"/>
    <w:rsid w:val="00BD2A41"/>
    <w:rsid w:val="00BD3FA3"/>
    <w:rsid w:val="00BD4F46"/>
    <w:rsid w:val="00BD638B"/>
    <w:rsid w:val="00BD6F64"/>
    <w:rsid w:val="00BD72F0"/>
    <w:rsid w:val="00BD7561"/>
    <w:rsid w:val="00BD7AF6"/>
    <w:rsid w:val="00BE4016"/>
    <w:rsid w:val="00BE58E2"/>
    <w:rsid w:val="00BE69FC"/>
    <w:rsid w:val="00BF025C"/>
    <w:rsid w:val="00BF2043"/>
    <w:rsid w:val="00BF2270"/>
    <w:rsid w:val="00BF4658"/>
    <w:rsid w:val="00BF47E8"/>
    <w:rsid w:val="00BF54C9"/>
    <w:rsid w:val="00BF68A9"/>
    <w:rsid w:val="00BF6D6F"/>
    <w:rsid w:val="00BF77F6"/>
    <w:rsid w:val="00C00C9B"/>
    <w:rsid w:val="00C02550"/>
    <w:rsid w:val="00C03DF1"/>
    <w:rsid w:val="00C044B0"/>
    <w:rsid w:val="00C04DAF"/>
    <w:rsid w:val="00C05623"/>
    <w:rsid w:val="00C05762"/>
    <w:rsid w:val="00C07DDE"/>
    <w:rsid w:val="00C133E2"/>
    <w:rsid w:val="00C13741"/>
    <w:rsid w:val="00C17858"/>
    <w:rsid w:val="00C20CEC"/>
    <w:rsid w:val="00C20D4E"/>
    <w:rsid w:val="00C211F7"/>
    <w:rsid w:val="00C221B3"/>
    <w:rsid w:val="00C222C0"/>
    <w:rsid w:val="00C2236E"/>
    <w:rsid w:val="00C22DCA"/>
    <w:rsid w:val="00C2348E"/>
    <w:rsid w:val="00C2557C"/>
    <w:rsid w:val="00C27F60"/>
    <w:rsid w:val="00C30E88"/>
    <w:rsid w:val="00C314FC"/>
    <w:rsid w:val="00C318A6"/>
    <w:rsid w:val="00C31B59"/>
    <w:rsid w:val="00C32F6C"/>
    <w:rsid w:val="00C336C5"/>
    <w:rsid w:val="00C3431C"/>
    <w:rsid w:val="00C356F6"/>
    <w:rsid w:val="00C3627C"/>
    <w:rsid w:val="00C36415"/>
    <w:rsid w:val="00C4153C"/>
    <w:rsid w:val="00C41C24"/>
    <w:rsid w:val="00C41C70"/>
    <w:rsid w:val="00C41F04"/>
    <w:rsid w:val="00C436A5"/>
    <w:rsid w:val="00C46882"/>
    <w:rsid w:val="00C478CF"/>
    <w:rsid w:val="00C50704"/>
    <w:rsid w:val="00C52B6C"/>
    <w:rsid w:val="00C54DDD"/>
    <w:rsid w:val="00C54E01"/>
    <w:rsid w:val="00C57084"/>
    <w:rsid w:val="00C57411"/>
    <w:rsid w:val="00C61971"/>
    <w:rsid w:val="00C628A3"/>
    <w:rsid w:val="00C62D19"/>
    <w:rsid w:val="00C63120"/>
    <w:rsid w:val="00C64833"/>
    <w:rsid w:val="00C64E96"/>
    <w:rsid w:val="00C65570"/>
    <w:rsid w:val="00C6671E"/>
    <w:rsid w:val="00C70FE3"/>
    <w:rsid w:val="00C711D2"/>
    <w:rsid w:val="00C73689"/>
    <w:rsid w:val="00C76150"/>
    <w:rsid w:val="00C76656"/>
    <w:rsid w:val="00C84382"/>
    <w:rsid w:val="00C848ED"/>
    <w:rsid w:val="00C84C1D"/>
    <w:rsid w:val="00C85EF2"/>
    <w:rsid w:val="00C863BB"/>
    <w:rsid w:val="00C86A5D"/>
    <w:rsid w:val="00C86BDB"/>
    <w:rsid w:val="00C910A2"/>
    <w:rsid w:val="00C916D0"/>
    <w:rsid w:val="00C92599"/>
    <w:rsid w:val="00C93482"/>
    <w:rsid w:val="00C93844"/>
    <w:rsid w:val="00C955DA"/>
    <w:rsid w:val="00C957C7"/>
    <w:rsid w:val="00C95923"/>
    <w:rsid w:val="00C95F97"/>
    <w:rsid w:val="00C962FC"/>
    <w:rsid w:val="00C979E4"/>
    <w:rsid w:val="00C97CD8"/>
    <w:rsid w:val="00CA1A9E"/>
    <w:rsid w:val="00CA28F6"/>
    <w:rsid w:val="00CA3140"/>
    <w:rsid w:val="00CA3285"/>
    <w:rsid w:val="00CA38A8"/>
    <w:rsid w:val="00CA4E00"/>
    <w:rsid w:val="00CA5E3E"/>
    <w:rsid w:val="00CA63BA"/>
    <w:rsid w:val="00CA76BD"/>
    <w:rsid w:val="00CB149E"/>
    <w:rsid w:val="00CB24B1"/>
    <w:rsid w:val="00CB29E1"/>
    <w:rsid w:val="00CB2D81"/>
    <w:rsid w:val="00CB2FF2"/>
    <w:rsid w:val="00CB458D"/>
    <w:rsid w:val="00CB5652"/>
    <w:rsid w:val="00CB6552"/>
    <w:rsid w:val="00CB741C"/>
    <w:rsid w:val="00CB79DC"/>
    <w:rsid w:val="00CC0295"/>
    <w:rsid w:val="00CC0370"/>
    <w:rsid w:val="00CC1BFC"/>
    <w:rsid w:val="00CC1E15"/>
    <w:rsid w:val="00CC38E7"/>
    <w:rsid w:val="00CC3A27"/>
    <w:rsid w:val="00CC3A79"/>
    <w:rsid w:val="00CC44C7"/>
    <w:rsid w:val="00CC53BC"/>
    <w:rsid w:val="00CC54D8"/>
    <w:rsid w:val="00CC7284"/>
    <w:rsid w:val="00CC77C3"/>
    <w:rsid w:val="00CC77CE"/>
    <w:rsid w:val="00CD246E"/>
    <w:rsid w:val="00CD24E9"/>
    <w:rsid w:val="00CD317C"/>
    <w:rsid w:val="00CD3312"/>
    <w:rsid w:val="00CD4A05"/>
    <w:rsid w:val="00CD517F"/>
    <w:rsid w:val="00CD575B"/>
    <w:rsid w:val="00CD5D03"/>
    <w:rsid w:val="00CD60CC"/>
    <w:rsid w:val="00CD64DA"/>
    <w:rsid w:val="00CD66B1"/>
    <w:rsid w:val="00CE00F4"/>
    <w:rsid w:val="00CE05D0"/>
    <w:rsid w:val="00CE0D4D"/>
    <w:rsid w:val="00CE34C5"/>
    <w:rsid w:val="00CE3738"/>
    <w:rsid w:val="00CE3CA8"/>
    <w:rsid w:val="00CE4DDF"/>
    <w:rsid w:val="00CE50BB"/>
    <w:rsid w:val="00CE64D2"/>
    <w:rsid w:val="00CE69B7"/>
    <w:rsid w:val="00CE6E28"/>
    <w:rsid w:val="00CE7763"/>
    <w:rsid w:val="00CE7A59"/>
    <w:rsid w:val="00CE7AAF"/>
    <w:rsid w:val="00CF002D"/>
    <w:rsid w:val="00CF0B00"/>
    <w:rsid w:val="00CF0D93"/>
    <w:rsid w:val="00CF1D27"/>
    <w:rsid w:val="00CF5181"/>
    <w:rsid w:val="00CF6577"/>
    <w:rsid w:val="00CF6DD2"/>
    <w:rsid w:val="00CF7254"/>
    <w:rsid w:val="00D02D79"/>
    <w:rsid w:val="00D034BC"/>
    <w:rsid w:val="00D04160"/>
    <w:rsid w:val="00D043C4"/>
    <w:rsid w:val="00D07CBB"/>
    <w:rsid w:val="00D107A6"/>
    <w:rsid w:val="00D13351"/>
    <w:rsid w:val="00D13938"/>
    <w:rsid w:val="00D13BFD"/>
    <w:rsid w:val="00D154D0"/>
    <w:rsid w:val="00D15CE9"/>
    <w:rsid w:val="00D164C3"/>
    <w:rsid w:val="00D1667F"/>
    <w:rsid w:val="00D17485"/>
    <w:rsid w:val="00D17913"/>
    <w:rsid w:val="00D209BA"/>
    <w:rsid w:val="00D20F8A"/>
    <w:rsid w:val="00D2209C"/>
    <w:rsid w:val="00D223AA"/>
    <w:rsid w:val="00D2660C"/>
    <w:rsid w:val="00D2678B"/>
    <w:rsid w:val="00D26DE6"/>
    <w:rsid w:val="00D2714E"/>
    <w:rsid w:val="00D274C8"/>
    <w:rsid w:val="00D276C9"/>
    <w:rsid w:val="00D30529"/>
    <w:rsid w:val="00D3062A"/>
    <w:rsid w:val="00D319A1"/>
    <w:rsid w:val="00D319C8"/>
    <w:rsid w:val="00D31E4C"/>
    <w:rsid w:val="00D33678"/>
    <w:rsid w:val="00D34220"/>
    <w:rsid w:val="00D363C5"/>
    <w:rsid w:val="00D4262F"/>
    <w:rsid w:val="00D42FD9"/>
    <w:rsid w:val="00D43A73"/>
    <w:rsid w:val="00D43A9F"/>
    <w:rsid w:val="00D44454"/>
    <w:rsid w:val="00D44812"/>
    <w:rsid w:val="00D467D9"/>
    <w:rsid w:val="00D47676"/>
    <w:rsid w:val="00D503CA"/>
    <w:rsid w:val="00D507E0"/>
    <w:rsid w:val="00D512EE"/>
    <w:rsid w:val="00D52928"/>
    <w:rsid w:val="00D52981"/>
    <w:rsid w:val="00D52B30"/>
    <w:rsid w:val="00D54048"/>
    <w:rsid w:val="00D54779"/>
    <w:rsid w:val="00D54820"/>
    <w:rsid w:val="00D54975"/>
    <w:rsid w:val="00D55683"/>
    <w:rsid w:val="00D55BCC"/>
    <w:rsid w:val="00D55FA1"/>
    <w:rsid w:val="00D5679D"/>
    <w:rsid w:val="00D56A1C"/>
    <w:rsid w:val="00D56D1A"/>
    <w:rsid w:val="00D60C3F"/>
    <w:rsid w:val="00D6106B"/>
    <w:rsid w:val="00D63FB4"/>
    <w:rsid w:val="00D6401E"/>
    <w:rsid w:val="00D64E4B"/>
    <w:rsid w:val="00D6794A"/>
    <w:rsid w:val="00D711BB"/>
    <w:rsid w:val="00D723C6"/>
    <w:rsid w:val="00D72E45"/>
    <w:rsid w:val="00D745E7"/>
    <w:rsid w:val="00D77D14"/>
    <w:rsid w:val="00D77F70"/>
    <w:rsid w:val="00D80236"/>
    <w:rsid w:val="00D80C2B"/>
    <w:rsid w:val="00D8390F"/>
    <w:rsid w:val="00D840BD"/>
    <w:rsid w:val="00D85026"/>
    <w:rsid w:val="00D85221"/>
    <w:rsid w:val="00D85E97"/>
    <w:rsid w:val="00D87C07"/>
    <w:rsid w:val="00D87D51"/>
    <w:rsid w:val="00D9230F"/>
    <w:rsid w:val="00D92EC8"/>
    <w:rsid w:val="00D95124"/>
    <w:rsid w:val="00D9694B"/>
    <w:rsid w:val="00D96A5B"/>
    <w:rsid w:val="00D96F26"/>
    <w:rsid w:val="00DA1950"/>
    <w:rsid w:val="00DA2587"/>
    <w:rsid w:val="00DA2938"/>
    <w:rsid w:val="00DA6722"/>
    <w:rsid w:val="00DA73C1"/>
    <w:rsid w:val="00DB1335"/>
    <w:rsid w:val="00DB1761"/>
    <w:rsid w:val="00DB2B48"/>
    <w:rsid w:val="00DB31B1"/>
    <w:rsid w:val="00DB3FF6"/>
    <w:rsid w:val="00DB656D"/>
    <w:rsid w:val="00DB6E94"/>
    <w:rsid w:val="00DB714A"/>
    <w:rsid w:val="00DB7561"/>
    <w:rsid w:val="00DB78F9"/>
    <w:rsid w:val="00DC7852"/>
    <w:rsid w:val="00DD00C8"/>
    <w:rsid w:val="00DD3489"/>
    <w:rsid w:val="00DD3EBB"/>
    <w:rsid w:val="00DD4254"/>
    <w:rsid w:val="00DD46CD"/>
    <w:rsid w:val="00DD51CE"/>
    <w:rsid w:val="00DD5874"/>
    <w:rsid w:val="00DD5B53"/>
    <w:rsid w:val="00DD60AF"/>
    <w:rsid w:val="00DD7D13"/>
    <w:rsid w:val="00DE0B0E"/>
    <w:rsid w:val="00DE163C"/>
    <w:rsid w:val="00DE25B8"/>
    <w:rsid w:val="00DE3148"/>
    <w:rsid w:val="00DE42F8"/>
    <w:rsid w:val="00DE75A3"/>
    <w:rsid w:val="00DF4DE6"/>
    <w:rsid w:val="00DF59AB"/>
    <w:rsid w:val="00DF7C4C"/>
    <w:rsid w:val="00E04679"/>
    <w:rsid w:val="00E052A5"/>
    <w:rsid w:val="00E06365"/>
    <w:rsid w:val="00E073ED"/>
    <w:rsid w:val="00E0777C"/>
    <w:rsid w:val="00E07AD1"/>
    <w:rsid w:val="00E11D1D"/>
    <w:rsid w:val="00E13DE7"/>
    <w:rsid w:val="00E1638E"/>
    <w:rsid w:val="00E21461"/>
    <w:rsid w:val="00E21559"/>
    <w:rsid w:val="00E21F0F"/>
    <w:rsid w:val="00E23044"/>
    <w:rsid w:val="00E23DBE"/>
    <w:rsid w:val="00E2479C"/>
    <w:rsid w:val="00E25A8D"/>
    <w:rsid w:val="00E25E3C"/>
    <w:rsid w:val="00E265D3"/>
    <w:rsid w:val="00E26CC0"/>
    <w:rsid w:val="00E277F6"/>
    <w:rsid w:val="00E27AF2"/>
    <w:rsid w:val="00E3056A"/>
    <w:rsid w:val="00E32129"/>
    <w:rsid w:val="00E3237C"/>
    <w:rsid w:val="00E3484C"/>
    <w:rsid w:val="00E35307"/>
    <w:rsid w:val="00E3551D"/>
    <w:rsid w:val="00E37D66"/>
    <w:rsid w:val="00E4059C"/>
    <w:rsid w:val="00E424C4"/>
    <w:rsid w:val="00E424EF"/>
    <w:rsid w:val="00E435A6"/>
    <w:rsid w:val="00E45D0D"/>
    <w:rsid w:val="00E45FBF"/>
    <w:rsid w:val="00E46F24"/>
    <w:rsid w:val="00E47961"/>
    <w:rsid w:val="00E503EC"/>
    <w:rsid w:val="00E50464"/>
    <w:rsid w:val="00E51583"/>
    <w:rsid w:val="00E52F70"/>
    <w:rsid w:val="00E535B7"/>
    <w:rsid w:val="00E5597A"/>
    <w:rsid w:val="00E573B6"/>
    <w:rsid w:val="00E573EA"/>
    <w:rsid w:val="00E60575"/>
    <w:rsid w:val="00E627F3"/>
    <w:rsid w:val="00E63C93"/>
    <w:rsid w:val="00E64CC4"/>
    <w:rsid w:val="00E662F2"/>
    <w:rsid w:val="00E67EC4"/>
    <w:rsid w:val="00E71164"/>
    <w:rsid w:val="00E7150D"/>
    <w:rsid w:val="00E71971"/>
    <w:rsid w:val="00E720FF"/>
    <w:rsid w:val="00E729B0"/>
    <w:rsid w:val="00E72AC0"/>
    <w:rsid w:val="00E73306"/>
    <w:rsid w:val="00E734C1"/>
    <w:rsid w:val="00E74955"/>
    <w:rsid w:val="00E760E3"/>
    <w:rsid w:val="00E77495"/>
    <w:rsid w:val="00E7762A"/>
    <w:rsid w:val="00E77F4B"/>
    <w:rsid w:val="00E77F61"/>
    <w:rsid w:val="00E82ED9"/>
    <w:rsid w:val="00E83C73"/>
    <w:rsid w:val="00E843CF"/>
    <w:rsid w:val="00E8609C"/>
    <w:rsid w:val="00E861E0"/>
    <w:rsid w:val="00E86B0F"/>
    <w:rsid w:val="00E86B86"/>
    <w:rsid w:val="00E86C3C"/>
    <w:rsid w:val="00E90A93"/>
    <w:rsid w:val="00E91704"/>
    <w:rsid w:val="00E93ACE"/>
    <w:rsid w:val="00E96909"/>
    <w:rsid w:val="00E97313"/>
    <w:rsid w:val="00EA2064"/>
    <w:rsid w:val="00EA31DD"/>
    <w:rsid w:val="00EA3233"/>
    <w:rsid w:val="00EA3E4A"/>
    <w:rsid w:val="00EA48E2"/>
    <w:rsid w:val="00EA4B40"/>
    <w:rsid w:val="00EA592F"/>
    <w:rsid w:val="00EA6F33"/>
    <w:rsid w:val="00EA7A8E"/>
    <w:rsid w:val="00EB004A"/>
    <w:rsid w:val="00EB0C57"/>
    <w:rsid w:val="00EB0FCB"/>
    <w:rsid w:val="00EB104E"/>
    <w:rsid w:val="00EB1141"/>
    <w:rsid w:val="00EB1A93"/>
    <w:rsid w:val="00EB39F1"/>
    <w:rsid w:val="00EB44D0"/>
    <w:rsid w:val="00EB51DA"/>
    <w:rsid w:val="00EB5BF6"/>
    <w:rsid w:val="00EB6CF6"/>
    <w:rsid w:val="00EC035B"/>
    <w:rsid w:val="00EC078A"/>
    <w:rsid w:val="00EC0A4C"/>
    <w:rsid w:val="00EC57CF"/>
    <w:rsid w:val="00EC62B2"/>
    <w:rsid w:val="00EC64FA"/>
    <w:rsid w:val="00EC74C9"/>
    <w:rsid w:val="00EC7ACF"/>
    <w:rsid w:val="00EC7DF3"/>
    <w:rsid w:val="00ED065A"/>
    <w:rsid w:val="00ED0D6E"/>
    <w:rsid w:val="00ED2F1C"/>
    <w:rsid w:val="00ED5104"/>
    <w:rsid w:val="00ED59E4"/>
    <w:rsid w:val="00ED77C8"/>
    <w:rsid w:val="00EE0AAD"/>
    <w:rsid w:val="00EE19C3"/>
    <w:rsid w:val="00EE3048"/>
    <w:rsid w:val="00EE4CDF"/>
    <w:rsid w:val="00EE57DB"/>
    <w:rsid w:val="00EE6067"/>
    <w:rsid w:val="00EE61F4"/>
    <w:rsid w:val="00EE6586"/>
    <w:rsid w:val="00EF156F"/>
    <w:rsid w:val="00EF6C9D"/>
    <w:rsid w:val="00EF70E8"/>
    <w:rsid w:val="00F00C02"/>
    <w:rsid w:val="00F0158C"/>
    <w:rsid w:val="00F0276E"/>
    <w:rsid w:val="00F02ED6"/>
    <w:rsid w:val="00F030D6"/>
    <w:rsid w:val="00F031F6"/>
    <w:rsid w:val="00F03210"/>
    <w:rsid w:val="00F05324"/>
    <w:rsid w:val="00F06086"/>
    <w:rsid w:val="00F069FC"/>
    <w:rsid w:val="00F07DC1"/>
    <w:rsid w:val="00F07DF6"/>
    <w:rsid w:val="00F108FB"/>
    <w:rsid w:val="00F1141A"/>
    <w:rsid w:val="00F12110"/>
    <w:rsid w:val="00F14535"/>
    <w:rsid w:val="00F14923"/>
    <w:rsid w:val="00F14E9A"/>
    <w:rsid w:val="00F15324"/>
    <w:rsid w:val="00F16763"/>
    <w:rsid w:val="00F16EC3"/>
    <w:rsid w:val="00F170C2"/>
    <w:rsid w:val="00F2048E"/>
    <w:rsid w:val="00F2079E"/>
    <w:rsid w:val="00F21E63"/>
    <w:rsid w:val="00F24BB5"/>
    <w:rsid w:val="00F25650"/>
    <w:rsid w:val="00F25B39"/>
    <w:rsid w:val="00F261CC"/>
    <w:rsid w:val="00F26339"/>
    <w:rsid w:val="00F27B61"/>
    <w:rsid w:val="00F27E3A"/>
    <w:rsid w:val="00F3004B"/>
    <w:rsid w:val="00F30E43"/>
    <w:rsid w:val="00F3244A"/>
    <w:rsid w:val="00F32EA6"/>
    <w:rsid w:val="00F346EA"/>
    <w:rsid w:val="00F349C3"/>
    <w:rsid w:val="00F34C9A"/>
    <w:rsid w:val="00F34D64"/>
    <w:rsid w:val="00F359EB"/>
    <w:rsid w:val="00F3614D"/>
    <w:rsid w:val="00F3712C"/>
    <w:rsid w:val="00F37732"/>
    <w:rsid w:val="00F378D0"/>
    <w:rsid w:val="00F37B51"/>
    <w:rsid w:val="00F40CDA"/>
    <w:rsid w:val="00F42DA9"/>
    <w:rsid w:val="00F43ECB"/>
    <w:rsid w:val="00F45C49"/>
    <w:rsid w:val="00F50315"/>
    <w:rsid w:val="00F50C8B"/>
    <w:rsid w:val="00F50D31"/>
    <w:rsid w:val="00F558C0"/>
    <w:rsid w:val="00F55935"/>
    <w:rsid w:val="00F56378"/>
    <w:rsid w:val="00F5668F"/>
    <w:rsid w:val="00F57A58"/>
    <w:rsid w:val="00F60FEF"/>
    <w:rsid w:val="00F61647"/>
    <w:rsid w:val="00F6178D"/>
    <w:rsid w:val="00F63697"/>
    <w:rsid w:val="00F65106"/>
    <w:rsid w:val="00F664C5"/>
    <w:rsid w:val="00F670EC"/>
    <w:rsid w:val="00F71B4E"/>
    <w:rsid w:val="00F723F6"/>
    <w:rsid w:val="00F748CE"/>
    <w:rsid w:val="00F768A3"/>
    <w:rsid w:val="00F76C22"/>
    <w:rsid w:val="00F76C77"/>
    <w:rsid w:val="00F770B8"/>
    <w:rsid w:val="00F7779D"/>
    <w:rsid w:val="00F84E9C"/>
    <w:rsid w:val="00F852FF"/>
    <w:rsid w:val="00F86FB0"/>
    <w:rsid w:val="00F86FCE"/>
    <w:rsid w:val="00F87DCD"/>
    <w:rsid w:val="00F9039B"/>
    <w:rsid w:val="00F9043C"/>
    <w:rsid w:val="00F928AD"/>
    <w:rsid w:val="00F92C10"/>
    <w:rsid w:val="00F93C43"/>
    <w:rsid w:val="00F9488C"/>
    <w:rsid w:val="00F95285"/>
    <w:rsid w:val="00F95B80"/>
    <w:rsid w:val="00F963D3"/>
    <w:rsid w:val="00FA0CB2"/>
    <w:rsid w:val="00FA0DED"/>
    <w:rsid w:val="00FA1951"/>
    <w:rsid w:val="00FA2D46"/>
    <w:rsid w:val="00FA3BFC"/>
    <w:rsid w:val="00FA6512"/>
    <w:rsid w:val="00FB0D57"/>
    <w:rsid w:val="00FB0E00"/>
    <w:rsid w:val="00FB0E0B"/>
    <w:rsid w:val="00FB23E7"/>
    <w:rsid w:val="00FB241A"/>
    <w:rsid w:val="00FB2A3F"/>
    <w:rsid w:val="00FB3481"/>
    <w:rsid w:val="00FB57AA"/>
    <w:rsid w:val="00FB74A2"/>
    <w:rsid w:val="00FB7CA8"/>
    <w:rsid w:val="00FC38AB"/>
    <w:rsid w:val="00FC3988"/>
    <w:rsid w:val="00FC3FBC"/>
    <w:rsid w:val="00FC402C"/>
    <w:rsid w:val="00FC4F27"/>
    <w:rsid w:val="00FC602F"/>
    <w:rsid w:val="00FC7245"/>
    <w:rsid w:val="00FC7A71"/>
    <w:rsid w:val="00FD0041"/>
    <w:rsid w:val="00FD1668"/>
    <w:rsid w:val="00FD4560"/>
    <w:rsid w:val="00FD47F3"/>
    <w:rsid w:val="00FD5A17"/>
    <w:rsid w:val="00FD5F7B"/>
    <w:rsid w:val="00FE0033"/>
    <w:rsid w:val="00FE1AD5"/>
    <w:rsid w:val="00FE1B3A"/>
    <w:rsid w:val="00FE227E"/>
    <w:rsid w:val="00FE22CE"/>
    <w:rsid w:val="00FE3729"/>
    <w:rsid w:val="00FE38DC"/>
    <w:rsid w:val="00FE4385"/>
    <w:rsid w:val="00FE55AE"/>
    <w:rsid w:val="00FE63A2"/>
    <w:rsid w:val="00FE6931"/>
    <w:rsid w:val="00FF0350"/>
    <w:rsid w:val="00FF488E"/>
    <w:rsid w:val="00FF54BE"/>
    <w:rsid w:val="00FF5538"/>
    <w:rsid w:val="00FF5A22"/>
    <w:rsid w:val="00FF68EA"/>
    <w:rsid w:val="00FF7532"/>
    <w:rsid w:val="00FF7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E979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4909"/>
  </w:style>
  <w:style w:type="paragraph" w:styleId="1">
    <w:name w:val="heading 1"/>
    <w:basedOn w:val="a"/>
    <w:next w:val="a"/>
    <w:link w:val="10"/>
    <w:uiPriority w:val="99"/>
    <w:qFormat/>
    <w:rsid w:val="00BD2873"/>
    <w:pPr>
      <w:keepNext/>
      <w:autoSpaceDE w:val="0"/>
      <w:autoSpaceDN w:val="0"/>
      <w:jc w:val="center"/>
      <w:outlineLvl w:val="0"/>
    </w:pPr>
    <w:rPr>
      <w:rFonts w:ascii="Cambria" w:hAnsi="Cambria"/>
      <w:b/>
      <w:bCs/>
      <w:kern w:val="32"/>
      <w:sz w:val="32"/>
      <w:szCs w:val="32"/>
      <w:lang w:val="x-none" w:eastAsia="x-none"/>
    </w:rPr>
  </w:style>
  <w:style w:type="paragraph" w:styleId="2">
    <w:name w:val="heading 2"/>
    <w:basedOn w:val="a"/>
    <w:next w:val="a"/>
    <w:link w:val="20"/>
    <w:uiPriority w:val="99"/>
    <w:qFormat/>
    <w:rsid w:val="007E749A"/>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uiPriority w:val="99"/>
    <w:qFormat/>
    <w:rsid w:val="008C4D21"/>
    <w:pPr>
      <w:keepNext/>
      <w:spacing w:before="240" w:after="60"/>
      <w:outlineLvl w:val="2"/>
    </w:pPr>
    <w:rPr>
      <w:rFonts w:ascii="Cambria" w:hAnsi="Cambria"/>
      <w:b/>
      <w:bCs/>
      <w:sz w:val="26"/>
      <w:szCs w:val="26"/>
      <w:lang w:val="x-none" w:eastAsia="x-none"/>
    </w:rPr>
  </w:style>
  <w:style w:type="paragraph" w:styleId="4">
    <w:name w:val="heading 4"/>
    <w:basedOn w:val="a"/>
    <w:next w:val="a"/>
    <w:link w:val="40"/>
    <w:uiPriority w:val="99"/>
    <w:qFormat/>
    <w:rsid w:val="0075252D"/>
    <w:pPr>
      <w:keepNext/>
      <w:spacing w:before="240" w:after="60"/>
      <w:outlineLvl w:val="3"/>
    </w:pPr>
    <w:rPr>
      <w:rFonts w:ascii="Calibri" w:hAnsi="Calibri"/>
      <w:b/>
      <w:bCs/>
      <w:sz w:val="28"/>
      <w:szCs w:val="28"/>
      <w:lang w:val="x-none" w:eastAsia="x-none"/>
    </w:rPr>
  </w:style>
  <w:style w:type="paragraph" w:styleId="5">
    <w:name w:val="heading 5"/>
    <w:basedOn w:val="a"/>
    <w:next w:val="a"/>
    <w:link w:val="50"/>
    <w:uiPriority w:val="99"/>
    <w:qFormat/>
    <w:rsid w:val="007E749A"/>
    <w:pPr>
      <w:spacing w:before="240" w:after="60"/>
      <w:outlineLvl w:val="4"/>
    </w:pPr>
    <w:rPr>
      <w:rFonts w:ascii="Calibri" w:hAnsi="Calibri"/>
      <w:b/>
      <w:bCs/>
      <w:i/>
      <w:iCs/>
      <w:sz w:val="26"/>
      <w:szCs w:val="26"/>
      <w:lang w:val="x-none" w:eastAsia="x-none"/>
    </w:rPr>
  </w:style>
  <w:style w:type="paragraph" w:styleId="6">
    <w:name w:val="heading 6"/>
    <w:basedOn w:val="a"/>
    <w:next w:val="a"/>
    <w:link w:val="60"/>
    <w:uiPriority w:val="99"/>
    <w:qFormat/>
    <w:rsid w:val="00962A47"/>
    <w:pPr>
      <w:spacing w:before="240" w:after="60"/>
      <w:outlineLvl w:val="5"/>
    </w:pPr>
    <w:rPr>
      <w:rFonts w:ascii="Calibri" w:hAnsi="Calibri"/>
      <w:b/>
      <w:bCs/>
      <w:lang w:val="x-none" w:eastAsia="x-none"/>
    </w:rPr>
  </w:style>
  <w:style w:type="paragraph" w:styleId="7">
    <w:name w:val="heading 7"/>
    <w:basedOn w:val="a"/>
    <w:next w:val="a"/>
    <w:link w:val="70"/>
    <w:uiPriority w:val="99"/>
    <w:qFormat/>
    <w:rsid w:val="000054D3"/>
    <w:pPr>
      <w:spacing w:before="240" w:after="60"/>
      <w:outlineLvl w:val="6"/>
    </w:pPr>
    <w:rPr>
      <w:rFonts w:ascii="Calibri" w:hAnsi="Calibri"/>
      <w:sz w:val="24"/>
      <w:szCs w:val="24"/>
      <w:lang w:val="x-none" w:eastAsia="x-none"/>
    </w:rPr>
  </w:style>
  <w:style w:type="paragraph" w:styleId="9">
    <w:name w:val="heading 9"/>
    <w:basedOn w:val="a"/>
    <w:next w:val="a"/>
    <w:link w:val="90"/>
    <w:uiPriority w:val="99"/>
    <w:qFormat/>
    <w:rsid w:val="004A3F0F"/>
    <w:pPr>
      <w:spacing w:before="240" w:after="60"/>
      <w:outlineLvl w:val="8"/>
    </w:pPr>
    <w:rPr>
      <w:rFonts w:ascii="Cambria" w:hAnsi="Cambria"/>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86960"/>
    <w:rPr>
      <w:rFonts w:ascii="Cambria" w:hAnsi="Cambria" w:cs="Cambria"/>
      <w:b/>
      <w:bCs/>
      <w:kern w:val="32"/>
      <w:sz w:val="32"/>
      <w:szCs w:val="32"/>
    </w:rPr>
  </w:style>
  <w:style w:type="character" w:customStyle="1" w:styleId="20">
    <w:name w:val="Заголовок 2 Знак"/>
    <w:link w:val="2"/>
    <w:uiPriority w:val="99"/>
    <w:semiHidden/>
    <w:locked/>
    <w:rsid w:val="00386960"/>
    <w:rPr>
      <w:rFonts w:ascii="Cambria" w:hAnsi="Cambria" w:cs="Cambria"/>
      <w:b/>
      <w:bCs/>
      <w:i/>
      <w:iCs/>
      <w:sz w:val="28"/>
      <w:szCs w:val="28"/>
    </w:rPr>
  </w:style>
  <w:style w:type="character" w:customStyle="1" w:styleId="30">
    <w:name w:val="Заголовок 3 Знак"/>
    <w:link w:val="3"/>
    <w:uiPriority w:val="99"/>
    <w:semiHidden/>
    <w:locked/>
    <w:rsid w:val="00386960"/>
    <w:rPr>
      <w:rFonts w:ascii="Cambria" w:hAnsi="Cambria" w:cs="Cambria"/>
      <w:b/>
      <w:bCs/>
      <w:sz w:val="26"/>
      <w:szCs w:val="26"/>
    </w:rPr>
  </w:style>
  <w:style w:type="character" w:customStyle="1" w:styleId="40">
    <w:name w:val="Заголовок 4 Знак"/>
    <w:link w:val="4"/>
    <w:uiPriority w:val="99"/>
    <w:semiHidden/>
    <w:locked/>
    <w:rsid w:val="00386960"/>
    <w:rPr>
      <w:rFonts w:ascii="Calibri" w:hAnsi="Calibri" w:cs="Calibri"/>
      <w:b/>
      <w:bCs/>
      <w:sz w:val="28"/>
      <w:szCs w:val="28"/>
    </w:rPr>
  </w:style>
  <w:style w:type="character" w:customStyle="1" w:styleId="50">
    <w:name w:val="Заголовок 5 Знак"/>
    <w:link w:val="5"/>
    <w:uiPriority w:val="99"/>
    <w:semiHidden/>
    <w:locked/>
    <w:rsid w:val="00386960"/>
    <w:rPr>
      <w:rFonts w:ascii="Calibri" w:hAnsi="Calibri" w:cs="Calibri"/>
      <w:b/>
      <w:bCs/>
      <w:i/>
      <w:iCs/>
      <w:sz w:val="26"/>
      <w:szCs w:val="26"/>
    </w:rPr>
  </w:style>
  <w:style w:type="character" w:customStyle="1" w:styleId="60">
    <w:name w:val="Заголовок 6 Знак"/>
    <w:link w:val="6"/>
    <w:uiPriority w:val="99"/>
    <w:semiHidden/>
    <w:locked/>
    <w:rsid w:val="00386960"/>
    <w:rPr>
      <w:rFonts w:ascii="Calibri" w:hAnsi="Calibri" w:cs="Calibri"/>
      <w:b/>
      <w:bCs/>
    </w:rPr>
  </w:style>
  <w:style w:type="character" w:customStyle="1" w:styleId="70">
    <w:name w:val="Заголовок 7 Знак"/>
    <w:link w:val="7"/>
    <w:uiPriority w:val="99"/>
    <w:semiHidden/>
    <w:locked/>
    <w:rsid w:val="00386960"/>
    <w:rPr>
      <w:rFonts w:ascii="Calibri" w:hAnsi="Calibri" w:cs="Calibri"/>
      <w:sz w:val="24"/>
      <w:szCs w:val="24"/>
    </w:rPr>
  </w:style>
  <w:style w:type="character" w:customStyle="1" w:styleId="90">
    <w:name w:val="Заголовок 9 Знак"/>
    <w:link w:val="9"/>
    <w:uiPriority w:val="99"/>
    <w:semiHidden/>
    <w:locked/>
    <w:rsid w:val="00386960"/>
    <w:rPr>
      <w:rFonts w:ascii="Cambria" w:hAnsi="Cambria" w:cs="Cambria"/>
    </w:rPr>
  </w:style>
  <w:style w:type="paragraph" w:styleId="a3">
    <w:name w:val="Balloon Text"/>
    <w:basedOn w:val="a"/>
    <w:link w:val="a4"/>
    <w:semiHidden/>
    <w:rsid w:val="00BB4909"/>
    <w:rPr>
      <w:szCs w:val="2"/>
      <w:lang w:val="x-none" w:eastAsia="x-none"/>
    </w:rPr>
  </w:style>
  <w:style w:type="character" w:customStyle="1" w:styleId="a4">
    <w:name w:val="Текст выноски Знак"/>
    <w:link w:val="a3"/>
    <w:semiHidden/>
    <w:locked/>
    <w:rsid w:val="00BB4909"/>
    <w:rPr>
      <w:szCs w:val="2"/>
      <w:lang w:val="x-none" w:eastAsia="x-none"/>
    </w:rPr>
  </w:style>
  <w:style w:type="paragraph" w:customStyle="1" w:styleId="11">
    <w:name w:val="Текст1"/>
    <w:basedOn w:val="a"/>
    <w:uiPriority w:val="99"/>
    <w:rsid w:val="001E7F41"/>
    <w:pPr>
      <w:widowControl w:val="0"/>
      <w:tabs>
        <w:tab w:val="left" w:pos="360"/>
      </w:tabs>
      <w:ind w:left="360" w:hanging="360"/>
      <w:jc w:val="both"/>
    </w:pPr>
    <w:rPr>
      <w:sz w:val="24"/>
      <w:szCs w:val="24"/>
    </w:rPr>
  </w:style>
  <w:style w:type="paragraph" w:customStyle="1" w:styleId="Iauiue1">
    <w:name w:val="Iau?iue1"/>
    <w:uiPriority w:val="99"/>
    <w:rsid w:val="00885E10"/>
    <w:rPr>
      <w:rFonts w:ascii="Pragmatica" w:hAnsi="Pragmatica" w:cs="Pragmatica"/>
      <w:sz w:val="24"/>
      <w:szCs w:val="24"/>
    </w:rPr>
  </w:style>
  <w:style w:type="paragraph" w:customStyle="1" w:styleId="NormalTbl">
    <w:name w:val="NormalTbl"/>
    <w:basedOn w:val="a"/>
    <w:uiPriority w:val="99"/>
    <w:rsid w:val="00BD2873"/>
    <w:pPr>
      <w:autoSpaceDE w:val="0"/>
      <w:autoSpaceDN w:val="0"/>
    </w:pPr>
    <w:rPr>
      <w:rFonts w:ascii="Tms Rmn" w:hAnsi="Tms Rmn" w:cs="Tms Rmn"/>
      <w:sz w:val="24"/>
      <w:szCs w:val="24"/>
      <w:lang w:val="en-GB"/>
    </w:rPr>
  </w:style>
  <w:style w:type="paragraph" w:styleId="a5">
    <w:name w:val="header"/>
    <w:basedOn w:val="a"/>
    <w:link w:val="a6"/>
    <w:uiPriority w:val="99"/>
    <w:rsid w:val="00BD2873"/>
    <w:pPr>
      <w:tabs>
        <w:tab w:val="center" w:pos="4153"/>
        <w:tab w:val="right" w:pos="8306"/>
      </w:tabs>
      <w:autoSpaceDE w:val="0"/>
      <w:autoSpaceDN w:val="0"/>
    </w:pPr>
    <w:rPr>
      <w:lang w:val="x-none" w:eastAsia="x-none"/>
    </w:rPr>
  </w:style>
  <w:style w:type="character" w:customStyle="1" w:styleId="a6">
    <w:name w:val="Верхний колонтитул Знак"/>
    <w:link w:val="a5"/>
    <w:uiPriority w:val="99"/>
    <w:semiHidden/>
    <w:locked/>
    <w:rsid w:val="00386960"/>
    <w:rPr>
      <w:sz w:val="20"/>
      <w:szCs w:val="20"/>
    </w:rPr>
  </w:style>
  <w:style w:type="table" w:styleId="a7">
    <w:name w:val="Table Grid"/>
    <w:basedOn w:val="a1"/>
    <w:uiPriority w:val="99"/>
    <w:rsid w:val="00BD2873"/>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
    <w:name w:val="Iau?iue"/>
    <w:uiPriority w:val="99"/>
    <w:rsid w:val="00685FC5"/>
    <w:rPr>
      <w:rFonts w:ascii="Symbol" w:hAnsi="Symbol" w:cs="Symbol"/>
      <w:lang w:val="en-US"/>
    </w:rPr>
  </w:style>
  <w:style w:type="paragraph" w:styleId="a8">
    <w:name w:val="Body Text"/>
    <w:basedOn w:val="a"/>
    <w:link w:val="a9"/>
    <w:uiPriority w:val="99"/>
    <w:rsid w:val="00AE2211"/>
    <w:pPr>
      <w:jc w:val="center"/>
    </w:pPr>
    <w:rPr>
      <w:lang w:val="x-none" w:eastAsia="x-none"/>
    </w:rPr>
  </w:style>
  <w:style w:type="character" w:customStyle="1" w:styleId="a9">
    <w:name w:val="Основной текст Знак"/>
    <w:link w:val="a8"/>
    <w:uiPriority w:val="99"/>
    <w:locked/>
    <w:rsid w:val="00386960"/>
    <w:rPr>
      <w:sz w:val="20"/>
      <w:szCs w:val="20"/>
    </w:rPr>
  </w:style>
  <w:style w:type="paragraph" w:customStyle="1" w:styleId="Iauiue3">
    <w:name w:val="Iau?iue3"/>
    <w:uiPriority w:val="99"/>
    <w:rsid w:val="00577F23"/>
    <w:pPr>
      <w:widowControl w:val="0"/>
    </w:pPr>
    <w:rPr>
      <w:lang w:val="en-US"/>
    </w:rPr>
  </w:style>
  <w:style w:type="paragraph" w:styleId="aa">
    <w:name w:val="footer"/>
    <w:basedOn w:val="a"/>
    <w:link w:val="ab"/>
    <w:uiPriority w:val="99"/>
    <w:rsid w:val="00626985"/>
    <w:pPr>
      <w:tabs>
        <w:tab w:val="center" w:pos="4153"/>
        <w:tab w:val="right" w:pos="8306"/>
      </w:tabs>
    </w:pPr>
    <w:rPr>
      <w:lang w:val="x-none" w:eastAsia="x-none"/>
    </w:rPr>
  </w:style>
  <w:style w:type="character" w:customStyle="1" w:styleId="ab">
    <w:name w:val="Нижний колонтитул Знак"/>
    <w:link w:val="aa"/>
    <w:uiPriority w:val="99"/>
    <w:semiHidden/>
    <w:locked/>
    <w:rsid w:val="00386960"/>
    <w:rPr>
      <w:sz w:val="20"/>
      <w:szCs w:val="20"/>
    </w:rPr>
  </w:style>
  <w:style w:type="paragraph" w:customStyle="1" w:styleId="text">
    <w:name w:val="text"/>
    <w:basedOn w:val="a"/>
    <w:uiPriority w:val="99"/>
    <w:rsid w:val="000054D3"/>
    <w:pPr>
      <w:spacing w:after="240"/>
    </w:pPr>
  </w:style>
  <w:style w:type="paragraph" w:customStyle="1" w:styleId="Comm10">
    <w:name w:val="Comm10"/>
    <w:basedOn w:val="a"/>
    <w:uiPriority w:val="99"/>
    <w:rsid w:val="00962A47"/>
  </w:style>
  <w:style w:type="character" w:styleId="ac">
    <w:name w:val="annotation reference"/>
    <w:semiHidden/>
    <w:rsid w:val="00E13DE7"/>
    <w:rPr>
      <w:sz w:val="16"/>
      <w:szCs w:val="16"/>
    </w:rPr>
  </w:style>
  <w:style w:type="paragraph" w:styleId="ad">
    <w:name w:val="annotation text"/>
    <w:basedOn w:val="a"/>
    <w:link w:val="ae"/>
    <w:uiPriority w:val="99"/>
    <w:semiHidden/>
    <w:rsid w:val="00E13DE7"/>
    <w:rPr>
      <w:lang w:val="x-none" w:eastAsia="x-none"/>
    </w:rPr>
  </w:style>
  <w:style w:type="character" w:customStyle="1" w:styleId="ae">
    <w:name w:val="Текст примечания Знак"/>
    <w:link w:val="ad"/>
    <w:uiPriority w:val="99"/>
    <w:semiHidden/>
    <w:locked/>
    <w:rsid w:val="00386960"/>
    <w:rPr>
      <w:sz w:val="20"/>
      <w:szCs w:val="20"/>
    </w:rPr>
  </w:style>
  <w:style w:type="paragraph" w:styleId="af">
    <w:name w:val="annotation subject"/>
    <w:basedOn w:val="ad"/>
    <w:next w:val="ad"/>
    <w:link w:val="af0"/>
    <w:uiPriority w:val="99"/>
    <w:semiHidden/>
    <w:rsid w:val="00E13DE7"/>
    <w:rPr>
      <w:b/>
      <w:bCs/>
    </w:rPr>
  </w:style>
  <w:style w:type="character" w:customStyle="1" w:styleId="af0">
    <w:name w:val="Тема примечания Знак"/>
    <w:link w:val="af"/>
    <w:uiPriority w:val="99"/>
    <w:semiHidden/>
    <w:locked/>
    <w:rsid w:val="00386960"/>
    <w:rPr>
      <w:b/>
      <w:bCs/>
      <w:sz w:val="20"/>
      <w:szCs w:val="20"/>
    </w:rPr>
  </w:style>
  <w:style w:type="paragraph" w:styleId="af1">
    <w:name w:val="Document Map"/>
    <w:basedOn w:val="a"/>
    <w:link w:val="af2"/>
    <w:uiPriority w:val="99"/>
    <w:semiHidden/>
    <w:rsid w:val="007E749A"/>
    <w:pPr>
      <w:shd w:val="clear" w:color="auto" w:fill="000080"/>
    </w:pPr>
    <w:rPr>
      <w:sz w:val="2"/>
      <w:szCs w:val="2"/>
      <w:lang w:val="x-none" w:eastAsia="x-none"/>
    </w:rPr>
  </w:style>
  <w:style w:type="character" w:customStyle="1" w:styleId="af2">
    <w:name w:val="Схема документа Знак"/>
    <w:link w:val="af1"/>
    <w:uiPriority w:val="99"/>
    <w:semiHidden/>
    <w:locked/>
    <w:rsid w:val="00386960"/>
    <w:rPr>
      <w:sz w:val="2"/>
      <w:szCs w:val="2"/>
    </w:rPr>
  </w:style>
  <w:style w:type="paragraph" w:customStyle="1" w:styleId="af3">
    <w:name w:val="Деловой"/>
    <w:basedOn w:val="a"/>
    <w:uiPriority w:val="99"/>
    <w:rsid w:val="007E749A"/>
    <w:rPr>
      <w:rFonts w:ascii="NTCourierVK/Cyrillic" w:hAnsi="NTCourierVK/Cyrillic" w:cs="NTCourierVK/Cyrillic"/>
      <w:sz w:val="24"/>
      <w:szCs w:val="24"/>
      <w:lang w:val="en-US"/>
    </w:rPr>
  </w:style>
  <w:style w:type="paragraph" w:styleId="af4">
    <w:name w:val="Title"/>
    <w:basedOn w:val="a"/>
    <w:link w:val="af5"/>
    <w:uiPriority w:val="99"/>
    <w:qFormat/>
    <w:rsid w:val="007E749A"/>
    <w:pPr>
      <w:jc w:val="center"/>
    </w:pPr>
    <w:rPr>
      <w:rFonts w:ascii="Cambria" w:hAnsi="Cambria"/>
      <w:b/>
      <w:bCs/>
      <w:kern w:val="28"/>
      <w:sz w:val="32"/>
      <w:szCs w:val="32"/>
      <w:lang w:val="x-none" w:eastAsia="x-none"/>
    </w:rPr>
  </w:style>
  <w:style w:type="character" w:customStyle="1" w:styleId="af5">
    <w:name w:val="Название Знак"/>
    <w:link w:val="af4"/>
    <w:uiPriority w:val="99"/>
    <w:locked/>
    <w:rsid w:val="00386960"/>
    <w:rPr>
      <w:rFonts w:ascii="Cambria" w:hAnsi="Cambria" w:cs="Cambria"/>
      <w:b/>
      <w:bCs/>
      <w:kern w:val="28"/>
      <w:sz w:val="32"/>
      <w:szCs w:val="32"/>
    </w:rPr>
  </w:style>
  <w:style w:type="paragraph" w:styleId="21">
    <w:name w:val="Body Text 2"/>
    <w:basedOn w:val="a"/>
    <w:link w:val="22"/>
    <w:uiPriority w:val="99"/>
    <w:rsid w:val="0075252D"/>
    <w:pPr>
      <w:spacing w:after="120" w:line="480" w:lineRule="auto"/>
    </w:pPr>
    <w:rPr>
      <w:lang w:val="x-none" w:eastAsia="x-none"/>
    </w:rPr>
  </w:style>
  <w:style w:type="character" w:customStyle="1" w:styleId="22">
    <w:name w:val="Основной текст 2 Знак"/>
    <w:link w:val="21"/>
    <w:uiPriority w:val="99"/>
    <w:semiHidden/>
    <w:locked/>
    <w:rsid w:val="00386960"/>
    <w:rPr>
      <w:sz w:val="20"/>
      <w:szCs w:val="20"/>
    </w:rPr>
  </w:style>
  <w:style w:type="paragraph" w:styleId="31">
    <w:name w:val="Body Text 3"/>
    <w:basedOn w:val="a"/>
    <w:link w:val="32"/>
    <w:uiPriority w:val="99"/>
    <w:rsid w:val="0075252D"/>
    <w:pPr>
      <w:spacing w:after="120"/>
    </w:pPr>
    <w:rPr>
      <w:sz w:val="16"/>
      <w:szCs w:val="16"/>
      <w:lang w:val="x-none" w:eastAsia="x-none"/>
    </w:rPr>
  </w:style>
  <w:style w:type="character" w:customStyle="1" w:styleId="32">
    <w:name w:val="Основной текст 3 Знак"/>
    <w:link w:val="31"/>
    <w:uiPriority w:val="99"/>
    <w:semiHidden/>
    <w:locked/>
    <w:rsid w:val="00386960"/>
    <w:rPr>
      <w:sz w:val="16"/>
      <w:szCs w:val="16"/>
    </w:rPr>
  </w:style>
  <w:style w:type="paragraph" w:customStyle="1" w:styleId="12">
    <w:name w:val="Текст выноски1"/>
    <w:basedOn w:val="a"/>
    <w:uiPriority w:val="99"/>
    <w:semiHidden/>
    <w:rsid w:val="004A3F0F"/>
    <w:rPr>
      <w:rFonts w:ascii="Tahoma" w:hAnsi="Tahoma" w:cs="Tahoma"/>
      <w:sz w:val="16"/>
      <w:szCs w:val="16"/>
    </w:rPr>
  </w:style>
  <w:style w:type="paragraph" w:customStyle="1" w:styleId="DF-">
    <w:name w:val="DF-Надписи"/>
    <w:basedOn w:val="a"/>
    <w:uiPriority w:val="99"/>
    <w:rsid w:val="00AD0C11"/>
    <w:rPr>
      <w:sz w:val="16"/>
      <w:szCs w:val="16"/>
    </w:rPr>
  </w:style>
  <w:style w:type="paragraph" w:customStyle="1" w:styleId="23">
    <w:name w:val="заголовок 2"/>
    <w:basedOn w:val="a"/>
    <w:next w:val="a"/>
    <w:uiPriority w:val="99"/>
    <w:rsid w:val="00833215"/>
    <w:pPr>
      <w:keepNext/>
      <w:ind w:left="709" w:hanging="283"/>
      <w:jc w:val="center"/>
    </w:pPr>
    <w:rPr>
      <w:b/>
      <w:bCs/>
      <w:sz w:val="22"/>
      <w:szCs w:val="22"/>
    </w:rPr>
  </w:style>
  <w:style w:type="paragraph" w:customStyle="1" w:styleId="13">
    <w:name w:val="заголовок 1"/>
    <w:basedOn w:val="a"/>
    <w:next w:val="a"/>
    <w:uiPriority w:val="99"/>
    <w:rsid w:val="00833215"/>
    <w:pPr>
      <w:keepNext/>
      <w:ind w:firstLine="720"/>
      <w:jc w:val="right"/>
    </w:pPr>
    <w:rPr>
      <w:b/>
      <w:bCs/>
    </w:rPr>
  </w:style>
  <w:style w:type="paragraph" w:customStyle="1" w:styleId="41">
    <w:name w:val="заголовок 4"/>
    <w:basedOn w:val="a"/>
    <w:next w:val="a"/>
    <w:uiPriority w:val="99"/>
    <w:rsid w:val="00833215"/>
    <w:pPr>
      <w:keepNext/>
      <w:jc w:val="center"/>
    </w:pPr>
    <w:rPr>
      <w:b/>
      <w:bCs/>
      <w:sz w:val="24"/>
      <w:szCs w:val="24"/>
    </w:rPr>
  </w:style>
  <w:style w:type="paragraph" w:customStyle="1" w:styleId="Heading2">
    <w:name w:val="Heading2"/>
    <w:basedOn w:val="1"/>
    <w:uiPriority w:val="99"/>
    <w:rsid w:val="008C4D21"/>
    <w:pPr>
      <w:autoSpaceDE/>
      <w:autoSpaceDN/>
      <w:spacing w:before="240" w:after="240"/>
      <w:outlineLvl w:val="9"/>
    </w:pPr>
    <w:rPr>
      <w:rFonts w:ascii="TimesET" w:hAnsi="TimesET" w:cs="TimesET"/>
      <w:kern w:val="28"/>
      <w:sz w:val="20"/>
      <w:szCs w:val="20"/>
      <w:lang w:val="en-GB"/>
    </w:rPr>
  </w:style>
  <w:style w:type="paragraph" w:styleId="24">
    <w:name w:val="Body Text Indent 2"/>
    <w:basedOn w:val="a"/>
    <w:link w:val="25"/>
    <w:uiPriority w:val="99"/>
    <w:rsid w:val="004A1ABC"/>
    <w:pPr>
      <w:spacing w:after="120" w:line="480" w:lineRule="auto"/>
      <w:ind w:left="283"/>
    </w:pPr>
    <w:rPr>
      <w:lang w:val="x-none" w:eastAsia="x-none"/>
    </w:rPr>
  </w:style>
  <w:style w:type="character" w:customStyle="1" w:styleId="25">
    <w:name w:val="Основной текст с отступом 2 Знак"/>
    <w:link w:val="24"/>
    <w:uiPriority w:val="99"/>
    <w:semiHidden/>
    <w:locked/>
    <w:rsid w:val="00386960"/>
    <w:rPr>
      <w:sz w:val="20"/>
      <w:szCs w:val="20"/>
    </w:rPr>
  </w:style>
  <w:style w:type="paragraph" w:styleId="33">
    <w:name w:val="Body Text Indent 3"/>
    <w:basedOn w:val="a"/>
    <w:link w:val="34"/>
    <w:uiPriority w:val="99"/>
    <w:rsid w:val="004A1ABC"/>
    <w:pPr>
      <w:spacing w:after="120"/>
      <w:ind w:left="283"/>
    </w:pPr>
    <w:rPr>
      <w:sz w:val="16"/>
      <w:szCs w:val="16"/>
      <w:lang w:val="x-none" w:eastAsia="x-none"/>
    </w:rPr>
  </w:style>
  <w:style w:type="character" w:customStyle="1" w:styleId="34">
    <w:name w:val="Основной текст с отступом 3 Знак"/>
    <w:link w:val="33"/>
    <w:uiPriority w:val="99"/>
    <w:semiHidden/>
    <w:locked/>
    <w:rsid w:val="00386960"/>
    <w:rPr>
      <w:sz w:val="16"/>
      <w:szCs w:val="16"/>
    </w:rPr>
  </w:style>
  <w:style w:type="paragraph" w:customStyle="1" w:styleId="210">
    <w:name w:val="Основной текст 21"/>
    <w:basedOn w:val="a"/>
    <w:uiPriority w:val="99"/>
    <w:rsid w:val="004A1ABC"/>
    <w:pPr>
      <w:tabs>
        <w:tab w:val="left" w:pos="5670"/>
      </w:tabs>
      <w:jc w:val="both"/>
    </w:pPr>
  </w:style>
  <w:style w:type="paragraph" w:customStyle="1" w:styleId="Normal1">
    <w:name w:val="Normal1"/>
    <w:uiPriority w:val="99"/>
    <w:rsid w:val="004A1ABC"/>
    <w:rPr>
      <w:lang w:val="en-US"/>
    </w:rPr>
  </w:style>
  <w:style w:type="paragraph" w:customStyle="1" w:styleId="ConsNormal">
    <w:name w:val="ConsNormal"/>
    <w:uiPriority w:val="99"/>
    <w:rsid w:val="004A1ABC"/>
    <w:pPr>
      <w:widowControl w:val="0"/>
      <w:autoSpaceDE w:val="0"/>
      <w:autoSpaceDN w:val="0"/>
      <w:adjustRightInd w:val="0"/>
      <w:ind w:firstLine="720"/>
    </w:pPr>
    <w:rPr>
      <w:rFonts w:ascii="Arial" w:hAnsi="Arial" w:cs="Arial"/>
    </w:rPr>
  </w:style>
  <w:style w:type="paragraph" w:customStyle="1" w:styleId="Default">
    <w:name w:val="Default"/>
    <w:uiPriority w:val="99"/>
    <w:rsid w:val="004A1ABC"/>
    <w:pPr>
      <w:autoSpaceDE w:val="0"/>
      <w:autoSpaceDN w:val="0"/>
      <w:adjustRightInd w:val="0"/>
    </w:pPr>
    <w:rPr>
      <w:color w:val="000000"/>
      <w:sz w:val="24"/>
      <w:szCs w:val="24"/>
    </w:rPr>
  </w:style>
  <w:style w:type="paragraph" w:customStyle="1" w:styleId="01">
    <w:name w:val="текст01"/>
    <w:uiPriority w:val="99"/>
    <w:rsid w:val="004A1ABC"/>
    <w:pPr>
      <w:spacing w:before="60"/>
      <w:ind w:left="680"/>
      <w:jc w:val="both"/>
    </w:pPr>
    <w:rPr>
      <w:sz w:val="22"/>
      <w:szCs w:val="22"/>
    </w:rPr>
  </w:style>
  <w:style w:type="paragraph" w:styleId="af6">
    <w:name w:val="endnote text"/>
    <w:basedOn w:val="a"/>
    <w:link w:val="af7"/>
    <w:uiPriority w:val="99"/>
    <w:semiHidden/>
    <w:rsid w:val="00C84C1D"/>
    <w:rPr>
      <w:lang w:val="x-none" w:eastAsia="x-none"/>
    </w:rPr>
  </w:style>
  <w:style w:type="character" w:customStyle="1" w:styleId="af7">
    <w:name w:val="Текст концевой сноски Знак"/>
    <w:link w:val="af6"/>
    <w:uiPriority w:val="99"/>
    <w:semiHidden/>
    <w:locked/>
    <w:rsid w:val="00386960"/>
    <w:rPr>
      <w:sz w:val="20"/>
      <w:szCs w:val="20"/>
    </w:rPr>
  </w:style>
  <w:style w:type="paragraph" w:styleId="af8">
    <w:name w:val="Body Text Indent"/>
    <w:basedOn w:val="a"/>
    <w:link w:val="af9"/>
    <w:uiPriority w:val="99"/>
    <w:rsid w:val="00AD31EB"/>
    <w:pPr>
      <w:spacing w:after="120"/>
      <w:ind w:left="283"/>
    </w:pPr>
    <w:rPr>
      <w:lang w:val="x-none" w:eastAsia="x-none"/>
    </w:rPr>
  </w:style>
  <w:style w:type="character" w:customStyle="1" w:styleId="af9">
    <w:name w:val="Основной текст с отступом Знак"/>
    <w:link w:val="af8"/>
    <w:uiPriority w:val="99"/>
    <w:semiHidden/>
    <w:locked/>
    <w:rsid w:val="00386960"/>
    <w:rPr>
      <w:sz w:val="20"/>
      <w:szCs w:val="20"/>
    </w:rPr>
  </w:style>
  <w:style w:type="paragraph" w:customStyle="1" w:styleId="ConsPlusNormal">
    <w:name w:val="ConsPlusNormal"/>
    <w:uiPriority w:val="99"/>
    <w:rsid w:val="00516B31"/>
    <w:pPr>
      <w:autoSpaceDE w:val="0"/>
      <w:autoSpaceDN w:val="0"/>
      <w:adjustRightInd w:val="0"/>
      <w:ind w:firstLine="720"/>
    </w:pPr>
    <w:rPr>
      <w:rFonts w:ascii="Arial" w:hAnsi="Arial" w:cs="Arial"/>
    </w:rPr>
  </w:style>
  <w:style w:type="character" w:customStyle="1" w:styleId="Iniiaiieoeoo">
    <w:name w:val="Iniiaiie o?eoo"/>
    <w:uiPriority w:val="99"/>
    <w:rsid w:val="00AC5176"/>
  </w:style>
  <w:style w:type="paragraph" w:customStyle="1" w:styleId="Iiiaeuiue">
    <w:name w:val="Ii?iaeuiue"/>
    <w:uiPriority w:val="99"/>
    <w:rsid w:val="00AC5176"/>
  </w:style>
  <w:style w:type="paragraph" w:styleId="35">
    <w:name w:val="List Bullet 3"/>
    <w:basedOn w:val="a"/>
    <w:autoRedefine/>
    <w:uiPriority w:val="99"/>
    <w:rsid w:val="00D80C2B"/>
    <w:pPr>
      <w:autoSpaceDE w:val="0"/>
      <w:autoSpaceDN w:val="0"/>
      <w:jc w:val="both"/>
    </w:pPr>
    <w:rPr>
      <w:sz w:val="24"/>
      <w:szCs w:val="24"/>
    </w:rPr>
  </w:style>
  <w:style w:type="paragraph" w:styleId="afa">
    <w:name w:val="footnote text"/>
    <w:basedOn w:val="a"/>
    <w:link w:val="afb"/>
    <w:uiPriority w:val="99"/>
    <w:semiHidden/>
    <w:rsid w:val="005E73FD"/>
    <w:rPr>
      <w:lang w:val="x-none" w:eastAsia="x-none"/>
    </w:rPr>
  </w:style>
  <w:style w:type="character" w:customStyle="1" w:styleId="afb">
    <w:name w:val="Текст сноски Знак"/>
    <w:link w:val="afa"/>
    <w:uiPriority w:val="99"/>
    <w:semiHidden/>
    <w:locked/>
    <w:rsid w:val="00386960"/>
    <w:rPr>
      <w:sz w:val="20"/>
      <w:szCs w:val="20"/>
    </w:rPr>
  </w:style>
  <w:style w:type="character" w:styleId="afc">
    <w:name w:val="footnote reference"/>
    <w:uiPriority w:val="99"/>
    <w:semiHidden/>
    <w:rsid w:val="005E73FD"/>
    <w:rPr>
      <w:vertAlign w:val="superscript"/>
    </w:rPr>
  </w:style>
  <w:style w:type="character" w:customStyle="1" w:styleId="14">
    <w:name w:val="номер страницы1"/>
    <w:basedOn w:val="a0"/>
    <w:uiPriority w:val="99"/>
    <w:rsid w:val="00371BA4"/>
  </w:style>
  <w:style w:type="character" w:styleId="afd">
    <w:name w:val="page number"/>
    <w:basedOn w:val="a0"/>
    <w:uiPriority w:val="99"/>
    <w:rsid w:val="00245112"/>
  </w:style>
  <w:style w:type="character" w:styleId="afe">
    <w:name w:val="Hyperlink"/>
    <w:uiPriority w:val="99"/>
    <w:unhideWhenUsed/>
    <w:rsid w:val="00B86FF4"/>
    <w:rPr>
      <w:color w:val="0000FF"/>
      <w:u w:val="single"/>
    </w:rPr>
  </w:style>
  <w:style w:type="paragraph" w:styleId="aff">
    <w:name w:val="Plain Text"/>
    <w:basedOn w:val="a"/>
    <w:link w:val="aff0"/>
    <w:rsid w:val="00380FDD"/>
    <w:pPr>
      <w:widowControl w:val="0"/>
    </w:pPr>
    <w:rPr>
      <w:rFonts w:ascii="Courier New" w:hAnsi="Courier New"/>
      <w:color w:val="000000"/>
      <w:lang w:val="x-none" w:eastAsia="x-none"/>
    </w:rPr>
  </w:style>
  <w:style w:type="character" w:customStyle="1" w:styleId="aff0">
    <w:name w:val="Текст Знак"/>
    <w:link w:val="aff"/>
    <w:rsid w:val="00380FDD"/>
    <w:rPr>
      <w:rFonts w:ascii="Courier New" w:hAnsi="Courier New" w:cs="Courier New"/>
      <w:color w:val="000000"/>
    </w:rPr>
  </w:style>
  <w:style w:type="paragraph" w:customStyle="1" w:styleId="26">
    <w:name w:val="çàãîëîâîê 2"/>
    <w:basedOn w:val="a"/>
    <w:next w:val="a"/>
    <w:rsid w:val="00E45FBF"/>
    <w:pPr>
      <w:ind w:firstLine="567"/>
      <w:jc w:val="both"/>
    </w:pPr>
    <w:rPr>
      <w:kern w:val="24"/>
      <w:sz w:val="24"/>
    </w:rPr>
  </w:style>
  <w:style w:type="paragraph" w:customStyle="1" w:styleId="aff1">
    <w:name w:val="Марк список"/>
    <w:basedOn w:val="a8"/>
    <w:rsid w:val="00F50C8B"/>
    <w:pPr>
      <w:keepLines/>
      <w:tabs>
        <w:tab w:val="num" w:pos="0"/>
        <w:tab w:val="left" w:pos="180"/>
        <w:tab w:val="left" w:pos="360"/>
      </w:tabs>
      <w:spacing w:before="20"/>
      <w:ind w:left="624" w:hanging="227"/>
      <w:contextualSpacing/>
      <w:jc w:val="left"/>
    </w:pPr>
    <w:rPr>
      <w:lang w:eastAsia="en-US"/>
    </w:rPr>
  </w:style>
  <w:style w:type="character" w:styleId="aff2">
    <w:name w:val="Strong"/>
    <w:uiPriority w:val="22"/>
    <w:qFormat/>
    <w:locked/>
    <w:rsid w:val="00C478CF"/>
    <w:rPr>
      <w:b/>
      <w:bCs/>
    </w:rPr>
  </w:style>
  <w:style w:type="paragraph" w:styleId="aff3">
    <w:name w:val="Normal (Web)"/>
    <w:basedOn w:val="a"/>
    <w:uiPriority w:val="99"/>
    <w:unhideWhenUsed/>
    <w:rsid w:val="00C478CF"/>
    <w:pPr>
      <w:spacing w:after="150"/>
    </w:pPr>
    <w:rPr>
      <w:sz w:val="24"/>
      <w:szCs w:val="24"/>
    </w:rPr>
  </w:style>
  <w:style w:type="paragraph" w:styleId="aff4">
    <w:name w:val="List Paragraph"/>
    <w:basedOn w:val="a"/>
    <w:uiPriority w:val="72"/>
    <w:qFormat/>
    <w:rsid w:val="0030103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240230">
      <w:bodyDiv w:val="1"/>
      <w:marLeft w:val="0"/>
      <w:marRight w:val="0"/>
      <w:marTop w:val="0"/>
      <w:marBottom w:val="0"/>
      <w:divBdr>
        <w:top w:val="none" w:sz="0" w:space="0" w:color="auto"/>
        <w:left w:val="none" w:sz="0" w:space="0" w:color="auto"/>
        <w:bottom w:val="none" w:sz="0" w:space="0" w:color="auto"/>
        <w:right w:val="none" w:sz="0" w:space="0" w:color="auto"/>
      </w:divBdr>
    </w:div>
    <w:div w:id="841700033">
      <w:bodyDiv w:val="1"/>
      <w:marLeft w:val="0"/>
      <w:marRight w:val="0"/>
      <w:marTop w:val="0"/>
      <w:marBottom w:val="0"/>
      <w:divBdr>
        <w:top w:val="none" w:sz="0" w:space="0" w:color="auto"/>
        <w:left w:val="none" w:sz="0" w:space="0" w:color="auto"/>
        <w:bottom w:val="none" w:sz="0" w:space="0" w:color="auto"/>
        <w:right w:val="none" w:sz="0" w:space="0" w:color="auto"/>
      </w:divBdr>
    </w:div>
    <w:div w:id="1158687187">
      <w:bodyDiv w:val="1"/>
      <w:marLeft w:val="0"/>
      <w:marRight w:val="0"/>
      <w:marTop w:val="0"/>
      <w:marBottom w:val="0"/>
      <w:divBdr>
        <w:top w:val="none" w:sz="0" w:space="0" w:color="auto"/>
        <w:left w:val="none" w:sz="0" w:space="0" w:color="auto"/>
        <w:bottom w:val="none" w:sz="0" w:space="0" w:color="auto"/>
        <w:right w:val="none" w:sz="0" w:space="0" w:color="auto"/>
      </w:divBdr>
    </w:div>
    <w:div w:id="2106614445">
      <w:bodyDiv w:val="1"/>
      <w:marLeft w:val="0"/>
      <w:marRight w:val="0"/>
      <w:marTop w:val="0"/>
      <w:marBottom w:val="0"/>
      <w:divBdr>
        <w:top w:val="none" w:sz="0" w:space="0" w:color="auto"/>
        <w:left w:val="none" w:sz="0" w:space="0" w:color="auto"/>
        <w:bottom w:val="none" w:sz="0" w:space="0" w:color="auto"/>
        <w:right w:val="none" w:sz="0" w:space="0" w:color="auto"/>
      </w:divBdr>
    </w:div>
    <w:div w:id="2125417675">
      <w:marLeft w:val="0"/>
      <w:marRight w:val="0"/>
      <w:marTop w:val="0"/>
      <w:marBottom w:val="0"/>
      <w:divBdr>
        <w:top w:val="none" w:sz="0" w:space="0" w:color="auto"/>
        <w:left w:val="none" w:sz="0" w:space="0" w:color="auto"/>
        <w:bottom w:val="none" w:sz="0" w:space="0" w:color="auto"/>
        <w:right w:val="none" w:sz="0" w:space="0" w:color="auto"/>
      </w:divBdr>
      <w:divsChild>
        <w:div w:id="2125417678">
          <w:marLeft w:val="0"/>
          <w:marRight w:val="0"/>
          <w:marTop w:val="0"/>
          <w:marBottom w:val="0"/>
          <w:divBdr>
            <w:top w:val="single" w:sz="8" w:space="1" w:color="auto"/>
            <w:left w:val="single" w:sz="8" w:space="4" w:color="auto"/>
            <w:bottom w:val="none" w:sz="0" w:space="0" w:color="auto"/>
            <w:right w:val="single" w:sz="8" w:space="4" w:color="auto"/>
          </w:divBdr>
        </w:div>
      </w:divsChild>
    </w:div>
    <w:div w:id="2125417676">
      <w:marLeft w:val="0"/>
      <w:marRight w:val="0"/>
      <w:marTop w:val="0"/>
      <w:marBottom w:val="0"/>
      <w:divBdr>
        <w:top w:val="none" w:sz="0" w:space="0" w:color="auto"/>
        <w:left w:val="none" w:sz="0" w:space="0" w:color="auto"/>
        <w:bottom w:val="none" w:sz="0" w:space="0" w:color="auto"/>
        <w:right w:val="none" w:sz="0" w:space="0" w:color="auto"/>
      </w:divBdr>
    </w:div>
    <w:div w:id="2125417677">
      <w:marLeft w:val="0"/>
      <w:marRight w:val="0"/>
      <w:marTop w:val="0"/>
      <w:marBottom w:val="0"/>
      <w:divBdr>
        <w:top w:val="none" w:sz="0" w:space="0" w:color="auto"/>
        <w:left w:val="none" w:sz="0" w:space="0" w:color="auto"/>
        <w:bottom w:val="none" w:sz="0" w:space="0" w:color="auto"/>
        <w:right w:val="none" w:sz="0" w:space="0" w:color="auto"/>
      </w:divBdr>
      <w:divsChild>
        <w:div w:id="2125417674">
          <w:marLeft w:val="0"/>
          <w:marRight w:val="0"/>
          <w:marTop w:val="0"/>
          <w:marBottom w:val="0"/>
          <w:divBdr>
            <w:top w:val="single" w:sz="8" w:space="1" w:color="auto"/>
            <w:left w:val="single" w:sz="8" w:space="4" w:color="auto"/>
            <w:bottom w:val="none" w:sz="0" w:space="0" w:color="auto"/>
            <w:right w:val="single" w:sz="8" w:space="4" w:color="auto"/>
          </w:divBdr>
        </w:div>
      </w:divsChild>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yperlink" Target="http://www.1cb.ru" TargetMode="External"/><Relationship Id="rId12" Type="http://schemas.openxmlformats.org/officeDocument/2006/relationships/hyperlink" Target="http://www.1cb.ru"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1cb.ru" TargetMode="External"/><Relationship Id="rId9" Type="http://schemas.openxmlformats.org/officeDocument/2006/relationships/hyperlink" Target="http://www.1cb.ru" TargetMode="External"/><Relationship Id="rId10" Type="http://schemas.openxmlformats.org/officeDocument/2006/relationships/hyperlink" Target="http://www.1cb.ru"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56EC7-E161-ED4B-917F-79BF8B5BA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4879</Words>
  <Characters>34599</Characters>
  <Application>Microsoft Macintosh Word</Application>
  <DocSecurity>0</DocSecurity>
  <Lines>586</Lines>
  <Paragraphs>236</Paragraphs>
  <ScaleCrop>false</ScaleCrop>
  <HeadingPairs>
    <vt:vector size="2" baseType="variant">
      <vt:variant>
        <vt:lpstr>Название</vt:lpstr>
      </vt:variant>
      <vt:variant>
        <vt:i4>1</vt:i4>
      </vt:variant>
    </vt:vector>
  </HeadingPairs>
  <TitlesOfParts>
    <vt:vector size="1" baseType="lpstr">
      <vt:lpstr>ТИПОВАЯ ФОРМА</vt:lpstr>
    </vt:vector>
  </TitlesOfParts>
  <Manager/>
  <Company/>
  <LinksUpToDate>false</LinksUpToDate>
  <CharactersWithSpaces>39242</CharactersWithSpaces>
  <SharedDoc>false</SharedDoc>
  <HyperlinkBase/>
  <HLinks>
    <vt:vector size="30" baseType="variant">
      <vt:variant>
        <vt:i4>2424936</vt:i4>
      </vt:variant>
      <vt:variant>
        <vt:i4>12</vt:i4>
      </vt:variant>
      <vt:variant>
        <vt:i4>0</vt:i4>
      </vt:variant>
      <vt:variant>
        <vt:i4>5</vt:i4>
      </vt:variant>
      <vt:variant>
        <vt:lpwstr>http://www.1cb.ru/</vt:lpwstr>
      </vt:variant>
      <vt:variant>
        <vt:lpwstr/>
      </vt:variant>
      <vt:variant>
        <vt:i4>2424936</vt:i4>
      </vt:variant>
      <vt:variant>
        <vt:i4>9</vt:i4>
      </vt:variant>
      <vt:variant>
        <vt:i4>0</vt:i4>
      </vt:variant>
      <vt:variant>
        <vt:i4>5</vt:i4>
      </vt:variant>
      <vt:variant>
        <vt:lpwstr>http://www.1cb.ru/</vt:lpwstr>
      </vt:variant>
      <vt:variant>
        <vt:lpwstr/>
      </vt:variant>
      <vt:variant>
        <vt:i4>2424936</vt:i4>
      </vt:variant>
      <vt:variant>
        <vt:i4>6</vt:i4>
      </vt:variant>
      <vt:variant>
        <vt:i4>0</vt:i4>
      </vt:variant>
      <vt:variant>
        <vt:i4>5</vt:i4>
      </vt:variant>
      <vt:variant>
        <vt:lpwstr>http://www.1cb.ru/</vt:lpwstr>
      </vt:variant>
      <vt:variant>
        <vt:lpwstr/>
      </vt:variant>
      <vt:variant>
        <vt:i4>2424936</vt:i4>
      </vt:variant>
      <vt:variant>
        <vt:i4>3</vt:i4>
      </vt:variant>
      <vt:variant>
        <vt:i4>0</vt:i4>
      </vt:variant>
      <vt:variant>
        <vt:i4>5</vt:i4>
      </vt:variant>
      <vt:variant>
        <vt:lpwstr>http://www.1cb.ru/</vt:lpwstr>
      </vt:variant>
      <vt:variant>
        <vt:lpwstr/>
      </vt:variant>
      <vt:variant>
        <vt:i4>2424936</vt:i4>
      </vt:variant>
      <vt:variant>
        <vt:i4>0</vt:i4>
      </vt:variant>
      <vt:variant>
        <vt:i4>0</vt:i4>
      </vt:variant>
      <vt:variant>
        <vt:i4>5</vt:i4>
      </vt:variant>
      <vt:variant>
        <vt:lpwstr>http://www.1cb.ru/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Орлов А.В.</dc:creator>
  <cp:keywords/>
  <dc:description/>
  <cp:lastModifiedBy>Орлов А.В.</cp:lastModifiedBy>
  <cp:revision>2</cp:revision>
  <cp:lastPrinted>2016-03-02T10:25:00Z</cp:lastPrinted>
  <dcterms:created xsi:type="dcterms:W3CDTF">2016-09-01T13:32:00Z</dcterms:created>
  <dcterms:modified xsi:type="dcterms:W3CDTF">2016-09-01T13:32:00Z</dcterms:modified>
  <cp:category/>
</cp:coreProperties>
</file>