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5F65ED">
        <w:rPr>
          <w:rFonts w:ascii="Courier New" w:hAnsi="Courier New" w:cs="Courier New"/>
          <w:sz w:val="8"/>
          <w:szCs w:val="8"/>
        </w:rPr>
        <w:tab/>
      </w:r>
      <w:r w:rsidRPr="005F65ED">
        <w:rPr>
          <w:rFonts w:ascii="Courier New" w:hAnsi="Courier New" w:cs="Courier New"/>
          <w:sz w:val="8"/>
          <w:szCs w:val="8"/>
        </w:rPr>
        <w:tab/>
      </w:r>
      <w:r w:rsidRPr="005F65ED">
        <w:rPr>
          <w:rFonts w:ascii="Courier New" w:hAnsi="Courier New" w:cs="Courier New"/>
          <w:sz w:val="8"/>
          <w:szCs w:val="8"/>
        </w:rPr>
        <w:tab/>
      </w:r>
      <w:r w:rsidRPr="005F65ED">
        <w:rPr>
          <w:rFonts w:ascii="Courier New" w:hAnsi="Courier New" w:cs="Courier New"/>
          <w:sz w:val="8"/>
          <w:szCs w:val="8"/>
        </w:rPr>
        <w:tab/>
      </w:r>
      <w:r w:rsidRPr="005F65ED">
        <w:rPr>
          <w:rFonts w:ascii="Courier New" w:hAnsi="Courier New" w:cs="Courier New"/>
          <w:sz w:val="8"/>
          <w:szCs w:val="8"/>
        </w:rPr>
        <w:tab/>
      </w:r>
    </w:p>
    <w:p w:rsidR="00834DC1" w:rsidRPr="00D40ADD" w:rsidRDefault="004D1E9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  <w:t xml:space="preserve">                                </w:t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Pr="00D40ADD">
        <w:rPr>
          <w:rFonts w:ascii="Courier New" w:hAnsi="Courier New" w:cs="Courier New"/>
          <w:b/>
          <w:sz w:val="8"/>
          <w:szCs w:val="8"/>
        </w:rPr>
        <w:tab/>
        <w:t xml:space="preserve">        </w:t>
      </w:r>
      <w:r w:rsidRPr="00D40ADD">
        <w:rPr>
          <w:rFonts w:ascii="Courier New" w:hAnsi="Courier New" w:cs="Courier New"/>
          <w:b/>
          <w:sz w:val="8"/>
          <w:szCs w:val="8"/>
        </w:rPr>
        <w:tab/>
      </w:r>
      <w:r w:rsidR="00834DC1" w:rsidRPr="00D40ADD">
        <w:rPr>
          <w:rFonts w:ascii="Courier New" w:hAnsi="Courier New" w:cs="Courier New"/>
          <w:b/>
          <w:sz w:val="8"/>
          <w:szCs w:val="8"/>
        </w:rPr>
        <w:tab/>
      </w:r>
      <w:r w:rsidR="00834DC1" w:rsidRPr="00D40ADD">
        <w:rPr>
          <w:rFonts w:ascii="Courier New" w:hAnsi="Courier New" w:cs="Courier New"/>
          <w:b/>
          <w:sz w:val="8"/>
          <w:szCs w:val="8"/>
        </w:rPr>
        <w:tab/>
        <w:t xml:space="preserve">        </w:t>
      </w:r>
      <w:r w:rsidR="00834DC1" w:rsidRPr="00D40ADD">
        <w:rPr>
          <w:rFonts w:ascii="Courier New" w:hAnsi="Courier New" w:cs="Courier New"/>
          <w:b/>
          <w:sz w:val="8"/>
          <w:szCs w:val="8"/>
        </w:rPr>
        <w:tab/>
        <w:t xml:space="preserve">                         </w:t>
      </w:r>
      <w:r w:rsidR="00834DC1" w:rsidRPr="00D40ADD">
        <w:rPr>
          <w:rFonts w:ascii="Courier New CYR" w:hAnsi="Courier New CYR" w:cs="Courier New CYR"/>
          <w:b/>
          <w:sz w:val="8"/>
          <w:szCs w:val="8"/>
        </w:rPr>
        <w:t>Банковская отчетность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         </w:t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+--------------+--------------------------------------+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|Код </w:t>
      </w:r>
      <w:proofErr w:type="spellStart"/>
      <w:r w:rsidRPr="00D40ADD">
        <w:rPr>
          <w:rFonts w:ascii="Courier New CYR" w:hAnsi="Courier New CYR" w:cs="Courier New CYR"/>
          <w:b/>
          <w:sz w:val="8"/>
          <w:szCs w:val="8"/>
        </w:rPr>
        <w:t>территории|Код</w:t>
      </w:r>
      <w:proofErr w:type="spellEnd"/>
      <w:r w:rsidRPr="00D40ADD">
        <w:rPr>
          <w:rFonts w:ascii="Courier New CYR" w:hAnsi="Courier New CYR" w:cs="Courier New CYR"/>
          <w:b/>
          <w:sz w:val="8"/>
          <w:szCs w:val="8"/>
        </w:rPr>
        <w:t xml:space="preserve"> кредитной организации (</w:t>
      </w:r>
      <w:proofErr w:type="gramStart"/>
      <w:r w:rsidRPr="00D40ADD">
        <w:rPr>
          <w:rFonts w:ascii="Courier New CYR" w:hAnsi="Courier New CYR" w:cs="Courier New CYR"/>
          <w:b/>
          <w:sz w:val="8"/>
          <w:szCs w:val="8"/>
        </w:rPr>
        <w:t xml:space="preserve">филиала)   </w:t>
      </w:r>
      <w:proofErr w:type="gramEnd"/>
      <w:r w:rsidRPr="00D40ADD">
        <w:rPr>
          <w:rFonts w:ascii="Courier New CYR" w:hAnsi="Courier New CYR" w:cs="Courier New CYR"/>
          <w:b/>
          <w:sz w:val="8"/>
          <w:szCs w:val="8"/>
        </w:rPr>
        <w:t>|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        </w:t>
      </w:r>
      <w:proofErr w:type="gramStart"/>
      <w:r w:rsidRPr="00D40ADD">
        <w:rPr>
          <w:rFonts w:ascii="Courier New CYR" w:hAnsi="Courier New CYR" w:cs="Courier New CYR"/>
          <w:b/>
          <w:sz w:val="8"/>
          <w:szCs w:val="8"/>
        </w:rPr>
        <w:t>|  по</w:t>
      </w:r>
      <w:proofErr w:type="gramEnd"/>
      <w:r w:rsidRPr="00D40ADD">
        <w:rPr>
          <w:rFonts w:ascii="Courier New CYR" w:hAnsi="Courier New CYR" w:cs="Courier New CYR"/>
          <w:b/>
          <w:sz w:val="8"/>
          <w:szCs w:val="8"/>
        </w:rPr>
        <w:t xml:space="preserve"> ОКАТО    +----------------+---------------------+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        |              |    по ОКПО     |   регистрационный   |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</w:t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|              |                |       номер         |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        |              |                </w:t>
      </w:r>
      <w:proofErr w:type="gramStart"/>
      <w:r w:rsidRPr="00D40ADD">
        <w:rPr>
          <w:rFonts w:ascii="Courier New CYR" w:hAnsi="Courier New CYR" w:cs="Courier New CYR"/>
          <w:b/>
          <w:sz w:val="8"/>
          <w:szCs w:val="8"/>
        </w:rPr>
        <w:t>|(</w:t>
      </w:r>
      <w:proofErr w:type="gramEnd"/>
      <w:r w:rsidRPr="00D40ADD">
        <w:rPr>
          <w:rFonts w:ascii="Courier New CYR" w:hAnsi="Courier New CYR" w:cs="Courier New CYR"/>
          <w:b/>
          <w:sz w:val="8"/>
          <w:szCs w:val="8"/>
        </w:rPr>
        <w:t>/порядковый номер)  |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        +--------------+----------------+---------------------+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        |45296559      |70140300        |      3436           |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    </w:t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 xml:space="preserve"> +--------------+----------------+---------------------+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8"/>
          <w:szCs w:val="8"/>
        </w:rPr>
      </w:pP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 xml:space="preserve">                           </w:t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ОТЧЕТ ОБ ИЗМЕНЕНИЯХ В КАПИТАЛЕ КРЕДИТНОЙ ОРГАНИЗАЦИИ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(публикуемая форма)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</w:t>
      </w:r>
      <w:proofErr w:type="gramStart"/>
      <w:r w:rsidRPr="00D40ADD">
        <w:rPr>
          <w:rFonts w:ascii="Courier New CYR" w:hAnsi="Courier New CYR" w:cs="Courier New CYR"/>
          <w:b/>
          <w:sz w:val="8"/>
          <w:szCs w:val="8"/>
        </w:rPr>
        <w:t>на  01</w:t>
      </w:r>
      <w:proofErr w:type="gramEnd"/>
      <w:r w:rsidRPr="00D40ADD">
        <w:rPr>
          <w:rFonts w:ascii="Courier New CYR" w:hAnsi="Courier New CYR" w:cs="Courier New CYR"/>
          <w:b/>
          <w:sz w:val="8"/>
          <w:szCs w:val="8"/>
        </w:rPr>
        <w:t xml:space="preserve"> июля 2019г.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 xml:space="preserve">        </w:t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8"/>
          <w:szCs w:val="8"/>
        </w:rPr>
      </w:pPr>
      <w:r w:rsidRPr="00D40ADD">
        <w:rPr>
          <w:rFonts w:ascii="Courier New CYR" w:hAnsi="Courier New CYR" w:cs="Courier New CYR"/>
          <w:b/>
          <w:bCs/>
          <w:sz w:val="8"/>
          <w:szCs w:val="8"/>
        </w:rPr>
        <w:t xml:space="preserve"> Полное или сокращенное фирменное наименование кредитной организации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8"/>
          <w:szCs w:val="8"/>
        </w:rPr>
      </w:pP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8"/>
          <w:szCs w:val="8"/>
        </w:rPr>
      </w:pPr>
      <w:r w:rsidRPr="00D40ADD">
        <w:rPr>
          <w:rFonts w:ascii="Courier New CYR" w:hAnsi="Courier New CYR" w:cs="Courier New CYR"/>
          <w:b/>
          <w:bCs/>
          <w:sz w:val="8"/>
          <w:szCs w:val="8"/>
        </w:rPr>
        <w:t xml:space="preserve"> Первый Клиентский Банк (Общество с ограниченной ответственностью)/ ООО Первый Клиентский Банк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8"/>
          <w:szCs w:val="8"/>
        </w:rPr>
      </w:pP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8"/>
          <w:szCs w:val="8"/>
        </w:rPr>
      </w:pP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8"/>
          <w:szCs w:val="8"/>
        </w:rPr>
      </w:pPr>
      <w:r w:rsidRPr="00D40ADD">
        <w:rPr>
          <w:rFonts w:ascii="Courier New CYR" w:hAnsi="Courier New CYR" w:cs="Courier New CYR"/>
          <w:b/>
          <w:bCs/>
          <w:sz w:val="8"/>
          <w:szCs w:val="8"/>
        </w:rPr>
        <w:t xml:space="preserve"> Адрес (место нахождения) кредитной организации 115280, </w:t>
      </w:r>
      <w:proofErr w:type="spellStart"/>
      <w:r w:rsidRPr="00D40ADD">
        <w:rPr>
          <w:rFonts w:ascii="Courier New CYR" w:hAnsi="Courier New CYR" w:cs="Courier New CYR"/>
          <w:b/>
          <w:bCs/>
          <w:sz w:val="8"/>
          <w:szCs w:val="8"/>
        </w:rPr>
        <w:t>г.Москва</w:t>
      </w:r>
      <w:proofErr w:type="spellEnd"/>
      <w:r w:rsidRPr="00D40ADD">
        <w:rPr>
          <w:rFonts w:ascii="Courier New CYR" w:hAnsi="Courier New CYR" w:cs="Courier New CYR"/>
          <w:b/>
          <w:bCs/>
          <w:sz w:val="8"/>
          <w:szCs w:val="8"/>
        </w:rPr>
        <w:t>, ул. Ленинская Слобода, д.19, стр.1.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 формы по ОКУД 0409810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 xml:space="preserve">                                                                                     </w:t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</w:r>
      <w:r w:rsidRPr="00D40ADD">
        <w:rPr>
          <w:rFonts w:ascii="Courier New CYR" w:hAnsi="Courier New CYR" w:cs="Courier New CYR"/>
          <w:b/>
          <w:sz w:val="8"/>
          <w:szCs w:val="8"/>
        </w:rPr>
        <w:tab/>
        <w:t xml:space="preserve">                                                                                                   Квартальная(Годовая)</w:t>
      </w:r>
    </w:p>
    <w:p w:rsidR="00834DC1" w:rsidRPr="00D40ADD" w:rsidRDefault="00834DC1" w:rsidP="00834DC1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Courier New CYR" w:hAnsi="Courier New CYR" w:cs="Courier New CYR"/>
          <w:b/>
          <w:sz w:val="8"/>
          <w:szCs w:val="8"/>
        </w:rPr>
      </w:pPr>
      <w:r w:rsidRPr="00D40ADD">
        <w:rPr>
          <w:rFonts w:ascii="Courier New CYR" w:hAnsi="Courier New CYR" w:cs="Courier New CYR"/>
          <w:b/>
          <w:sz w:val="8"/>
          <w:szCs w:val="8"/>
        </w:rPr>
        <w:t xml:space="preserve">                                                                                                                </w:t>
      </w:r>
      <w:proofErr w:type="spellStart"/>
      <w:r w:rsidRPr="00D40ADD">
        <w:rPr>
          <w:rFonts w:ascii="Courier New CYR" w:hAnsi="Courier New CYR" w:cs="Courier New CYR"/>
          <w:b/>
          <w:sz w:val="8"/>
          <w:szCs w:val="8"/>
        </w:rPr>
        <w:t>тыс.руб</w:t>
      </w:r>
      <w:proofErr w:type="spellEnd"/>
      <w:r w:rsidRPr="00D40ADD">
        <w:rPr>
          <w:rFonts w:ascii="Courier New CYR" w:hAnsi="Courier New CYR" w:cs="Courier New CYR"/>
          <w:b/>
          <w:sz w:val="8"/>
          <w:szCs w:val="8"/>
        </w:rPr>
        <w:t>.</w:t>
      </w:r>
    </w:p>
    <w:p w:rsidR="004D1E91" w:rsidRPr="00D40ADD" w:rsidRDefault="004D1E91" w:rsidP="00834DC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|Номер |   Наименование статьи     |     Номер пояснения     |     Уставный     |Собственные акции |Эмиссионный доход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|  Переоценка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по   |   Переоценка     |   Увеличение     |    Переоценка    |  Резервный фонд  |Денежные средства |     Изменение    |     Оценочные    | Нераспределенная | Итого источники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|строки|                           |                         |      капитал     |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   (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доли),      |                  |  справедливой    |основных средств  |  (уменьшение)    |   инструментов   |                  |  безвозмездного  |   справедливой   |    резервы под   | прибыль (убыток) |     капитала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|  выкупленные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у   |                  | стоимости ценных |и нематериальных  |  обязательств    |   хеджирования   |                  |  финансирования  |     стоимости    |     ожидаемые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акционеров     |                  | бумаг, имеющихся |   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активов,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| (требований) по  |                  |                  |    (вклады в     |    финансового   |     кредитные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|  (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участников)    |                  |  в наличии для   |  уменьшенная на  |     выплате      |                  |                  |    имущество)    |  обязательства,  |       убытки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|   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продажи,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|    отложенное    |   долгосрочных   |                  |                  |                  |  обусловленное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|  уменьшенная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на  |     налоговое    |  вознаграждений  |                  |                  |                  |    изменением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|    отложенное  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|  обязательство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|  работникам по   |                  |                  |                  | кредитного риска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налоговое     |                  |    окончании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|  обязательство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|                  |     трудовой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                           |                         |                  |                  |                 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|(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увеличенная на   |                  | деятельности при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отложенный    |                  |    переоценке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налоговый актив)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|  1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|            2              |            3            |        4         |        5         |         6        |        7         |        8         |         9        |        10        |         11       |        12        |        13        |        14        |        15        |        16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    |Данные на начало           |5.17,10                  |       340800.0000|                  |                  |                  |                  |                  |                  |        21137.0000|                  |                  |                  |       547316.0000|       909253.0000|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2    |Влияние изменений положений|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3    |Влияние исправления ошибок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4    |Данные на начало           |5.17,10                  |       340800.0000|                  |                  |                  |                  |                  |                  |        21137.0000|                  |                  |                  |       547316.0000|       909253.0000|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|предыдущего отчетного года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скорректированные)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5    |Совокупный доход за        |                         |                  |                  |                  |                  |                  |                  |                  |                  |                  |                  |                  |       122956.0000|       122956.0000|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|предыдущий отчетный период:|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5.1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прибыль (убыток)           |                         |                  |                  |                  |                  |                  |                  |                  |                  |                  |                  |                  |       122956.0000|       122956.0000|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5.2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прочий совокупный доход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6    |Эмиссия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акций: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6.1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номинальная стоимость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6.2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эмиссионный доход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7    |Собственные акции (доли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),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|(участников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7.1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приобретения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7.2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выбытия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lastRenderedPageBreak/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8    |Изменение стоимости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9    |Дивиденды объявленные и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|акционеров (участников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9.1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по обыкновенным акциям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9.2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по привилегированным акциям|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10   |Прочие взносы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|(участников) и </w:t>
      </w:r>
      <w:proofErr w:type="spellStart"/>
      <w:r w:rsidRPr="00D40ADD">
        <w:rPr>
          <w:rFonts w:ascii="Courier New" w:hAnsi="Courier New" w:cs="Courier New"/>
          <w:b/>
          <w:sz w:val="8"/>
          <w:szCs w:val="8"/>
        </w:rPr>
        <w:t>распределе</w:t>
      </w:r>
      <w:proofErr w:type="spellEnd"/>
      <w:r w:rsidRPr="00D40ADD">
        <w:rPr>
          <w:rFonts w:ascii="Courier New" w:hAnsi="Courier New" w:cs="Courier New"/>
          <w:b/>
          <w:sz w:val="8"/>
          <w:szCs w:val="8"/>
        </w:rPr>
        <w:t>-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D40ADD">
        <w:rPr>
          <w:rFonts w:ascii="Courier New" w:hAnsi="Courier New" w:cs="Courier New"/>
          <w:b/>
          <w:sz w:val="8"/>
          <w:szCs w:val="8"/>
        </w:rPr>
        <w:t>ние</w:t>
      </w:r>
      <w:proofErr w:type="spellEnd"/>
      <w:r w:rsidRPr="00D40ADD">
        <w:rPr>
          <w:rFonts w:ascii="Courier New" w:hAnsi="Courier New" w:cs="Courier New"/>
          <w:b/>
          <w:sz w:val="8"/>
          <w:szCs w:val="8"/>
        </w:rPr>
        <w:t xml:space="preserve"> в пользу акционеров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участников)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11   |Прочие движения            |                         |                  |                  |                  |                  |                  |                  |                  |         7936.0000|                  |                  |                  |                  |         7936.0000|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12   |Данные за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соответствующий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5.17,10                  |       340800.0000|                  |                  |                  |                  |                  |                  |        29073.0000|                  |                  |                  |       670272.0000|      1040145.0000|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|отчетный период прошлого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13   |Данные на начало отчетного |5.17,10                  |       340800.0000|                  |                  |                  |                  |                  |                  |        29073.0000|                  |                  |                  |       833423.0000|      1203296.0000|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|года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14   |Влияние изменений положений|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|учетной политики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15   |Влияние исправления ошибок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16   |Данные на начало отчетного |5.17,10                  |       340800.0000|                  |                  |                  |                  |                  |                  |        29073.0000|                  |                  |                  |       833423.0000|      1203296.0000|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|года (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скорректированные)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17   |Совокупный доход за        |                         |                  |                  |                  |                  |                  |                  |                  |                  |                  |                  |                  |       -66073.0000|       -66073.0000|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|отчетный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период: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17.1 |прибыль (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убыток)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|                         |                  |                  |                  |                  |                  |                  |                  |                  |                  |                  |                  |       -66073.0000|       -66073.0000|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17.2 |прочий совокупный доход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18   |Эмиссия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акций: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18.1 |номинальная стоимость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18.2 |эмиссионный доход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19   |Собственные акции (доли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),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|выкупленные у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|(участников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19.1 |приобретения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19.2 |выбытия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20   |Изменение стоимости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|основных средств и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|нематериальных активов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21   |Дивиденды объявленные и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|иные выплаты в пользу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|акционеров (участников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):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21.1 |по обыкновенным акциям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21.2 |по привилегированным акциям|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22   |Прочие взносы акционеров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     |(участников) и </w:t>
      </w:r>
      <w:proofErr w:type="spellStart"/>
      <w:r w:rsidRPr="00D40ADD">
        <w:rPr>
          <w:rFonts w:ascii="Courier New" w:hAnsi="Courier New" w:cs="Courier New"/>
          <w:b/>
          <w:sz w:val="8"/>
          <w:szCs w:val="8"/>
        </w:rPr>
        <w:t>распределе</w:t>
      </w:r>
      <w:proofErr w:type="spellEnd"/>
      <w:r w:rsidRPr="00D40ADD">
        <w:rPr>
          <w:rFonts w:ascii="Courier New" w:hAnsi="Courier New" w:cs="Courier New"/>
          <w:b/>
          <w:sz w:val="8"/>
          <w:szCs w:val="8"/>
        </w:rPr>
        <w:t>-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</w:t>
      </w:r>
      <w:proofErr w:type="spellStart"/>
      <w:r w:rsidRPr="00D40ADD">
        <w:rPr>
          <w:rFonts w:ascii="Courier New" w:hAnsi="Courier New" w:cs="Courier New"/>
          <w:b/>
          <w:sz w:val="8"/>
          <w:szCs w:val="8"/>
        </w:rPr>
        <w:t>ние</w:t>
      </w:r>
      <w:proofErr w:type="spellEnd"/>
      <w:r w:rsidRPr="00D40ADD">
        <w:rPr>
          <w:rFonts w:ascii="Courier New" w:hAnsi="Courier New" w:cs="Courier New"/>
          <w:b/>
          <w:sz w:val="8"/>
          <w:szCs w:val="8"/>
        </w:rPr>
        <w:t xml:space="preserve"> в пользу акционеров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|(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 xml:space="preserve">участников)   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23   |Прочие движения            |                         |                  |                  |                  |                  |                  |                  |                  |        14703.0000|                  |                  |                  |                  |        14703.0000|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 xml:space="preserve">| 24   |Данные за отчетный </w:t>
      </w: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период  |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5.17,10                  |       340800.0000|                  |                  |                  |                  |                  |                  |        43776.0000|                  |                  |                  |       767350.0000|      1151926.0000|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|      |                           |                         |                  |                  |                  |                  |                  |                  |                  |                  |                  |                  |                  |                  |                  |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+------+---------------------------+-------------------------+------------------+------------------+------------------+------------------+------------------+------------------+------------------+------------------+------------------+------------------+------------------+------------------+------------------+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Заместитель Председателя Правления                          Бровкин С.В.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Главный  бухгалтер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 xml:space="preserve">                                          Муравская Н.Г.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Начальник отдела отчетности                                 Аминова О.Н.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  <w:proofErr w:type="gramStart"/>
      <w:r w:rsidRPr="00D40ADD">
        <w:rPr>
          <w:rFonts w:ascii="Courier New" w:hAnsi="Courier New" w:cs="Courier New"/>
          <w:b/>
          <w:sz w:val="8"/>
          <w:szCs w:val="8"/>
        </w:rPr>
        <w:t>Телефон:+</w:t>
      </w:r>
      <w:proofErr w:type="gramEnd"/>
      <w:r w:rsidRPr="00D40ADD">
        <w:rPr>
          <w:rFonts w:ascii="Courier New" w:hAnsi="Courier New" w:cs="Courier New"/>
          <w:b/>
          <w:sz w:val="8"/>
          <w:szCs w:val="8"/>
        </w:rPr>
        <w:t>7 495-2760616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D40ADD" w:rsidRPr="00D40ADD" w:rsidRDefault="00D40ADD" w:rsidP="00D40ADD">
      <w:pPr>
        <w:pStyle w:val="a3"/>
        <w:rPr>
          <w:rFonts w:ascii="Courier New" w:hAnsi="Courier New" w:cs="Courier New"/>
          <w:b/>
          <w:sz w:val="8"/>
          <w:szCs w:val="8"/>
        </w:rPr>
      </w:pPr>
      <w:r w:rsidRPr="00D40ADD">
        <w:rPr>
          <w:rFonts w:ascii="Courier New" w:hAnsi="Courier New" w:cs="Courier New"/>
          <w:b/>
          <w:sz w:val="8"/>
          <w:szCs w:val="8"/>
        </w:rPr>
        <w:t>05 «августа» 2019г.</w:t>
      </w: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D40ADD" w:rsidRDefault="004D1E91" w:rsidP="004D1E91">
      <w:pPr>
        <w:pStyle w:val="a3"/>
        <w:rPr>
          <w:rFonts w:ascii="Courier New" w:hAnsi="Courier New" w:cs="Courier New"/>
          <w:b/>
          <w:sz w:val="8"/>
          <w:szCs w:val="8"/>
        </w:rPr>
      </w:pPr>
    </w:p>
    <w:p w:rsidR="004D1E91" w:rsidRPr="005F65ED" w:rsidRDefault="004D1E91" w:rsidP="004D1E91">
      <w:pPr>
        <w:pStyle w:val="a3"/>
        <w:rPr>
          <w:rFonts w:ascii="Courier New" w:hAnsi="Courier New" w:cs="Courier New"/>
          <w:sz w:val="8"/>
          <w:szCs w:val="8"/>
        </w:rPr>
      </w:pPr>
      <w:bookmarkStart w:id="0" w:name="_GoBack"/>
      <w:bookmarkEnd w:id="0"/>
    </w:p>
    <w:p w:rsidR="004D1E91" w:rsidRPr="005F65ED" w:rsidRDefault="004D1E91" w:rsidP="004D1E91">
      <w:pPr>
        <w:pStyle w:val="a3"/>
        <w:rPr>
          <w:rFonts w:ascii="Courier New" w:hAnsi="Courier New" w:cs="Courier New"/>
          <w:sz w:val="8"/>
          <w:szCs w:val="8"/>
        </w:rPr>
      </w:pPr>
    </w:p>
    <w:p w:rsidR="004D1E91" w:rsidRPr="005F65ED" w:rsidRDefault="004D1E91" w:rsidP="004D1E91">
      <w:pPr>
        <w:pStyle w:val="a3"/>
        <w:rPr>
          <w:rFonts w:ascii="Courier New" w:hAnsi="Courier New" w:cs="Courier New"/>
          <w:sz w:val="8"/>
          <w:szCs w:val="8"/>
        </w:rPr>
      </w:pPr>
    </w:p>
    <w:p w:rsidR="004D1E91" w:rsidRPr="005F65ED" w:rsidRDefault="004D1E91" w:rsidP="004D1E91">
      <w:pPr>
        <w:pStyle w:val="a3"/>
        <w:rPr>
          <w:rFonts w:ascii="Courier New" w:hAnsi="Courier New" w:cs="Courier New"/>
          <w:sz w:val="8"/>
          <w:szCs w:val="8"/>
        </w:rPr>
      </w:pPr>
    </w:p>
    <w:p w:rsidR="004D1E91" w:rsidRPr="005F65ED" w:rsidRDefault="004D1E91" w:rsidP="004D1E91">
      <w:pPr>
        <w:pStyle w:val="a3"/>
        <w:rPr>
          <w:rFonts w:ascii="Courier New" w:hAnsi="Courier New" w:cs="Courier New"/>
          <w:sz w:val="8"/>
          <w:szCs w:val="8"/>
        </w:rPr>
      </w:pPr>
    </w:p>
    <w:p w:rsidR="004D1E91" w:rsidRPr="005F65ED" w:rsidRDefault="004D1E91" w:rsidP="004D1E91">
      <w:pPr>
        <w:pStyle w:val="a3"/>
        <w:rPr>
          <w:rFonts w:ascii="Courier New" w:hAnsi="Courier New" w:cs="Courier New"/>
          <w:sz w:val="8"/>
          <w:szCs w:val="8"/>
        </w:rPr>
      </w:pPr>
    </w:p>
    <w:sectPr w:rsidR="004D1E91" w:rsidRPr="005F65ED" w:rsidSect="00834DC1"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09"/>
    <w:rsid w:val="004D1E91"/>
    <w:rsid w:val="005F65ED"/>
    <w:rsid w:val="00791609"/>
    <w:rsid w:val="00834DC1"/>
    <w:rsid w:val="00A72BE8"/>
    <w:rsid w:val="00D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EA326-6954-419D-9BA5-1F8C1AA5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10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C10C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4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A5D9-E549-487C-8D6D-F997FD81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10413</Words>
  <Characters>59359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Ольга Николаевна</dc:creator>
  <cp:lastModifiedBy>Некрасова Анастасия Борисовна</cp:lastModifiedBy>
  <cp:revision>4</cp:revision>
  <cp:lastPrinted>2019-08-05T07:52:00Z</cp:lastPrinted>
  <dcterms:created xsi:type="dcterms:W3CDTF">2019-08-02T16:51:00Z</dcterms:created>
  <dcterms:modified xsi:type="dcterms:W3CDTF">2019-08-05T08:25:00Z</dcterms:modified>
</cp:coreProperties>
</file>