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bookmarkStart w:id="0" w:name="_GoBack"/>
      <w:bookmarkEnd w:id="0"/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 w:rsidRPr="003567EA">
        <w:rPr>
          <w:rFonts w:ascii="Courier New" w:hAnsi="Courier New" w:cs="Courier New"/>
          <w:b/>
          <w:bCs/>
          <w:sz w:val="10"/>
          <w:szCs w:val="10"/>
        </w:rPr>
        <w:t xml:space="preserve">                                                        </w:t>
      </w:r>
      <w:r w:rsidRPr="003567EA">
        <w:rPr>
          <w:rFonts w:ascii="Courier New" w:hAnsi="Courier New" w:cs="Courier New"/>
          <w:b/>
          <w:bCs/>
          <w:sz w:val="10"/>
          <w:szCs w:val="10"/>
        </w:rPr>
        <w:tab/>
        <w:t xml:space="preserve">           </w:t>
      </w:r>
      <w:r w:rsidRPr="003567EA">
        <w:rPr>
          <w:rFonts w:ascii="Courier New" w:hAnsi="Courier New" w:cs="Courier New"/>
          <w:b/>
          <w:bCs/>
          <w:sz w:val="10"/>
          <w:szCs w:val="10"/>
        </w:rPr>
        <w:tab/>
        <w:t xml:space="preserve">   </w:t>
      </w:r>
      <w:r>
        <w:rPr>
          <w:rFonts w:ascii="Courier New" w:hAnsi="Courier New" w:cs="Courier New"/>
          <w:b/>
          <w:bCs/>
          <w:sz w:val="10"/>
          <w:szCs w:val="10"/>
        </w:rPr>
        <w:t>Банковская отчетность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 xml:space="preserve">                                                         +--------------+--------------------------------------+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ab/>
        <w:t xml:space="preserve">                                             |Код территории|Код кредитной организации (филиала)   |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ab/>
        <w:t xml:space="preserve">                                             |  по ОКАТО    +----------------+---------------------+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ab/>
        <w:t xml:space="preserve">                                             |              |    по ОКПО     |   регистрационный   |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ab/>
        <w:t xml:space="preserve">                                             |              |                |       номер         |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ab/>
        <w:t xml:space="preserve">                                             |              |                |(/порядковый номер)  |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ab/>
        <w:t xml:space="preserve">                                             +--------------+----------------+---------------------+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ab/>
        <w:t xml:space="preserve">                                             |45296559      |70140300        |      3436           |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ab/>
        <w:t xml:space="preserve">                                             +--------------+----------------+---------------------+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ab/>
      </w:r>
      <w:r>
        <w:rPr>
          <w:rFonts w:ascii="Courier New" w:hAnsi="Courier New" w:cs="Courier New"/>
          <w:b/>
          <w:bCs/>
          <w:sz w:val="10"/>
          <w:szCs w:val="10"/>
        </w:rPr>
        <w:tab/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ab/>
      </w:r>
      <w:r>
        <w:rPr>
          <w:rFonts w:ascii="Courier New" w:hAnsi="Courier New" w:cs="Courier New"/>
          <w:b/>
          <w:bCs/>
          <w:sz w:val="10"/>
          <w:szCs w:val="10"/>
        </w:rPr>
        <w:tab/>
      </w:r>
      <w:r>
        <w:rPr>
          <w:rFonts w:ascii="Courier New" w:hAnsi="Courier New" w:cs="Courier New"/>
          <w:b/>
          <w:bCs/>
          <w:sz w:val="10"/>
          <w:szCs w:val="10"/>
        </w:rPr>
        <w:tab/>
      </w:r>
      <w:r>
        <w:rPr>
          <w:rFonts w:ascii="Courier New" w:hAnsi="Courier New" w:cs="Courier New"/>
          <w:b/>
          <w:bCs/>
          <w:sz w:val="10"/>
          <w:szCs w:val="10"/>
        </w:rPr>
        <w:tab/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ab/>
      </w:r>
      <w:r>
        <w:rPr>
          <w:rFonts w:ascii="Courier New" w:hAnsi="Courier New" w:cs="Courier New"/>
          <w:b/>
          <w:bCs/>
          <w:sz w:val="10"/>
          <w:szCs w:val="10"/>
        </w:rPr>
        <w:tab/>
      </w:r>
      <w:r>
        <w:rPr>
          <w:rFonts w:ascii="Courier New" w:hAnsi="Courier New" w:cs="Courier New"/>
          <w:b/>
          <w:bCs/>
          <w:sz w:val="10"/>
          <w:szCs w:val="10"/>
        </w:rPr>
        <w:tab/>
        <w:t>ОТЧЕТ О ДВИЖЕНИИ ДЕНЕЖНЫХ СРЕДСТВ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ab/>
      </w:r>
      <w:r>
        <w:rPr>
          <w:rFonts w:ascii="Courier New" w:hAnsi="Courier New" w:cs="Courier New"/>
          <w:b/>
          <w:bCs/>
          <w:sz w:val="10"/>
          <w:szCs w:val="10"/>
        </w:rPr>
        <w:tab/>
      </w:r>
      <w:r>
        <w:rPr>
          <w:rFonts w:ascii="Courier New" w:hAnsi="Courier New" w:cs="Courier New"/>
          <w:b/>
          <w:bCs/>
          <w:sz w:val="10"/>
          <w:szCs w:val="10"/>
        </w:rPr>
        <w:tab/>
      </w:r>
      <w:r>
        <w:rPr>
          <w:rFonts w:ascii="Courier New" w:hAnsi="Courier New" w:cs="Courier New"/>
          <w:b/>
          <w:bCs/>
          <w:sz w:val="10"/>
          <w:szCs w:val="10"/>
        </w:rPr>
        <w:tab/>
        <w:t>(публикуемая форма)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 xml:space="preserve">                                              на  01 апреля 2019г.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 xml:space="preserve">        </w:t>
      </w:r>
      <w:r>
        <w:rPr>
          <w:rFonts w:ascii="Courier New" w:hAnsi="Courier New" w:cs="Courier New"/>
          <w:b/>
          <w:bCs/>
          <w:sz w:val="10"/>
          <w:szCs w:val="10"/>
        </w:rPr>
        <w:tab/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>Полное или сокращенное фирменное наименование кредитной организации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>Первый Клиентский Банк (Общество с ограниченной ответственностью)/ ООО Первый Клиентский Банк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 xml:space="preserve">Адрес (место нахождения) кредитной организации(головной кредитной организации банковской группы) 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>115280, г.Москва, ул. Ленинская Слобода, д.19, стр.1.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ab/>
      </w:r>
      <w:r>
        <w:rPr>
          <w:rFonts w:ascii="Courier New" w:hAnsi="Courier New" w:cs="Courier New"/>
          <w:b/>
          <w:bCs/>
          <w:sz w:val="10"/>
          <w:szCs w:val="10"/>
        </w:rPr>
        <w:tab/>
      </w:r>
      <w:r>
        <w:rPr>
          <w:rFonts w:ascii="Courier New" w:hAnsi="Courier New" w:cs="Courier New"/>
          <w:b/>
          <w:bCs/>
          <w:sz w:val="10"/>
          <w:szCs w:val="10"/>
        </w:rPr>
        <w:tab/>
      </w:r>
      <w:r>
        <w:rPr>
          <w:rFonts w:ascii="Courier New" w:hAnsi="Courier New" w:cs="Courier New"/>
          <w:b/>
          <w:bCs/>
          <w:sz w:val="10"/>
          <w:szCs w:val="10"/>
        </w:rPr>
        <w:tab/>
      </w:r>
      <w:r>
        <w:rPr>
          <w:rFonts w:ascii="Courier New" w:hAnsi="Courier New" w:cs="Courier New"/>
          <w:b/>
          <w:bCs/>
          <w:sz w:val="10"/>
          <w:szCs w:val="10"/>
        </w:rPr>
        <w:tab/>
      </w:r>
      <w:r>
        <w:rPr>
          <w:rFonts w:ascii="Courier New" w:hAnsi="Courier New" w:cs="Courier New"/>
          <w:b/>
          <w:bCs/>
          <w:sz w:val="10"/>
          <w:szCs w:val="10"/>
        </w:rPr>
        <w:tab/>
      </w:r>
      <w:r>
        <w:rPr>
          <w:rFonts w:ascii="Courier New" w:hAnsi="Courier New" w:cs="Courier New"/>
          <w:b/>
          <w:bCs/>
          <w:sz w:val="10"/>
          <w:szCs w:val="10"/>
        </w:rPr>
        <w:tab/>
      </w:r>
      <w:r>
        <w:rPr>
          <w:rFonts w:ascii="Courier New" w:hAnsi="Courier New" w:cs="Courier New"/>
          <w:b/>
          <w:bCs/>
          <w:sz w:val="10"/>
          <w:szCs w:val="10"/>
        </w:rPr>
        <w:tab/>
        <w:t xml:space="preserve">           Код формы по ОКУД 0409814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ab/>
      </w:r>
      <w:r>
        <w:rPr>
          <w:rFonts w:ascii="Courier New" w:hAnsi="Courier New" w:cs="Courier New"/>
          <w:b/>
          <w:bCs/>
          <w:sz w:val="10"/>
          <w:szCs w:val="10"/>
        </w:rPr>
        <w:tab/>
      </w:r>
      <w:r>
        <w:rPr>
          <w:rFonts w:ascii="Courier New" w:hAnsi="Courier New" w:cs="Courier New"/>
          <w:b/>
          <w:bCs/>
          <w:sz w:val="10"/>
          <w:szCs w:val="10"/>
        </w:rPr>
        <w:tab/>
      </w:r>
      <w:r>
        <w:rPr>
          <w:rFonts w:ascii="Courier New" w:hAnsi="Courier New" w:cs="Courier New"/>
          <w:b/>
          <w:bCs/>
          <w:sz w:val="10"/>
          <w:szCs w:val="10"/>
        </w:rPr>
        <w:tab/>
      </w:r>
      <w:r>
        <w:rPr>
          <w:rFonts w:ascii="Courier New" w:hAnsi="Courier New" w:cs="Courier New"/>
          <w:b/>
          <w:bCs/>
          <w:sz w:val="10"/>
          <w:szCs w:val="10"/>
        </w:rPr>
        <w:tab/>
      </w:r>
      <w:r>
        <w:rPr>
          <w:rFonts w:ascii="Courier New" w:hAnsi="Courier New" w:cs="Courier New"/>
          <w:b/>
          <w:bCs/>
          <w:sz w:val="10"/>
          <w:szCs w:val="10"/>
        </w:rPr>
        <w:tab/>
      </w:r>
      <w:r>
        <w:rPr>
          <w:rFonts w:ascii="Courier New" w:hAnsi="Courier New" w:cs="Courier New"/>
          <w:b/>
          <w:bCs/>
          <w:sz w:val="10"/>
          <w:szCs w:val="10"/>
        </w:rPr>
        <w:tab/>
        <w:t xml:space="preserve">                             Квартальная(Годовая)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>|Номер |                    Наименования статей                     |           Номер              |  Денежные потоки   |  Денежные потоки    |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>|      |                                                            |          пояснения           | за отчетный период,| за соответствующий  |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>|строки|                                                            |                              |     тыс. руб.      |   отчетный период   |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>|      |                                                            |                              |                    |года, предшествующего|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>|      |                                                            |                              |                    |  отчетному году,    |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>|      |                                                            |                              |                    |      тыс. руб.      |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>|  1   |                              2                             |               3              |          4         |          5          |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>|1     |Чистые денежные средства, полученные от (использованные в) операционной деятельности                                                  |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>|1.1   |Денежные средства, полученные от (использованные в)         |                              |                    |                     |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>|      |операционной деятельности до изменений в операционных       |                              |                    |                     |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>|      |активах и обязательствах, всего,                            |                              |               41528|                52651|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>|      |в том числе:                                                |                              |                    |                     |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>|1.1.1 |проценты полученные                                         |                              |               69536|                76834|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>|1.1.2 |проценты уплаченные                                         |                              |              -11161|                -8009|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>|1.1.3 |комиссии полученные                                         |                              |               16497|                48189|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>|1.1.4 |комиссии уплаченные                                         |                              |               -6282|                -6965|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>|1.1.5 |доходы за вычетом расходов по операциям с финансовыми       |                              |                    |                     |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>|      |активами, оцениваемыми по справедливой стоимости через      |                              |                    |                     |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>|      |прибыль или убыток, через прочий совокупный доход           |                              |               18178|                  624|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>|1.1.6 |доходы за вычетом расходов по операциям с ценными           |                              |                    |                     |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>|      |бумагами, оцениваемыми по амортизированной стоимости        |                              |                   0|                    0|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>|1.1.7 |доходы за вычетом расходов по операциям с иностранной       |                              |                    |                     |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>|      |валютой                                                     |                              |               16213|                  632|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>|1.1.8 |прочие операционные доходы                                  |                              |                 938|                 1316|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>|1.1.9 |операционные расходы                                        |                              |              -34619|               -33379|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>|1.1.10|расход (возмещение) по налогам                              |                              |              -27772|               -26582|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>|1.2   |Прирост (снижение) чистых денежных средств от операционных  |                              |                    |                     |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>|      |активов и обязательств, всего,                              |                              |             -730577|              -689118|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>|      |в том числе:                                                |                              |                    |                     |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>|1.2.1 |чистый прирост (снижение) по обязательным резервам          |                              |                    |                     |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>|      |на счетах в Банке России                                    |                              |               -4433|                -1705|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>|1.2.2 |чистый прирост (снижение) по финансовым активам,            |                              |                    |                     |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>|      |оцениваемым по справедливой стоимости через прибыль         |                              |                    |                     |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>|      |или убыток                                                  |                              |                   0|                -6091|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>|1.2.3 |чистый прирост (снижение) по ссудной задолженности          |                              |              -29666|              -860040|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>|1.2.4 |чистый прирост (снижение) по прочим активам                 |                              |               70419|               -42930|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>|1.2.5 |чистый прирост (снижение) по кредитам, депозитам и прочим   |                              |                    |                     |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>|      |средствам Банка России                                      |                              |                   0|                    0|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>|1.2.6 |чистый прирост (снижение) по средствам других кредитных     |                              |                    |                     |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>|      |организаций                                                 |                              |             -149995|                    0|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>|1.2.7 |чистый прирост (снижение) по средствам клиентов, не являю-  |                              |                    |                     |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>|      |щихся кредитными организациями                              |                              |             -664380|               221794|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>|1.2.8 |чистый прирост (снижение) по финансовым обязательствам,     |                              |                    |                     |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>|      |оцениваемым по справедливой стоимости через прибыль         |                              |                    |                     |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>|      |или убыток                                                  |                              |                1501|                    0|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>|1.2.9 |чистый прирост (снижение) по выпущенным долговым            |                              |                    |                     |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>|      |обязательствам                                              |                              |               13642|                    0|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>|1.2.10|чистый прирост (снижение) по прочим обязательствам          |                              |               32335|                 -145|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>|1.3   |Итого (сумма строк 1.1 и 1.2)                               |                              |             -689049|              -636467|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>|2     |Чистые денежные средства, полученные от (использованные в) инвестиционной деятельности                                                |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>|2.1   |Приобретение финансовых активов, оцениваемых по справеливой |                              |                    |                     |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>|      |стоимости через прочий совокупный доход                     |                              |                   0|                    0|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>|2.2   |Выручка от реализации и погашения финансовых активов,       |                              |                    |                     |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>|      |оцениваемых по справедливой стоимости через прочий          |                              |                    |                     |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>|      |совокупный доход                                            |                              |                   0|                    0|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>|2.3   |Приобретение ценных бумаг, оцениваемых по амортизированной  |                              |                    |                     |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>|      |стоимости                                                   |                              |                   0|                    0|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>|2.4   |Выручка от погашения ценных бумаг, оцениваемых по           |                              |                    |                     |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>|      |амортизированной стоимости                                  |                              |                   0|                    0|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lastRenderedPageBreak/>
        <w:t>+------+------------------------------------------------------------+------------------------------+--------------------+---------------------+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>|2.5   |Приобретение основных средств, нематериальных активов       |                              |                    |                     |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>|      |и материальных запасов                                      |                              |                 -79|                 -256|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>|2.6   |Выручка от реализации основных средств, нематериальных      |                              |                    |                     |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>|      |активов и материальных запасов                              |                              |                   0|                    0|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>|2.7   |Дивиденды полученные                                        |                              |                   0|                    0|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>|2.8   |Итого (сумма строк с 2.1 по 2.7)                            |                              |                 -79|                 -256|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>|3     |Чистые денежные средства, полученные от (использованные в) финансовой деятельности                                                    |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>+------+------------------------------------------------------------+-------------------------------------------------------------------------+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>|3.1   |Взносы акционеров (участников) в уставный капитал           |                              |                   0|                    0|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>|3.2   |Приобретение собственных акций (долей), выкупленных         |                              |                    |                     |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>|      |у акционеров (участников)                                   |                              |                   0|                    0|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>|3.3   |Продажа собственных акций (долей), выкупленных              |                              |                    |                     |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>|      |у акционеров (участников)                                   |                              |                   0|                    0|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>|3.4   |Выплаченные дивиденды                                       |                              |                   0|                    0|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>|3.5   |Итого (сумма строк с 3.1 по 3.4)                            |                              |                   0|                    0|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>|4     |Влияние изменений курсов иностранных валют, установленных   |                              |                    |                     |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>|      |Банком России, на денежные средства и их эквиваленты        |                              |             -118565|                12407|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>|5     |Прирост (использование) денежных средств и их эквивалентов  |                              |             -807693|              -624316|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>|5.1   |Денежные средства и их эквиваленты на начало отчетного      |                              |             2062831|              1247081|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>|      |года                                                        |                              |                    |                     |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>|5.2   |Денежные средства и их эквиваленты на конец отчетного       |5.1,8,9                       |             1255174|               622765|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>|      |периода                                                     |                              |                    |                     |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>Заместитель Председателя Правления                          Бровкин С.В.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>Главный бухгалтер                                           Муравская Н.Г.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>Начальник отдела отчетности                                 Аминова О.Н.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>Телефон:(495)276-0616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>
        <w:rPr>
          <w:rFonts w:ascii="Courier New" w:hAnsi="Courier New" w:cs="Courier New"/>
          <w:b/>
          <w:bCs/>
          <w:sz w:val="10"/>
          <w:szCs w:val="10"/>
        </w:rPr>
        <w:t>16 мая 2019г.</w:t>
      </w: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</w:p>
    <w:p w:rsidR="00E64698" w:rsidRDefault="00E646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</w:p>
    <w:sectPr w:rsidR="00E6469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7EA"/>
    <w:rsid w:val="003567EA"/>
    <w:rsid w:val="005D3BE3"/>
    <w:rsid w:val="00E6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  <w14:defaultImageDpi w14:val="0"/>
  <w15:docId w15:val="{A013BDA1-CBF6-D446-A281-D63CEEA1D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2989</Words>
  <Characters>17039</Characters>
  <Application>Microsoft Office Word</Application>
  <DocSecurity>0</DocSecurity>
  <Lines>141</Lines>
  <Paragraphs>39</Paragraphs>
  <ScaleCrop>false</ScaleCrop>
  <Company/>
  <LinksUpToDate>false</LinksUpToDate>
  <CharactersWithSpaces>19989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Орлов А.В.</cp:lastModifiedBy>
  <cp:revision>2</cp:revision>
  <cp:lastPrinted>2019-05-17T08:32:00Z</cp:lastPrinted>
  <dcterms:created xsi:type="dcterms:W3CDTF">2019-05-17T11:04:00Z</dcterms:created>
  <dcterms:modified xsi:type="dcterms:W3CDTF">2019-05-17T11:04:00Z</dcterms:modified>
</cp:coreProperties>
</file>