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C357B" w14:textId="77777777" w:rsidR="00827459" w:rsidRDefault="00827459" w:rsidP="00827459">
      <w:pPr>
        <w:jc w:val="center"/>
        <w:outlineLvl w:val="0"/>
        <w:rPr>
          <w:b/>
          <w:smallCaps/>
          <w:sz w:val="22"/>
          <w:szCs w:val="22"/>
        </w:rPr>
      </w:pPr>
      <w:bookmarkStart w:id="0" w:name="_GoBack"/>
      <w:bookmarkEnd w:id="0"/>
      <w:r w:rsidRPr="00821C67">
        <w:rPr>
          <w:b/>
          <w:smallCaps/>
          <w:sz w:val="22"/>
          <w:szCs w:val="22"/>
        </w:rPr>
        <w:t xml:space="preserve">ПЕРЕЧЕНЬ ДОКУМЕНТОВ </w:t>
      </w:r>
    </w:p>
    <w:p w14:paraId="2D8C6855" w14:textId="77777777" w:rsidR="00827459" w:rsidRPr="00821C67" w:rsidRDefault="00827459" w:rsidP="00827459">
      <w:pPr>
        <w:jc w:val="center"/>
        <w:outlineLvl w:val="0"/>
        <w:rPr>
          <w:b/>
          <w:bCs/>
          <w:smallCaps/>
          <w:sz w:val="22"/>
          <w:szCs w:val="22"/>
        </w:rPr>
      </w:pPr>
      <w:r w:rsidRPr="00821C67">
        <w:rPr>
          <w:b/>
          <w:bCs/>
          <w:smallCaps/>
          <w:sz w:val="22"/>
          <w:szCs w:val="22"/>
        </w:rPr>
        <w:t>для открытия банковского счета, депозитного счета  индивидуальному предпринимателю</w:t>
      </w:r>
      <w:r>
        <w:rPr>
          <w:b/>
          <w:bCs/>
          <w:smallCaps/>
          <w:sz w:val="22"/>
          <w:szCs w:val="22"/>
        </w:rPr>
        <w:t xml:space="preserve"> </w:t>
      </w:r>
      <w:r w:rsidRPr="00821C67">
        <w:rPr>
          <w:b/>
          <w:bCs/>
          <w:smallCaps/>
          <w:sz w:val="22"/>
          <w:szCs w:val="22"/>
        </w:rPr>
        <w:t>(или лицу, занимающемуся частной практикой,</w:t>
      </w:r>
    </w:p>
    <w:p w14:paraId="7E8B44A4" w14:textId="77777777" w:rsidR="00827459" w:rsidRPr="00821C67" w:rsidRDefault="00827459" w:rsidP="00827459">
      <w:pPr>
        <w:ind w:right="-1"/>
        <w:jc w:val="center"/>
        <w:rPr>
          <w:b/>
          <w:bCs/>
          <w:smallCaps/>
          <w:sz w:val="22"/>
          <w:szCs w:val="22"/>
        </w:rPr>
      </w:pPr>
      <w:r w:rsidRPr="00821C67">
        <w:rPr>
          <w:b/>
          <w:bCs/>
          <w:smallCaps/>
          <w:sz w:val="22"/>
          <w:szCs w:val="22"/>
        </w:rPr>
        <w:t>в установленном законодательством РФ порядке)</w:t>
      </w:r>
    </w:p>
    <w:p w14:paraId="3FD53785" w14:textId="77777777" w:rsidR="00827459" w:rsidRPr="00821C67" w:rsidRDefault="00827459" w:rsidP="00827459">
      <w:pPr>
        <w:ind w:right="-1"/>
        <w:jc w:val="center"/>
        <w:rPr>
          <w:b/>
          <w:bCs/>
          <w:smallCaps/>
          <w:sz w:val="8"/>
          <w:szCs w:val="8"/>
        </w:rPr>
      </w:pPr>
    </w:p>
    <w:p w14:paraId="71BFD18A" w14:textId="77777777" w:rsidR="00827459" w:rsidRPr="00821C67" w:rsidRDefault="00827459" w:rsidP="00827459">
      <w:pPr>
        <w:numPr>
          <w:ilvl w:val="0"/>
          <w:numId w:val="2"/>
        </w:numPr>
        <w:tabs>
          <w:tab w:val="right" w:pos="9639"/>
        </w:tabs>
        <w:jc w:val="both"/>
        <w:rPr>
          <w:bCs/>
          <w:color w:val="000000"/>
          <w:sz w:val="22"/>
          <w:szCs w:val="22"/>
        </w:rPr>
      </w:pPr>
      <w:r w:rsidRPr="00821C67">
        <w:rPr>
          <w:bCs/>
          <w:color w:val="000000"/>
          <w:sz w:val="22"/>
          <w:szCs w:val="22"/>
        </w:rPr>
        <w:t xml:space="preserve">Заявление </w:t>
      </w:r>
      <w:r w:rsidRPr="00F41FE3">
        <w:rPr>
          <w:bCs/>
          <w:color w:val="000000"/>
          <w:sz w:val="22"/>
          <w:szCs w:val="22"/>
        </w:rPr>
        <w:t>на открытие банковского счета</w:t>
      </w:r>
      <w:r w:rsidRPr="00821C67">
        <w:rPr>
          <w:bCs/>
          <w:color w:val="000000"/>
          <w:sz w:val="22"/>
          <w:szCs w:val="22"/>
        </w:rPr>
        <w:t xml:space="preserve"> </w:t>
      </w:r>
      <w:r w:rsidRPr="00821C67">
        <w:rPr>
          <w:color w:val="000000"/>
          <w:sz w:val="22"/>
          <w:szCs w:val="22"/>
        </w:rPr>
        <w:t>на бланке Банка</w:t>
      </w:r>
      <w:r>
        <w:rPr>
          <w:color w:val="000000"/>
          <w:sz w:val="22"/>
          <w:szCs w:val="22"/>
        </w:rPr>
        <w:t>.</w:t>
      </w:r>
      <w:r w:rsidRPr="00821C67">
        <w:rPr>
          <w:color w:val="000000"/>
          <w:sz w:val="22"/>
          <w:szCs w:val="22"/>
        </w:rPr>
        <w:t xml:space="preserve"> </w:t>
      </w:r>
    </w:p>
    <w:p w14:paraId="66D68E5F" w14:textId="77777777" w:rsidR="00827459" w:rsidRPr="00821C67" w:rsidRDefault="00827459" w:rsidP="00827459">
      <w:pPr>
        <w:numPr>
          <w:ilvl w:val="0"/>
          <w:numId w:val="2"/>
        </w:numPr>
        <w:tabs>
          <w:tab w:val="right" w:pos="9639"/>
        </w:tabs>
        <w:jc w:val="both"/>
        <w:rPr>
          <w:bCs/>
          <w:color w:val="000000"/>
          <w:sz w:val="22"/>
          <w:szCs w:val="22"/>
        </w:rPr>
      </w:pPr>
      <w:r w:rsidRPr="00821C67">
        <w:rPr>
          <w:bCs/>
          <w:color w:val="000000"/>
          <w:sz w:val="22"/>
          <w:szCs w:val="22"/>
        </w:rPr>
        <w:t>Свидетельство о государственной регистрации в качестве индивидуального предпринимателя:</w:t>
      </w:r>
    </w:p>
    <w:p w14:paraId="5020BA70" w14:textId="77777777" w:rsidR="00827459" w:rsidRPr="00821C67" w:rsidRDefault="00827459" w:rsidP="00827459">
      <w:pPr>
        <w:tabs>
          <w:tab w:val="right" w:pos="9639"/>
        </w:tabs>
        <w:ind w:left="360"/>
        <w:jc w:val="both"/>
        <w:rPr>
          <w:bCs/>
          <w:color w:val="000000"/>
          <w:sz w:val="22"/>
          <w:szCs w:val="22"/>
          <w:u w:val="single"/>
        </w:rPr>
      </w:pPr>
      <w:r w:rsidRPr="00821C67">
        <w:rPr>
          <w:bCs/>
          <w:color w:val="000000"/>
          <w:sz w:val="22"/>
          <w:szCs w:val="22"/>
          <w:u w:val="single"/>
        </w:rPr>
        <w:t>Для Индивидуальных предпринимателей зарегистрированных после 04.07.2013г.</w:t>
      </w:r>
    </w:p>
    <w:p w14:paraId="129D320F" w14:textId="77777777" w:rsidR="00827459" w:rsidRPr="00821C67" w:rsidRDefault="00827459" w:rsidP="00827459">
      <w:pPr>
        <w:tabs>
          <w:tab w:val="right" w:pos="9639"/>
        </w:tabs>
        <w:ind w:left="360"/>
        <w:jc w:val="both"/>
        <w:rPr>
          <w:bCs/>
          <w:color w:val="000000"/>
          <w:sz w:val="22"/>
          <w:szCs w:val="22"/>
        </w:rPr>
      </w:pPr>
      <w:r w:rsidRPr="00821C67">
        <w:rPr>
          <w:bCs/>
          <w:color w:val="000000"/>
          <w:sz w:val="22"/>
          <w:szCs w:val="22"/>
        </w:rPr>
        <w:t>- свидетельство о государственной регистрации физического лица в качестве индивидуального предпринимателя (по форме</w:t>
      </w:r>
      <w:r w:rsidRPr="00821C67">
        <w:rPr>
          <w:color w:val="000000"/>
          <w:sz w:val="28"/>
        </w:rPr>
        <w:t xml:space="preserve"> </w:t>
      </w:r>
      <w:r w:rsidRPr="00821C67">
        <w:rPr>
          <w:bCs/>
          <w:color w:val="000000"/>
          <w:sz w:val="22"/>
          <w:szCs w:val="22"/>
        </w:rPr>
        <w:t xml:space="preserve">N Р61003) </w:t>
      </w:r>
      <w:r w:rsidRPr="00821C67">
        <w:rPr>
          <w:color w:val="000000"/>
          <w:sz w:val="22"/>
          <w:szCs w:val="22"/>
        </w:rPr>
        <w:t>с приложением Листа записи Единого государственного реестра индивидуальных предпринимателей.</w:t>
      </w:r>
    </w:p>
    <w:p w14:paraId="339614FC" w14:textId="77777777" w:rsidR="00827459" w:rsidRPr="00821C67" w:rsidRDefault="00827459" w:rsidP="00827459">
      <w:pPr>
        <w:shd w:val="clear" w:color="auto" w:fill="FFFFFF"/>
        <w:tabs>
          <w:tab w:val="left" w:pos="0"/>
          <w:tab w:val="left" w:pos="1134"/>
        </w:tabs>
        <w:ind w:left="360"/>
        <w:contextualSpacing/>
        <w:jc w:val="both"/>
        <w:rPr>
          <w:sz w:val="22"/>
          <w:szCs w:val="22"/>
          <w:u w:val="single"/>
        </w:rPr>
      </w:pPr>
      <w:r w:rsidRPr="00821C67">
        <w:rPr>
          <w:sz w:val="22"/>
          <w:szCs w:val="22"/>
          <w:u w:val="single"/>
        </w:rPr>
        <w:t>Для</w:t>
      </w:r>
      <w:r w:rsidRPr="00821C67">
        <w:t xml:space="preserve"> </w:t>
      </w:r>
      <w:r w:rsidRPr="00821C67">
        <w:rPr>
          <w:sz w:val="22"/>
          <w:szCs w:val="22"/>
          <w:u w:val="single"/>
        </w:rPr>
        <w:t>Индивидуальных  предпринимателей зарегистрированных до 01.01.2004г.</w:t>
      </w:r>
    </w:p>
    <w:p w14:paraId="1FAFCF7B" w14:textId="77777777" w:rsidR="00827459" w:rsidRPr="00821C67" w:rsidRDefault="00827459" w:rsidP="00827459">
      <w:pPr>
        <w:shd w:val="clear" w:color="auto" w:fill="FFFFFF"/>
        <w:tabs>
          <w:tab w:val="left" w:pos="0"/>
          <w:tab w:val="left" w:pos="1134"/>
        </w:tabs>
        <w:ind w:left="360"/>
        <w:contextualSpacing/>
        <w:jc w:val="both"/>
        <w:rPr>
          <w:sz w:val="22"/>
          <w:szCs w:val="22"/>
        </w:rPr>
      </w:pPr>
      <w:r w:rsidRPr="00821C67">
        <w:rPr>
          <w:sz w:val="22"/>
          <w:szCs w:val="22"/>
        </w:rPr>
        <w:t>- свидетельство о внесении в Единый государственный реестр индивидуальных предпринимателей, записи об индивидуальном предпринимателе, зарегистрированном до 1 января 2004 года. (по форме № Р67001).</w:t>
      </w:r>
    </w:p>
    <w:p w14:paraId="36B7638C" w14:textId="77777777" w:rsidR="00827459" w:rsidRPr="00821C67" w:rsidRDefault="00827459" w:rsidP="00827459">
      <w:pPr>
        <w:shd w:val="clear" w:color="auto" w:fill="FFFFFF"/>
        <w:tabs>
          <w:tab w:val="left" w:pos="0"/>
          <w:tab w:val="left" w:pos="1134"/>
        </w:tabs>
        <w:ind w:left="360"/>
        <w:contextualSpacing/>
        <w:jc w:val="both"/>
        <w:rPr>
          <w:sz w:val="22"/>
          <w:szCs w:val="22"/>
          <w:u w:val="single"/>
        </w:rPr>
      </w:pPr>
      <w:r w:rsidRPr="00821C67">
        <w:rPr>
          <w:sz w:val="22"/>
          <w:szCs w:val="22"/>
          <w:u w:val="single"/>
        </w:rPr>
        <w:t>Для Индивидуальных предпринимателей зарегистрированных после 01.01.2004г.</w:t>
      </w:r>
    </w:p>
    <w:p w14:paraId="3472BEBD" w14:textId="77777777" w:rsidR="00827459" w:rsidRPr="00821C67" w:rsidRDefault="00827459" w:rsidP="00827459">
      <w:pPr>
        <w:shd w:val="clear" w:color="auto" w:fill="FFFFFF"/>
        <w:tabs>
          <w:tab w:val="left" w:pos="0"/>
          <w:tab w:val="left" w:pos="1134"/>
        </w:tabs>
        <w:ind w:left="360"/>
        <w:contextualSpacing/>
        <w:jc w:val="both"/>
        <w:rPr>
          <w:sz w:val="22"/>
          <w:szCs w:val="22"/>
        </w:rPr>
      </w:pPr>
      <w:r w:rsidRPr="00821C67">
        <w:rPr>
          <w:sz w:val="22"/>
          <w:szCs w:val="22"/>
        </w:rPr>
        <w:t>- свидетельство о государственной регистрации физического лица в качестве индивидуального предпринимателя (по форме № Р61001).</w:t>
      </w:r>
    </w:p>
    <w:p w14:paraId="310C1A13" w14:textId="77777777" w:rsidR="00827459" w:rsidRPr="00821C67" w:rsidRDefault="00827459" w:rsidP="00827459">
      <w:pPr>
        <w:numPr>
          <w:ilvl w:val="0"/>
          <w:numId w:val="2"/>
        </w:numPr>
        <w:rPr>
          <w:bCs/>
          <w:sz w:val="22"/>
          <w:szCs w:val="22"/>
        </w:rPr>
      </w:pPr>
      <w:r w:rsidRPr="00821C67">
        <w:rPr>
          <w:bCs/>
          <w:sz w:val="22"/>
          <w:szCs w:val="22"/>
        </w:rPr>
        <w:t>Свидетельство о постановке на учет в налоговом органе.</w:t>
      </w:r>
    </w:p>
    <w:p w14:paraId="38511455" w14:textId="77777777" w:rsidR="00827459" w:rsidRPr="00821C67" w:rsidRDefault="00827459" w:rsidP="00827459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821C67">
        <w:rPr>
          <w:bCs/>
          <w:sz w:val="22"/>
          <w:szCs w:val="22"/>
        </w:rPr>
        <w:t>Выписка из Единого государственного реестра индивидуальных предпринимателей, выданная не более чем за 30 календарных дней до даты приема документов Банком</w:t>
      </w:r>
      <w:r>
        <w:rPr>
          <w:bCs/>
          <w:sz w:val="22"/>
          <w:szCs w:val="22"/>
        </w:rPr>
        <w:t xml:space="preserve"> </w:t>
      </w:r>
      <w:r w:rsidRPr="00BF4460">
        <w:rPr>
          <w:bCs/>
          <w:color w:val="000000"/>
          <w:sz w:val="22"/>
          <w:szCs w:val="22"/>
        </w:rPr>
        <w:t>(</w:t>
      </w:r>
      <w:r w:rsidRPr="00BF4460">
        <w:rPr>
          <w:color w:val="000000"/>
          <w:sz w:val="22"/>
        </w:rPr>
        <w:t xml:space="preserve">предоставляется в случаях отсутствия у Банка возможности получения </w:t>
      </w:r>
      <w:r w:rsidRPr="00E7340F">
        <w:rPr>
          <w:bCs/>
          <w:sz w:val="22"/>
          <w:szCs w:val="22"/>
        </w:rPr>
        <w:t>Выписк</w:t>
      </w:r>
      <w:r>
        <w:rPr>
          <w:bCs/>
          <w:sz w:val="22"/>
          <w:szCs w:val="22"/>
        </w:rPr>
        <w:t>и</w:t>
      </w:r>
      <w:r w:rsidRPr="00E7340F">
        <w:rPr>
          <w:bCs/>
          <w:sz w:val="22"/>
          <w:szCs w:val="22"/>
        </w:rPr>
        <w:t xml:space="preserve"> из Единого государственного реестра </w:t>
      </w:r>
      <w:r w:rsidRPr="00821C67">
        <w:rPr>
          <w:bCs/>
          <w:sz w:val="22"/>
          <w:szCs w:val="22"/>
        </w:rPr>
        <w:t>индивидуальных предпринимателей</w:t>
      </w:r>
      <w:r>
        <w:rPr>
          <w:bCs/>
          <w:sz w:val="22"/>
          <w:szCs w:val="22"/>
        </w:rPr>
        <w:t xml:space="preserve"> в форме электронного документа)</w:t>
      </w:r>
      <w:r w:rsidRPr="00821C67">
        <w:rPr>
          <w:bCs/>
          <w:sz w:val="22"/>
          <w:szCs w:val="22"/>
        </w:rPr>
        <w:t>.</w:t>
      </w:r>
    </w:p>
    <w:p w14:paraId="1985DB05" w14:textId="77777777" w:rsidR="00827459" w:rsidRDefault="00827459" w:rsidP="00827459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821C67">
        <w:rPr>
          <w:sz w:val="22"/>
          <w:szCs w:val="22"/>
        </w:rPr>
        <w:t>Карточка с образцами подписей и оттиска печати</w:t>
      </w:r>
      <w:r w:rsidRPr="00821C67">
        <w:rPr>
          <w:bCs/>
          <w:sz w:val="22"/>
          <w:szCs w:val="22"/>
        </w:rPr>
        <w:t>.</w:t>
      </w:r>
    </w:p>
    <w:p w14:paraId="3F301600" w14:textId="77777777" w:rsidR="00827459" w:rsidRPr="00BF4460" w:rsidRDefault="00827459" w:rsidP="00827459">
      <w:pPr>
        <w:numPr>
          <w:ilvl w:val="0"/>
          <w:numId w:val="2"/>
        </w:numPr>
        <w:jc w:val="both"/>
        <w:rPr>
          <w:sz w:val="22"/>
        </w:rPr>
      </w:pPr>
      <w:r w:rsidRPr="00F41FE3">
        <w:rPr>
          <w:sz w:val="22"/>
        </w:rPr>
        <w:t>Соглашение</w:t>
      </w:r>
      <w:r w:rsidRPr="00BF4460">
        <w:rPr>
          <w:sz w:val="22"/>
        </w:rPr>
        <w:t xml:space="preserve"> о сочетании собственноручных подписей лиц, наделенных правом подписи и заявленных в Карточке с образцами подписей и оттиска печати.</w:t>
      </w:r>
    </w:p>
    <w:p w14:paraId="32C8C6E8" w14:textId="77777777" w:rsidR="00827459" w:rsidRPr="00BF4460" w:rsidRDefault="00827459" w:rsidP="00827459">
      <w:pPr>
        <w:numPr>
          <w:ilvl w:val="0"/>
          <w:numId w:val="2"/>
        </w:numPr>
        <w:jc w:val="both"/>
        <w:rPr>
          <w:sz w:val="22"/>
        </w:rPr>
      </w:pPr>
      <w:r w:rsidRPr="00BF4460">
        <w:rPr>
          <w:bCs/>
          <w:color w:val="000000"/>
          <w:sz w:val="22"/>
          <w:szCs w:val="22"/>
        </w:rPr>
        <w:t xml:space="preserve">Информационное письмо об учете в </w:t>
      </w:r>
      <w:proofErr w:type="spellStart"/>
      <w:r w:rsidRPr="00BF4460">
        <w:rPr>
          <w:bCs/>
          <w:color w:val="000000"/>
          <w:sz w:val="22"/>
          <w:szCs w:val="22"/>
        </w:rPr>
        <w:t>Статрегистре</w:t>
      </w:r>
      <w:proofErr w:type="spellEnd"/>
      <w:r w:rsidRPr="00BF4460">
        <w:rPr>
          <w:bCs/>
          <w:color w:val="000000"/>
          <w:sz w:val="22"/>
          <w:szCs w:val="22"/>
        </w:rPr>
        <w:t xml:space="preserve"> Росстата (уведомление территориального органа Федеральной службы государственной статистики) (</w:t>
      </w:r>
      <w:r w:rsidRPr="00BF4460">
        <w:rPr>
          <w:color w:val="000000"/>
          <w:sz w:val="22"/>
        </w:rPr>
        <w:t>предоставляется в случаях отсутствия у Банка возможности получения данных о кодах, присвоенных юридическому лицу или индивидуальному предпринимателю, из информационной системы для пользователей, сформированной на основе Статистического регистра Росстата, или отсутствия данных о кодах, присвоенных юридическому лицу/индивидуальному предпринимателю, в информационной системе для пользователей, сформированной на основе Статистического регистра Росстата</w:t>
      </w:r>
      <w:r w:rsidRPr="00BF4460">
        <w:rPr>
          <w:bCs/>
          <w:color w:val="000000"/>
          <w:sz w:val="22"/>
          <w:szCs w:val="22"/>
        </w:rPr>
        <w:t>).</w:t>
      </w:r>
    </w:p>
    <w:p w14:paraId="5B838201" w14:textId="77777777" w:rsidR="00827459" w:rsidRPr="00821C67" w:rsidRDefault="00827459" w:rsidP="00827459">
      <w:pPr>
        <w:numPr>
          <w:ilvl w:val="0"/>
          <w:numId w:val="2"/>
        </w:numPr>
        <w:tabs>
          <w:tab w:val="right" w:pos="9639"/>
        </w:tabs>
        <w:jc w:val="both"/>
        <w:rPr>
          <w:color w:val="000000"/>
          <w:sz w:val="22"/>
          <w:szCs w:val="22"/>
        </w:rPr>
      </w:pPr>
      <w:r w:rsidRPr="00821C67">
        <w:rPr>
          <w:color w:val="000000"/>
          <w:sz w:val="22"/>
          <w:szCs w:val="22"/>
        </w:rPr>
        <w:t xml:space="preserve">Паспорт индивидуального предпринимателя или лица, занимающегося частной практикой, в установленном законодательством Российской Федерации порядке, а также </w:t>
      </w:r>
      <w:r w:rsidRPr="00821C67">
        <w:rPr>
          <w:bCs/>
          <w:color w:val="000000"/>
          <w:sz w:val="22"/>
          <w:szCs w:val="22"/>
        </w:rPr>
        <w:t>свидетельство о регистрации по месту пребывания (при отсутствии постоянной регистрации).</w:t>
      </w:r>
    </w:p>
    <w:p w14:paraId="5F1F4464" w14:textId="77777777" w:rsidR="00827459" w:rsidRPr="00821C67" w:rsidRDefault="00827459" w:rsidP="00827459">
      <w:pPr>
        <w:numPr>
          <w:ilvl w:val="0"/>
          <w:numId w:val="2"/>
        </w:numPr>
        <w:tabs>
          <w:tab w:val="right" w:pos="9639"/>
        </w:tabs>
        <w:jc w:val="both"/>
        <w:rPr>
          <w:bCs/>
          <w:color w:val="000000"/>
          <w:sz w:val="22"/>
          <w:szCs w:val="22"/>
        </w:rPr>
      </w:pPr>
      <w:r w:rsidRPr="00821C67">
        <w:rPr>
          <w:bCs/>
          <w:color w:val="000000"/>
          <w:sz w:val="22"/>
          <w:szCs w:val="22"/>
        </w:rPr>
        <w:t xml:space="preserve">Паспорта лиц, указанных в </w:t>
      </w:r>
      <w:r w:rsidRPr="00821C67">
        <w:rPr>
          <w:color w:val="000000"/>
          <w:sz w:val="22"/>
          <w:szCs w:val="22"/>
        </w:rPr>
        <w:t>карточке с образцами подписей и оттиска печати</w:t>
      </w:r>
      <w:r w:rsidRPr="00821C67">
        <w:rPr>
          <w:bCs/>
          <w:color w:val="000000"/>
          <w:sz w:val="22"/>
          <w:szCs w:val="22"/>
        </w:rPr>
        <w:t>.</w:t>
      </w:r>
    </w:p>
    <w:p w14:paraId="4D8F9CF9" w14:textId="77777777" w:rsidR="00827459" w:rsidRPr="00821C67" w:rsidRDefault="00827459" w:rsidP="0082745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21C67">
        <w:rPr>
          <w:sz w:val="22"/>
          <w:szCs w:val="22"/>
        </w:rPr>
        <w:t>Документы,  подтверждающие полномочия лиц, указанных в карточке с образцами подписей и оттиска печати.</w:t>
      </w:r>
    </w:p>
    <w:p w14:paraId="1985E4D6" w14:textId="77777777" w:rsidR="00827459" w:rsidRPr="00821C67" w:rsidRDefault="00827459" w:rsidP="0082745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21C67">
        <w:rPr>
          <w:bCs/>
          <w:sz w:val="22"/>
          <w:szCs w:val="22"/>
        </w:rPr>
        <w:t>Лицензии (патенты), выданные индивидуальному предпринимателю или лицу, занимающемуся частной практикой, в установленном законодательством Российской Федерации порядке, на право осуществления деятельности, подлежащей лицензированию (регулированию путем выдачи патента).</w:t>
      </w:r>
    </w:p>
    <w:p w14:paraId="40A89A31" w14:textId="77777777" w:rsidR="00827459" w:rsidRPr="00821C67" w:rsidRDefault="00827459" w:rsidP="0082745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21C67">
        <w:rPr>
          <w:bCs/>
          <w:sz w:val="22"/>
          <w:szCs w:val="22"/>
        </w:rPr>
        <w:t>Документ, подтверждающий наделение полномочиями (о назначении на должность), выдаваемый органами юстиции субъектов Российской Федерации, в соответствии с законодательством Российской Федерации (для открытия счета нотариусу).</w:t>
      </w:r>
    </w:p>
    <w:p w14:paraId="1F302956" w14:textId="77777777" w:rsidR="00827459" w:rsidRPr="00821C67" w:rsidRDefault="00827459" w:rsidP="0082745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21C67">
        <w:rPr>
          <w:bCs/>
          <w:sz w:val="22"/>
          <w:szCs w:val="22"/>
        </w:rPr>
        <w:t>Документ, удостоверяющий регистрацию адвоката в реестре адвокатов (для открытия счета адвокату).</w:t>
      </w:r>
    </w:p>
    <w:p w14:paraId="15AE926D" w14:textId="77777777" w:rsidR="00827459" w:rsidRDefault="00827459" w:rsidP="0082745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84A15">
        <w:rPr>
          <w:bCs/>
          <w:sz w:val="22"/>
          <w:szCs w:val="22"/>
        </w:rPr>
        <w:t xml:space="preserve">Информационные сведения </w:t>
      </w:r>
      <w:r>
        <w:rPr>
          <w:bCs/>
          <w:sz w:val="22"/>
          <w:szCs w:val="22"/>
        </w:rPr>
        <w:t>физи</w:t>
      </w:r>
      <w:r w:rsidRPr="00E84A15">
        <w:rPr>
          <w:bCs/>
          <w:sz w:val="22"/>
          <w:szCs w:val="22"/>
        </w:rPr>
        <w:t xml:space="preserve">ческого лица (файл размещен на сайте Банка </w:t>
      </w:r>
      <w:hyperlink r:id="rId5" w:history="1">
        <w:r w:rsidRPr="00E84A15">
          <w:rPr>
            <w:rStyle w:val="a4"/>
            <w:bCs/>
            <w:sz w:val="22"/>
            <w:szCs w:val="22"/>
          </w:rPr>
          <w:t>http://www.1cb.ru</w:t>
        </w:r>
      </w:hyperlink>
      <w:r w:rsidRPr="00E84A15">
        <w:rPr>
          <w:bCs/>
          <w:sz w:val="22"/>
          <w:szCs w:val="22"/>
        </w:rPr>
        <w:t xml:space="preserve">  в разделе «Документы» – Расчетно-кассовое обслуживание)</w:t>
      </w:r>
      <w:r>
        <w:rPr>
          <w:bCs/>
          <w:sz w:val="22"/>
          <w:szCs w:val="22"/>
        </w:rPr>
        <w:t>.</w:t>
      </w:r>
    </w:p>
    <w:p w14:paraId="65340C54" w14:textId="77777777" w:rsidR="00827459" w:rsidRDefault="00827459" w:rsidP="0082745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84A15">
        <w:rPr>
          <w:bCs/>
          <w:sz w:val="22"/>
          <w:szCs w:val="22"/>
        </w:rPr>
        <w:t>Информационные сведения клиента</w:t>
      </w:r>
      <w:r>
        <w:rPr>
          <w:bCs/>
          <w:sz w:val="22"/>
          <w:szCs w:val="22"/>
        </w:rPr>
        <w:t xml:space="preserve"> – индивидуального предпринимателя </w:t>
      </w:r>
      <w:r w:rsidRPr="00E84A15">
        <w:rPr>
          <w:bCs/>
          <w:sz w:val="22"/>
          <w:szCs w:val="22"/>
        </w:rPr>
        <w:t xml:space="preserve">(файл размещен на сайте Банка </w:t>
      </w:r>
      <w:hyperlink r:id="rId6" w:history="1">
        <w:r w:rsidRPr="00E84A15">
          <w:rPr>
            <w:rStyle w:val="a4"/>
            <w:bCs/>
            <w:sz w:val="22"/>
            <w:szCs w:val="22"/>
          </w:rPr>
          <w:t>http://www.1cb.ru</w:t>
        </w:r>
      </w:hyperlink>
      <w:r w:rsidRPr="00E84A15">
        <w:rPr>
          <w:bCs/>
          <w:sz w:val="22"/>
          <w:szCs w:val="22"/>
        </w:rPr>
        <w:t xml:space="preserve">  в разделе «Документы» – Расчетно-кассовое обслуживание)</w:t>
      </w:r>
      <w:r>
        <w:rPr>
          <w:bCs/>
          <w:sz w:val="22"/>
          <w:szCs w:val="22"/>
        </w:rPr>
        <w:t>.</w:t>
      </w:r>
    </w:p>
    <w:p w14:paraId="18C9DD37" w14:textId="77777777" w:rsidR="00827459" w:rsidRDefault="00827459" w:rsidP="00827459">
      <w:pPr>
        <w:autoSpaceDE w:val="0"/>
        <w:autoSpaceDN w:val="0"/>
        <w:adjustRightInd w:val="0"/>
        <w:jc w:val="both"/>
        <w:outlineLvl w:val="0"/>
        <w:rPr>
          <w:sz w:val="22"/>
          <w:szCs w:val="22"/>
          <w:u w:val="single"/>
        </w:rPr>
      </w:pPr>
    </w:p>
    <w:p w14:paraId="133853A3" w14:textId="77777777" w:rsidR="00827459" w:rsidRPr="00821C67" w:rsidRDefault="00827459" w:rsidP="00827459">
      <w:pPr>
        <w:autoSpaceDE w:val="0"/>
        <w:autoSpaceDN w:val="0"/>
        <w:adjustRightInd w:val="0"/>
        <w:ind w:left="426"/>
        <w:jc w:val="both"/>
        <w:outlineLvl w:val="0"/>
        <w:rPr>
          <w:sz w:val="22"/>
          <w:szCs w:val="22"/>
          <w:u w:val="single"/>
        </w:rPr>
      </w:pPr>
      <w:r w:rsidRPr="00821C67">
        <w:rPr>
          <w:sz w:val="22"/>
          <w:szCs w:val="22"/>
          <w:u w:val="single"/>
        </w:rPr>
        <w:t>Для открытия депозитного счета предоставляются:</w:t>
      </w:r>
    </w:p>
    <w:p w14:paraId="72ED40B8" w14:textId="77777777" w:rsidR="00827459" w:rsidRPr="00821C67" w:rsidRDefault="00827459" w:rsidP="00827459">
      <w:pPr>
        <w:widowControl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821C67">
        <w:rPr>
          <w:sz w:val="22"/>
          <w:szCs w:val="22"/>
        </w:rPr>
        <w:t>1. Паспорт индивидуального предпринимателя или лица, занимающегося частной практикой, в установленном законодательством Российской Федерации порядке.</w:t>
      </w:r>
    </w:p>
    <w:p w14:paraId="12D8CF01" w14:textId="77777777" w:rsidR="00827459" w:rsidRPr="00821C67" w:rsidRDefault="00827459" w:rsidP="00827459">
      <w:pPr>
        <w:widowControl w:val="0"/>
        <w:autoSpaceDE w:val="0"/>
        <w:autoSpaceDN w:val="0"/>
        <w:adjustRightInd w:val="0"/>
        <w:ind w:left="426"/>
        <w:jc w:val="both"/>
        <w:rPr>
          <w:bCs/>
          <w:sz w:val="22"/>
          <w:szCs w:val="22"/>
        </w:rPr>
      </w:pPr>
      <w:r w:rsidRPr="00821C67">
        <w:rPr>
          <w:sz w:val="22"/>
          <w:szCs w:val="22"/>
        </w:rPr>
        <w:t>2. С</w:t>
      </w:r>
      <w:r w:rsidRPr="00821C67">
        <w:rPr>
          <w:bCs/>
          <w:sz w:val="22"/>
          <w:szCs w:val="22"/>
        </w:rPr>
        <w:t>видетельство о регистрации по месту пребывания (при отсутствии постоянной регистрации).</w:t>
      </w:r>
    </w:p>
    <w:p w14:paraId="228A0C18" w14:textId="77777777" w:rsidR="00827459" w:rsidRPr="00821C67" w:rsidRDefault="00827459" w:rsidP="00827459">
      <w:pPr>
        <w:widowControl w:val="0"/>
        <w:autoSpaceDE w:val="0"/>
        <w:autoSpaceDN w:val="0"/>
        <w:adjustRightInd w:val="0"/>
        <w:ind w:left="426"/>
        <w:jc w:val="both"/>
        <w:rPr>
          <w:bCs/>
          <w:sz w:val="22"/>
          <w:szCs w:val="22"/>
        </w:rPr>
      </w:pPr>
      <w:r w:rsidRPr="00821C67">
        <w:rPr>
          <w:bCs/>
          <w:sz w:val="22"/>
          <w:szCs w:val="22"/>
        </w:rPr>
        <w:t>3. Свидетельство о постановке на учет в налоговом органе.</w:t>
      </w:r>
    </w:p>
    <w:p w14:paraId="24FEA713" w14:textId="77777777" w:rsidR="00827459" w:rsidRPr="00821C67" w:rsidRDefault="00827459" w:rsidP="00827459">
      <w:pPr>
        <w:widowControl w:val="0"/>
        <w:autoSpaceDE w:val="0"/>
        <w:autoSpaceDN w:val="0"/>
        <w:adjustRightInd w:val="0"/>
        <w:ind w:left="426"/>
        <w:jc w:val="both"/>
        <w:rPr>
          <w:bCs/>
          <w:sz w:val="22"/>
          <w:szCs w:val="22"/>
        </w:rPr>
      </w:pPr>
      <w:r w:rsidRPr="00821C67">
        <w:rPr>
          <w:bCs/>
          <w:sz w:val="22"/>
          <w:szCs w:val="22"/>
        </w:rPr>
        <w:t xml:space="preserve">4. </w:t>
      </w:r>
      <w:r w:rsidRPr="00821C67">
        <w:rPr>
          <w:bCs/>
          <w:color w:val="000000"/>
          <w:sz w:val="22"/>
          <w:szCs w:val="22"/>
        </w:rPr>
        <w:t>Свидетельство о государственной регистрации в качестве индивидуального предпринимателя:</w:t>
      </w:r>
    </w:p>
    <w:p w14:paraId="585C39C6" w14:textId="77777777" w:rsidR="00827459" w:rsidRPr="00821C67" w:rsidRDefault="00827459" w:rsidP="00827459">
      <w:pPr>
        <w:tabs>
          <w:tab w:val="right" w:pos="9639"/>
        </w:tabs>
        <w:ind w:left="426"/>
        <w:jc w:val="both"/>
        <w:rPr>
          <w:bCs/>
          <w:color w:val="000000"/>
          <w:sz w:val="22"/>
          <w:szCs w:val="22"/>
          <w:u w:val="single"/>
        </w:rPr>
      </w:pPr>
      <w:r w:rsidRPr="00821C67">
        <w:rPr>
          <w:bCs/>
          <w:color w:val="000000"/>
          <w:sz w:val="22"/>
          <w:szCs w:val="22"/>
          <w:u w:val="single"/>
        </w:rPr>
        <w:t>Для Индивидуальных предпринимателей зарегистрированных после 04.07.2013г.</w:t>
      </w:r>
    </w:p>
    <w:p w14:paraId="652151C5" w14:textId="77777777" w:rsidR="00827459" w:rsidRPr="00821C67" w:rsidRDefault="00827459" w:rsidP="00827459">
      <w:pPr>
        <w:tabs>
          <w:tab w:val="right" w:pos="9639"/>
        </w:tabs>
        <w:ind w:left="426"/>
        <w:jc w:val="both"/>
        <w:rPr>
          <w:bCs/>
          <w:color w:val="000000"/>
          <w:sz w:val="22"/>
          <w:szCs w:val="22"/>
        </w:rPr>
      </w:pPr>
      <w:r w:rsidRPr="00821C67">
        <w:rPr>
          <w:bCs/>
          <w:color w:val="000000"/>
          <w:sz w:val="22"/>
          <w:szCs w:val="22"/>
        </w:rPr>
        <w:t>- свидетельство о государственной регистрации физического лица в качестве индивидуального предпринимателя (по форме</w:t>
      </w:r>
      <w:r w:rsidRPr="00821C67">
        <w:rPr>
          <w:color w:val="000000"/>
          <w:sz w:val="28"/>
        </w:rPr>
        <w:t xml:space="preserve"> </w:t>
      </w:r>
      <w:r w:rsidRPr="00821C67">
        <w:rPr>
          <w:bCs/>
          <w:color w:val="000000"/>
          <w:sz w:val="22"/>
          <w:szCs w:val="22"/>
        </w:rPr>
        <w:t xml:space="preserve">N Р61003) </w:t>
      </w:r>
      <w:r w:rsidRPr="00821C67">
        <w:rPr>
          <w:color w:val="000000"/>
          <w:sz w:val="22"/>
          <w:szCs w:val="22"/>
        </w:rPr>
        <w:t>с приложением Листа записи Единого государственного реестра индивидуальных предпринимателей.</w:t>
      </w:r>
    </w:p>
    <w:p w14:paraId="4A4AE189" w14:textId="77777777" w:rsidR="00827459" w:rsidRPr="00821C67" w:rsidRDefault="00827459" w:rsidP="00827459">
      <w:pPr>
        <w:shd w:val="clear" w:color="auto" w:fill="FFFFFF"/>
        <w:tabs>
          <w:tab w:val="left" w:pos="0"/>
          <w:tab w:val="left" w:pos="1134"/>
        </w:tabs>
        <w:ind w:left="426"/>
        <w:contextualSpacing/>
        <w:jc w:val="both"/>
        <w:rPr>
          <w:sz w:val="22"/>
          <w:szCs w:val="22"/>
          <w:u w:val="single"/>
        </w:rPr>
      </w:pPr>
      <w:r w:rsidRPr="00821C67">
        <w:rPr>
          <w:sz w:val="22"/>
          <w:szCs w:val="22"/>
          <w:u w:val="single"/>
        </w:rPr>
        <w:t>Для</w:t>
      </w:r>
      <w:r w:rsidRPr="00821C67">
        <w:t xml:space="preserve"> </w:t>
      </w:r>
      <w:r w:rsidRPr="00821C67">
        <w:rPr>
          <w:sz w:val="22"/>
          <w:szCs w:val="22"/>
          <w:u w:val="single"/>
        </w:rPr>
        <w:t>Индивидуальных  предпринимателей зарегистрированных до 01.01.2004г.</w:t>
      </w:r>
    </w:p>
    <w:p w14:paraId="35BB1EFC" w14:textId="77777777" w:rsidR="00827459" w:rsidRPr="00821C67" w:rsidRDefault="00827459" w:rsidP="00827459">
      <w:pPr>
        <w:shd w:val="clear" w:color="auto" w:fill="FFFFFF"/>
        <w:tabs>
          <w:tab w:val="left" w:pos="0"/>
          <w:tab w:val="left" w:pos="1134"/>
        </w:tabs>
        <w:ind w:left="426"/>
        <w:contextualSpacing/>
        <w:jc w:val="both"/>
        <w:rPr>
          <w:sz w:val="22"/>
          <w:szCs w:val="22"/>
        </w:rPr>
      </w:pPr>
      <w:r w:rsidRPr="00821C67">
        <w:rPr>
          <w:sz w:val="22"/>
          <w:szCs w:val="22"/>
        </w:rPr>
        <w:lastRenderedPageBreak/>
        <w:t>- свидетельство о внесении в Единый государственный реестр индивидуальных предпринимателей, записи об индивидуальном предпринимателе, зарегистрированном до 1 января 2004 года. (по форме № Р67001).</w:t>
      </w:r>
    </w:p>
    <w:p w14:paraId="66A077B2" w14:textId="77777777" w:rsidR="00827459" w:rsidRPr="00821C67" w:rsidRDefault="00827459" w:rsidP="00827459">
      <w:pPr>
        <w:shd w:val="clear" w:color="auto" w:fill="FFFFFF"/>
        <w:tabs>
          <w:tab w:val="left" w:pos="0"/>
          <w:tab w:val="left" w:pos="1134"/>
        </w:tabs>
        <w:ind w:left="426"/>
        <w:contextualSpacing/>
        <w:jc w:val="both"/>
        <w:rPr>
          <w:sz w:val="22"/>
          <w:szCs w:val="22"/>
          <w:u w:val="single"/>
        </w:rPr>
      </w:pPr>
      <w:r w:rsidRPr="00821C67">
        <w:rPr>
          <w:sz w:val="22"/>
          <w:szCs w:val="22"/>
          <w:u w:val="single"/>
        </w:rPr>
        <w:t>Для Индивидуальных предпринимателей зарегистрированных после 01.01.2004г.</w:t>
      </w:r>
    </w:p>
    <w:p w14:paraId="351CD2D0" w14:textId="77777777" w:rsidR="00827459" w:rsidRPr="00821C67" w:rsidRDefault="00827459" w:rsidP="00827459">
      <w:pPr>
        <w:shd w:val="clear" w:color="auto" w:fill="FFFFFF"/>
        <w:tabs>
          <w:tab w:val="left" w:pos="0"/>
          <w:tab w:val="left" w:pos="1134"/>
        </w:tabs>
        <w:ind w:left="426"/>
        <w:contextualSpacing/>
        <w:jc w:val="both"/>
        <w:rPr>
          <w:sz w:val="22"/>
          <w:szCs w:val="22"/>
        </w:rPr>
      </w:pPr>
      <w:r w:rsidRPr="00821C67">
        <w:rPr>
          <w:sz w:val="22"/>
          <w:szCs w:val="22"/>
        </w:rPr>
        <w:t>- свидетельство о государственной регистрации физического лица в качестве индивидуального предпринимателя. (по форме № Р61001).</w:t>
      </w:r>
    </w:p>
    <w:p w14:paraId="2DD045AA" w14:textId="77777777" w:rsidR="00827459" w:rsidRDefault="00827459" w:rsidP="00827459">
      <w:pPr>
        <w:widowControl w:val="0"/>
        <w:tabs>
          <w:tab w:val="left" w:pos="720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821C67">
        <w:rPr>
          <w:sz w:val="22"/>
          <w:szCs w:val="22"/>
        </w:rPr>
        <w:t>5. Лицензии (патенты), выданные индивидуальному предпринимателю или лицу, занимающемуся частной практикой, в установленном законодательством Российской Федерации порядке, на право осуществления деятельности, подлежащей лицензированию (регул</w:t>
      </w:r>
      <w:r>
        <w:rPr>
          <w:sz w:val="22"/>
          <w:szCs w:val="22"/>
        </w:rPr>
        <w:t>ированию путем выдачи патента).</w:t>
      </w:r>
    </w:p>
    <w:p w14:paraId="2A0D44E7" w14:textId="77777777" w:rsidR="00827459" w:rsidRDefault="00827459" w:rsidP="00827459">
      <w:pPr>
        <w:widowControl w:val="0"/>
        <w:tabs>
          <w:tab w:val="left" w:pos="720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821C67">
        <w:rPr>
          <w:bCs/>
          <w:color w:val="000000"/>
          <w:sz w:val="22"/>
          <w:szCs w:val="22"/>
        </w:rPr>
        <w:t xml:space="preserve">Информационное письмо об учете в </w:t>
      </w:r>
      <w:proofErr w:type="spellStart"/>
      <w:r w:rsidRPr="00821C67">
        <w:rPr>
          <w:bCs/>
          <w:color w:val="000000"/>
          <w:sz w:val="22"/>
          <w:szCs w:val="22"/>
        </w:rPr>
        <w:t>Статрегистре</w:t>
      </w:r>
      <w:proofErr w:type="spellEnd"/>
      <w:r w:rsidRPr="00821C67">
        <w:rPr>
          <w:bCs/>
          <w:color w:val="000000"/>
          <w:sz w:val="22"/>
          <w:szCs w:val="22"/>
        </w:rPr>
        <w:t xml:space="preserve"> Росстата (уведомление территориального органа Федеральной службы государственной статистики</w:t>
      </w:r>
      <w:r w:rsidRPr="00BF4460">
        <w:rPr>
          <w:bCs/>
          <w:color w:val="000000"/>
          <w:sz w:val="22"/>
          <w:szCs w:val="22"/>
        </w:rPr>
        <w:t>) (</w:t>
      </w:r>
      <w:r w:rsidRPr="00BF4460">
        <w:rPr>
          <w:color w:val="000000"/>
          <w:sz w:val="22"/>
        </w:rPr>
        <w:t>предоставляется в случаях отсутствия у Банка возможности получения данных о кодах, присвоенных юридическому лицу или индивидуальному предпринимателю, из информационной системы для пользователей, сформированной на основе Статистического регистра Росстата, или отсутствия данных о кодах, присвоенных юридическому лицу/индивидуальному предпринимателю, в информационной системе для пользователей, сформированной на основе Статистического регистра Росстата</w:t>
      </w:r>
      <w:r w:rsidRPr="00BF4460">
        <w:rPr>
          <w:bCs/>
          <w:color w:val="000000"/>
          <w:sz w:val="22"/>
          <w:szCs w:val="22"/>
        </w:rPr>
        <w:t>).</w:t>
      </w:r>
    </w:p>
    <w:p w14:paraId="5A1929F5" w14:textId="77777777" w:rsidR="00827459" w:rsidRDefault="00827459" w:rsidP="00827459">
      <w:pPr>
        <w:widowControl w:val="0"/>
        <w:tabs>
          <w:tab w:val="left" w:pos="720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E84A15">
        <w:rPr>
          <w:bCs/>
          <w:sz w:val="22"/>
          <w:szCs w:val="22"/>
        </w:rPr>
        <w:t xml:space="preserve">Информационные сведения </w:t>
      </w:r>
      <w:r>
        <w:rPr>
          <w:bCs/>
          <w:sz w:val="22"/>
          <w:szCs w:val="22"/>
        </w:rPr>
        <w:t>физи</w:t>
      </w:r>
      <w:r w:rsidRPr="00E84A15">
        <w:rPr>
          <w:bCs/>
          <w:sz w:val="22"/>
          <w:szCs w:val="22"/>
        </w:rPr>
        <w:t xml:space="preserve">ческого лица (файл размещен на сайте Банка </w:t>
      </w:r>
      <w:hyperlink r:id="rId7" w:history="1">
        <w:r w:rsidRPr="00E84A15">
          <w:rPr>
            <w:rStyle w:val="a4"/>
            <w:bCs/>
            <w:sz w:val="22"/>
            <w:szCs w:val="22"/>
          </w:rPr>
          <w:t>http://www.1cb.ru</w:t>
        </w:r>
      </w:hyperlink>
      <w:r w:rsidRPr="00E84A15">
        <w:rPr>
          <w:bCs/>
          <w:sz w:val="22"/>
          <w:szCs w:val="22"/>
        </w:rPr>
        <w:t xml:space="preserve">  в разделе «Документы» – Расчетно-кассовое обслуживание)</w:t>
      </w:r>
      <w:r>
        <w:rPr>
          <w:bCs/>
          <w:sz w:val="22"/>
          <w:szCs w:val="22"/>
        </w:rPr>
        <w:t>.</w:t>
      </w:r>
    </w:p>
    <w:p w14:paraId="126B8641" w14:textId="77777777" w:rsidR="00827459" w:rsidRPr="00821C67" w:rsidRDefault="00827459" w:rsidP="00827459">
      <w:pPr>
        <w:widowControl w:val="0"/>
        <w:tabs>
          <w:tab w:val="left" w:pos="720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E84A15">
        <w:rPr>
          <w:bCs/>
          <w:sz w:val="22"/>
          <w:szCs w:val="22"/>
        </w:rPr>
        <w:t>Информационные сведения клиента</w:t>
      </w:r>
      <w:r>
        <w:rPr>
          <w:bCs/>
          <w:sz w:val="22"/>
          <w:szCs w:val="22"/>
        </w:rPr>
        <w:t xml:space="preserve"> – индивидуального предпринимателя </w:t>
      </w:r>
      <w:r w:rsidRPr="00E84A15">
        <w:rPr>
          <w:bCs/>
          <w:sz w:val="22"/>
          <w:szCs w:val="22"/>
        </w:rPr>
        <w:t xml:space="preserve">(файл размещен на сайте Банка </w:t>
      </w:r>
      <w:hyperlink r:id="rId8" w:history="1">
        <w:r w:rsidRPr="00E84A15">
          <w:rPr>
            <w:rStyle w:val="a4"/>
            <w:bCs/>
            <w:sz w:val="22"/>
            <w:szCs w:val="22"/>
          </w:rPr>
          <w:t>http://www.1cb.ru</w:t>
        </w:r>
      </w:hyperlink>
      <w:r w:rsidRPr="00E84A15">
        <w:rPr>
          <w:bCs/>
          <w:sz w:val="22"/>
          <w:szCs w:val="22"/>
        </w:rPr>
        <w:t xml:space="preserve">  в разделе «Документы» – Расчетно-кассовое обслуживание)</w:t>
      </w:r>
      <w:r>
        <w:rPr>
          <w:bCs/>
          <w:sz w:val="22"/>
          <w:szCs w:val="22"/>
        </w:rPr>
        <w:t>.</w:t>
      </w:r>
    </w:p>
    <w:p w14:paraId="420A34D2" w14:textId="77777777" w:rsidR="00827459" w:rsidRDefault="00827459" w:rsidP="00827459">
      <w:pPr>
        <w:autoSpaceDE w:val="0"/>
        <w:autoSpaceDN w:val="0"/>
        <w:adjustRightInd w:val="0"/>
        <w:ind w:left="426"/>
        <w:jc w:val="both"/>
        <w:outlineLvl w:val="0"/>
        <w:rPr>
          <w:sz w:val="22"/>
          <w:szCs w:val="22"/>
          <w:u w:val="single"/>
        </w:rPr>
      </w:pPr>
    </w:p>
    <w:p w14:paraId="1C992186" w14:textId="77777777" w:rsidR="00827459" w:rsidRPr="00821C67" w:rsidRDefault="00827459" w:rsidP="00827459">
      <w:pPr>
        <w:autoSpaceDE w:val="0"/>
        <w:autoSpaceDN w:val="0"/>
        <w:adjustRightInd w:val="0"/>
        <w:ind w:left="426"/>
        <w:jc w:val="both"/>
        <w:outlineLvl w:val="0"/>
        <w:rPr>
          <w:sz w:val="22"/>
          <w:szCs w:val="22"/>
          <w:u w:val="single"/>
        </w:rPr>
      </w:pPr>
      <w:r w:rsidRPr="00821C67">
        <w:rPr>
          <w:sz w:val="22"/>
          <w:szCs w:val="22"/>
          <w:u w:val="single"/>
        </w:rPr>
        <w:t>Дополнительно:</w:t>
      </w:r>
    </w:p>
    <w:p w14:paraId="39A7E53A" w14:textId="77777777" w:rsidR="00827459" w:rsidRPr="00E8725F" w:rsidRDefault="00827459" w:rsidP="00827459">
      <w:pPr>
        <w:pStyle w:val="a3"/>
        <w:numPr>
          <w:ilvl w:val="0"/>
          <w:numId w:val="3"/>
        </w:numPr>
        <w:autoSpaceDE w:val="0"/>
        <w:autoSpaceDN w:val="0"/>
        <w:adjustRightInd w:val="0"/>
        <w:ind w:left="426" w:firstLine="0"/>
        <w:jc w:val="both"/>
        <w:rPr>
          <w:sz w:val="22"/>
          <w:szCs w:val="22"/>
        </w:rPr>
      </w:pPr>
      <w:r w:rsidRPr="00E8725F">
        <w:rPr>
          <w:sz w:val="22"/>
          <w:szCs w:val="18"/>
        </w:rPr>
        <w:t>В случае открытия клиентом второго и более счетов (депозитов) представляются</w:t>
      </w:r>
      <w:r w:rsidRPr="00E8725F">
        <w:rPr>
          <w:sz w:val="22"/>
          <w:szCs w:val="22"/>
        </w:rPr>
        <w:t xml:space="preserve"> следующие </w:t>
      </w:r>
      <w:r w:rsidRPr="00E8725F">
        <w:rPr>
          <w:sz w:val="22"/>
          <w:szCs w:val="18"/>
        </w:rPr>
        <w:t>документы:</w:t>
      </w:r>
    </w:p>
    <w:p w14:paraId="7911A9D9" w14:textId="77777777" w:rsidR="00827459" w:rsidRPr="00821C67" w:rsidRDefault="00827459" w:rsidP="00827459">
      <w:pPr>
        <w:autoSpaceDE w:val="0"/>
        <w:autoSpaceDN w:val="0"/>
        <w:adjustRightInd w:val="0"/>
        <w:ind w:left="426"/>
        <w:contextualSpacing/>
        <w:jc w:val="both"/>
        <w:rPr>
          <w:sz w:val="22"/>
          <w:szCs w:val="18"/>
        </w:rPr>
      </w:pPr>
      <w:r w:rsidRPr="00821C67">
        <w:rPr>
          <w:sz w:val="22"/>
          <w:szCs w:val="18"/>
        </w:rPr>
        <w:t xml:space="preserve">1.1. Заявление </w:t>
      </w:r>
      <w:r w:rsidRPr="00F41FE3">
        <w:rPr>
          <w:sz w:val="22"/>
          <w:szCs w:val="18"/>
        </w:rPr>
        <w:t>на открытие банковского счета</w:t>
      </w:r>
      <w:r w:rsidRPr="00821C67">
        <w:rPr>
          <w:sz w:val="22"/>
          <w:szCs w:val="18"/>
        </w:rPr>
        <w:t xml:space="preserve"> на бланке Банка</w:t>
      </w:r>
      <w:r>
        <w:rPr>
          <w:sz w:val="22"/>
          <w:szCs w:val="18"/>
        </w:rPr>
        <w:t>;</w:t>
      </w:r>
      <w:r w:rsidRPr="00821C67">
        <w:rPr>
          <w:sz w:val="22"/>
          <w:szCs w:val="18"/>
        </w:rPr>
        <w:t xml:space="preserve"> </w:t>
      </w:r>
    </w:p>
    <w:p w14:paraId="35ADEA7C" w14:textId="77777777" w:rsidR="00827459" w:rsidRPr="00821C67" w:rsidRDefault="00827459" w:rsidP="00827459">
      <w:pPr>
        <w:autoSpaceDE w:val="0"/>
        <w:autoSpaceDN w:val="0"/>
        <w:adjustRightInd w:val="0"/>
        <w:ind w:left="426"/>
        <w:contextualSpacing/>
        <w:jc w:val="both"/>
        <w:rPr>
          <w:sz w:val="22"/>
          <w:szCs w:val="22"/>
        </w:rPr>
      </w:pPr>
      <w:r w:rsidRPr="00821C67">
        <w:rPr>
          <w:sz w:val="22"/>
          <w:szCs w:val="22"/>
        </w:rPr>
        <w:t>1.2. Выписка из Единого государственного реестра индивидуальных предпринимателей, выданная не более чем за 30 календарных дней до даты приема документов Банком</w:t>
      </w:r>
      <w:r>
        <w:rPr>
          <w:sz w:val="22"/>
          <w:szCs w:val="22"/>
        </w:rPr>
        <w:t xml:space="preserve"> </w:t>
      </w:r>
      <w:r w:rsidRPr="00BF4460">
        <w:rPr>
          <w:bCs/>
          <w:color w:val="000000"/>
          <w:sz w:val="22"/>
          <w:szCs w:val="22"/>
        </w:rPr>
        <w:t>(</w:t>
      </w:r>
      <w:r w:rsidRPr="00BF4460">
        <w:rPr>
          <w:color w:val="000000"/>
          <w:sz w:val="22"/>
        </w:rPr>
        <w:t xml:space="preserve">предоставляется в случаях отсутствия у Банка возможности получения </w:t>
      </w:r>
      <w:r w:rsidRPr="00E7340F">
        <w:rPr>
          <w:bCs/>
          <w:sz w:val="22"/>
          <w:szCs w:val="22"/>
        </w:rPr>
        <w:t>Выписк</w:t>
      </w:r>
      <w:r>
        <w:rPr>
          <w:bCs/>
          <w:sz w:val="22"/>
          <w:szCs w:val="22"/>
        </w:rPr>
        <w:t>и</w:t>
      </w:r>
      <w:r w:rsidRPr="00E7340F">
        <w:rPr>
          <w:bCs/>
          <w:sz w:val="22"/>
          <w:szCs w:val="22"/>
        </w:rPr>
        <w:t xml:space="preserve"> из Единого государственного реестра </w:t>
      </w:r>
      <w:r w:rsidRPr="00821C67">
        <w:rPr>
          <w:bCs/>
          <w:sz w:val="22"/>
          <w:szCs w:val="22"/>
        </w:rPr>
        <w:t>индивидуальных предпринимателей</w:t>
      </w:r>
      <w:r>
        <w:rPr>
          <w:bCs/>
          <w:sz w:val="22"/>
          <w:szCs w:val="22"/>
        </w:rPr>
        <w:t xml:space="preserve"> в форме электронного документа)</w:t>
      </w:r>
      <w:r w:rsidRPr="00821C67">
        <w:rPr>
          <w:sz w:val="22"/>
          <w:szCs w:val="22"/>
        </w:rPr>
        <w:t>;</w:t>
      </w:r>
    </w:p>
    <w:p w14:paraId="6C096C3D" w14:textId="77777777" w:rsidR="00827459" w:rsidRDefault="00827459" w:rsidP="00827459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821C67">
        <w:rPr>
          <w:sz w:val="22"/>
          <w:szCs w:val="22"/>
        </w:rPr>
        <w:t xml:space="preserve">1.3. </w:t>
      </w:r>
      <w:r w:rsidRPr="00E84A15">
        <w:rPr>
          <w:bCs/>
          <w:sz w:val="22"/>
          <w:szCs w:val="22"/>
        </w:rPr>
        <w:t>Информационные сведения клиента</w:t>
      </w:r>
      <w:r>
        <w:rPr>
          <w:bCs/>
          <w:sz w:val="22"/>
          <w:szCs w:val="22"/>
        </w:rPr>
        <w:t xml:space="preserve"> – физи</w:t>
      </w:r>
      <w:r w:rsidRPr="00E84A15">
        <w:rPr>
          <w:bCs/>
          <w:sz w:val="22"/>
          <w:szCs w:val="22"/>
        </w:rPr>
        <w:t xml:space="preserve">ческого лица (файл размещен на сайте Банка </w:t>
      </w:r>
      <w:hyperlink r:id="rId9" w:history="1">
        <w:r w:rsidRPr="00E84A15">
          <w:rPr>
            <w:rStyle w:val="a4"/>
            <w:bCs/>
            <w:sz w:val="22"/>
            <w:szCs w:val="22"/>
          </w:rPr>
          <w:t>http://www.1cb.ru</w:t>
        </w:r>
      </w:hyperlink>
      <w:r w:rsidRPr="00E84A15">
        <w:rPr>
          <w:bCs/>
          <w:sz w:val="22"/>
          <w:szCs w:val="22"/>
        </w:rPr>
        <w:t xml:space="preserve">  в разделе «Документы» – Расчетно-кассовое обслуживание)</w:t>
      </w:r>
      <w:r w:rsidRPr="00821C67">
        <w:rPr>
          <w:sz w:val="22"/>
          <w:szCs w:val="22"/>
        </w:rPr>
        <w:t>;</w:t>
      </w:r>
    </w:p>
    <w:p w14:paraId="408A4E28" w14:textId="77777777" w:rsidR="00827459" w:rsidRPr="00821C67" w:rsidRDefault="00827459" w:rsidP="00827459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Pr="00E84A15">
        <w:rPr>
          <w:bCs/>
          <w:sz w:val="22"/>
          <w:szCs w:val="22"/>
        </w:rPr>
        <w:t>Информационные сведения клиента</w:t>
      </w:r>
      <w:r>
        <w:rPr>
          <w:bCs/>
          <w:sz w:val="22"/>
          <w:szCs w:val="22"/>
        </w:rPr>
        <w:t xml:space="preserve"> – индивидуального предпринимателя </w:t>
      </w:r>
      <w:r w:rsidRPr="00E84A15">
        <w:rPr>
          <w:bCs/>
          <w:sz w:val="22"/>
          <w:szCs w:val="22"/>
        </w:rPr>
        <w:t xml:space="preserve">(файл размещен на сайте Банка </w:t>
      </w:r>
      <w:hyperlink r:id="rId10" w:history="1">
        <w:r w:rsidRPr="00E84A15">
          <w:rPr>
            <w:rStyle w:val="a4"/>
            <w:bCs/>
            <w:sz w:val="22"/>
            <w:szCs w:val="22"/>
          </w:rPr>
          <w:t>http://www.1cb.ru</w:t>
        </w:r>
      </w:hyperlink>
      <w:r w:rsidRPr="00E84A15">
        <w:rPr>
          <w:bCs/>
          <w:sz w:val="22"/>
          <w:szCs w:val="22"/>
        </w:rPr>
        <w:t xml:space="preserve">  в разделе «Документы» – Расчетно-кассовое обслуживание)</w:t>
      </w:r>
      <w:r>
        <w:rPr>
          <w:bCs/>
          <w:sz w:val="22"/>
          <w:szCs w:val="22"/>
        </w:rPr>
        <w:t>.</w:t>
      </w:r>
    </w:p>
    <w:p w14:paraId="14E520E3" w14:textId="77777777" w:rsidR="00827459" w:rsidRPr="00821C67" w:rsidRDefault="00827459" w:rsidP="00827459">
      <w:pPr>
        <w:autoSpaceDE w:val="0"/>
        <w:autoSpaceDN w:val="0"/>
        <w:adjustRightInd w:val="0"/>
        <w:ind w:left="426"/>
        <w:jc w:val="both"/>
        <w:rPr>
          <w:sz w:val="22"/>
          <w:szCs w:val="18"/>
        </w:rPr>
      </w:pPr>
      <w:r w:rsidRPr="00821C67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821C67">
        <w:rPr>
          <w:sz w:val="22"/>
          <w:szCs w:val="22"/>
        </w:rPr>
        <w:t xml:space="preserve">. </w:t>
      </w:r>
      <w:r w:rsidRPr="00821C67">
        <w:rPr>
          <w:sz w:val="22"/>
          <w:szCs w:val="18"/>
        </w:rPr>
        <w:t>Документы  срок действия, которых истек к моменту открытия последующего счета (депозита) и/или документы, в части которых произошли изменения.</w:t>
      </w:r>
    </w:p>
    <w:p w14:paraId="352B5B77" w14:textId="77777777" w:rsidR="00827459" w:rsidRPr="00821C67" w:rsidRDefault="00827459" w:rsidP="00827459">
      <w:pPr>
        <w:autoSpaceDE w:val="0"/>
        <w:autoSpaceDN w:val="0"/>
        <w:adjustRightInd w:val="0"/>
        <w:ind w:left="426"/>
        <w:jc w:val="both"/>
        <w:rPr>
          <w:sz w:val="22"/>
          <w:szCs w:val="18"/>
        </w:rPr>
      </w:pPr>
      <w:r w:rsidRPr="00821C67">
        <w:rPr>
          <w:sz w:val="22"/>
          <w:szCs w:val="18"/>
        </w:rPr>
        <w:t xml:space="preserve">2. </w:t>
      </w:r>
      <w:r w:rsidRPr="00821C67">
        <w:rPr>
          <w:sz w:val="22"/>
          <w:szCs w:val="22"/>
        </w:rPr>
        <w:t>Для открытия специального банковского счета Банк может затребовать дополнительные документы с учетом требований законодательства, регулирующего осуществление операций соответствующего вида.</w:t>
      </w:r>
    </w:p>
    <w:p w14:paraId="5B60A425" w14:textId="77777777" w:rsidR="00827459" w:rsidRPr="00821C67" w:rsidRDefault="00827459" w:rsidP="00827459">
      <w:pPr>
        <w:jc w:val="both"/>
        <w:outlineLvl w:val="0"/>
        <w:rPr>
          <w:color w:val="000000"/>
          <w:sz w:val="22"/>
          <w:szCs w:val="22"/>
        </w:rPr>
      </w:pPr>
    </w:p>
    <w:p w14:paraId="2585F6F6" w14:textId="77777777" w:rsidR="00827459" w:rsidRPr="00CC631E" w:rsidRDefault="00827459" w:rsidP="00827459">
      <w:pPr>
        <w:ind w:left="426"/>
        <w:jc w:val="both"/>
        <w:outlineLvl w:val="0"/>
        <w:rPr>
          <w:color w:val="000000"/>
          <w:sz w:val="22"/>
          <w:szCs w:val="18"/>
        </w:rPr>
      </w:pPr>
      <w:r w:rsidRPr="00CC631E">
        <w:rPr>
          <w:color w:val="000000"/>
          <w:sz w:val="22"/>
          <w:szCs w:val="18"/>
        </w:rPr>
        <w:t>ПАМЯТКА ДЛЯ КЛИЕНТА</w:t>
      </w:r>
    </w:p>
    <w:p w14:paraId="1F5FF4D7" w14:textId="77777777" w:rsidR="00827459" w:rsidRPr="00CC631E" w:rsidRDefault="00827459" w:rsidP="00827459">
      <w:pPr>
        <w:ind w:left="426"/>
        <w:jc w:val="both"/>
        <w:rPr>
          <w:sz w:val="22"/>
          <w:szCs w:val="18"/>
        </w:rPr>
      </w:pPr>
      <w:r w:rsidRPr="00CC631E">
        <w:rPr>
          <w:sz w:val="22"/>
          <w:szCs w:val="18"/>
        </w:rPr>
        <w:t xml:space="preserve">1. </w:t>
      </w:r>
      <w:r w:rsidRPr="00CC631E">
        <w:rPr>
          <w:sz w:val="22"/>
          <w:szCs w:val="18"/>
          <w:u w:val="single"/>
        </w:rPr>
        <w:t>Документы могут быть представлены в Банк:</w:t>
      </w:r>
      <w:r w:rsidRPr="00CC631E">
        <w:rPr>
          <w:sz w:val="22"/>
          <w:szCs w:val="18"/>
        </w:rPr>
        <w:t xml:space="preserve"> </w:t>
      </w:r>
    </w:p>
    <w:p w14:paraId="3F409BCB" w14:textId="77777777" w:rsidR="00827459" w:rsidRDefault="00827459" w:rsidP="00827459">
      <w:pPr>
        <w:numPr>
          <w:ilvl w:val="0"/>
          <w:numId w:val="1"/>
        </w:numPr>
        <w:ind w:left="426" w:firstLine="0"/>
        <w:jc w:val="both"/>
        <w:rPr>
          <w:sz w:val="22"/>
          <w:szCs w:val="18"/>
        </w:rPr>
      </w:pPr>
      <w:r w:rsidRPr="00CC631E">
        <w:rPr>
          <w:sz w:val="22"/>
          <w:szCs w:val="18"/>
        </w:rPr>
        <w:t>самим индивидуальным предпринимателем или лицом, занимающимся частной практикой в установленном законодательством РФ порядке;</w:t>
      </w:r>
    </w:p>
    <w:p w14:paraId="2CA5A3B9" w14:textId="77777777" w:rsidR="00827459" w:rsidRPr="00CC631E" w:rsidRDefault="00827459" w:rsidP="00827459">
      <w:pPr>
        <w:numPr>
          <w:ilvl w:val="0"/>
          <w:numId w:val="1"/>
        </w:numPr>
        <w:ind w:left="426" w:firstLine="0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представителем </w:t>
      </w:r>
      <w:r w:rsidRPr="00CC631E">
        <w:rPr>
          <w:sz w:val="22"/>
          <w:szCs w:val="18"/>
        </w:rPr>
        <w:t>индивидуальн</w:t>
      </w:r>
      <w:r>
        <w:rPr>
          <w:sz w:val="22"/>
          <w:szCs w:val="18"/>
        </w:rPr>
        <w:t>ого</w:t>
      </w:r>
      <w:r w:rsidRPr="00CC631E">
        <w:rPr>
          <w:sz w:val="22"/>
          <w:szCs w:val="18"/>
        </w:rPr>
        <w:t xml:space="preserve"> предпринимател</w:t>
      </w:r>
      <w:r>
        <w:rPr>
          <w:sz w:val="22"/>
          <w:szCs w:val="18"/>
        </w:rPr>
        <w:t>я</w:t>
      </w:r>
      <w:r w:rsidRPr="00CC631E">
        <w:rPr>
          <w:sz w:val="22"/>
          <w:szCs w:val="18"/>
        </w:rPr>
        <w:t xml:space="preserve"> или лиц</w:t>
      </w:r>
      <w:r>
        <w:rPr>
          <w:sz w:val="22"/>
          <w:szCs w:val="18"/>
        </w:rPr>
        <w:t>а</w:t>
      </w:r>
      <w:r w:rsidRPr="00CC631E">
        <w:rPr>
          <w:sz w:val="22"/>
          <w:szCs w:val="18"/>
        </w:rPr>
        <w:t>, занимающ</w:t>
      </w:r>
      <w:r>
        <w:rPr>
          <w:sz w:val="22"/>
          <w:szCs w:val="18"/>
        </w:rPr>
        <w:t>его</w:t>
      </w:r>
      <w:r w:rsidRPr="00CC631E">
        <w:rPr>
          <w:sz w:val="22"/>
          <w:szCs w:val="18"/>
        </w:rPr>
        <w:t>ся частной практикой в установленном законодательством РФ порядке</w:t>
      </w:r>
      <w:r w:rsidRPr="000E458C">
        <w:rPr>
          <w:sz w:val="22"/>
          <w:szCs w:val="18"/>
        </w:rPr>
        <w:t>, действ</w:t>
      </w:r>
      <w:r>
        <w:rPr>
          <w:sz w:val="22"/>
          <w:szCs w:val="18"/>
        </w:rPr>
        <w:t>ующим</w:t>
      </w:r>
      <w:r w:rsidRPr="000E458C">
        <w:rPr>
          <w:sz w:val="22"/>
          <w:szCs w:val="18"/>
        </w:rPr>
        <w:t xml:space="preserve"> от имени </w:t>
      </w:r>
      <w:r w:rsidRPr="00CC631E">
        <w:rPr>
          <w:sz w:val="22"/>
          <w:szCs w:val="18"/>
        </w:rPr>
        <w:t>индивидуальн</w:t>
      </w:r>
      <w:r>
        <w:rPr>
          <w:sz w:val="22"/>
          <w:szCs w:val="18"/>
        </w:rPr>
        <w:t>ого</w:t>
      </w:r>
      <w:r w:rsidRPr="00CC631E">
        <w:rPr>
          <w:sz w:val="22"/>
          <w:szCs w:val="18"/>
        </w:rPr>
        <w:t xml:space="preserve"> предпринимател</w:t>
      </w:r>
      <w:r>
        <w:rPr>
          <w:sz w:val="22"/>
          <w:szCs w:val="18"/>
        </w:rPr>
        <w:t>я</w:t>
      </w:r>
      <w:r w:rsidRPr="00CC631E">
        <w:rPr>
          <w:sz w:val="22"/>
          <w:szCs w:val="18"/>
        </w:rPr>
        <w:t xml:space="preserve"> или лиц</w:t>
      </w:r>
      <w:r>
        <w:rPr>
          <w:sz w:val="22"/>
          <w:szCs w:val="18"/>
        </w:rPr>
        <w:t>а</w:t>
      </w:r>
      <w:r w:rsidRPr="00CC631E">
        <w:rPr>
          <w:sz w:val="22"/>
          <w:szCs w:val="18"/>
        </w:rPr>
        <w:t>, занимающ</w:t>
      </w:r>
      <w:r>
        <w:rPr>
          <w:sz w:val="22"/>
          <w:szCs w:val="18"/>
        </w:rPr>
        <w:t>его</w:t>
      </w:r>
      <w:r w:rsidRPr="00CC631E">
        <w:rPr>
          <w:sz w:val="22"/>
          <w:szCs w:val="18"/>
        </w:rPr>
        <w:t>ся частной практикой в установленном законодательством РФ порядке</w:t>
      </w:r>
      <w:r>
        <w:rPr>
          <w:sz w:val="22"/>
          <w:szCs w:val="18"/>
        </w:rPr>
        <w:t>,</w:t>
      </w:r>
      <w:r w:rsidRPr="000E458C">
        <w:rPr>
          <w:sz w:val="22"/>
          <w:szCs w:val="18"/>
        </w:rPr>
        <w:t xml:space="preserve"> </w:t>
      </w:r>
      <w:r>
        <w:rPr>
          <w:sz w:val="22"/>
          <w:szCs w:val="18"/>
        </w:rPr>
        <w:t>на основании</w:t>
      </w:r>
      <w:r w:rsidRPr="000E458C">
        <w:rPr>
          <w:sz w:val="22"/>
          <w:szCs w:val="18"/>
        </w:rPr>
        <w:t xml:space="preserve"> доверенности</w:t>
      </w:r>
      <w:r>
        <w:rPr>
          <w:sz w:val="22"/>
          <w:szCs w:val="18"/>
        </w:rPr>
        <w:t>.</w:t>
      </w:r>
    </w:p>
    <w:p w14:paraId="6986B60A" w14:textId="77777777" w:rsidR="00827459" w:rsidRPr="00CC631E" w:rsidRDefault="00827459" w:rsidP="00827459">
      <w:pPr>
        <w:ind w:left="426"/>
        <w:jc w:val="both"/>
        <w:rPr>
          <w:sz w:val="22"/>
          <w:szCs w:val="18"/>
          <w:u w:val="single"/>
        </w:rPr>
      </w:pPr>
      <w:r w:rsidRPr="00CC631E">
        <w:rPr>
          <w:sz w:val="22"/>
          <w:szCs w:val="18"/>
          <w:u w:val="single"/>
        </w:rPr>
        <w:t>2. Форма предоставления документов.</w:t>
      </w:r>
    </w:p>
    <w:p w14:paraId="7002828F" w14:textId="77777777" w:rsidR="00827459" w:rsidRPr="00CC631E" w:rsidRDefault="00827459" w:rsidP="00827459">
      <w:pPr>
        <w:ind w:left="426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2.1. </w:t>
      </w:r>
      <w:r w:rsidRPr="00CC631E">
        <w:rPr>
          <w:sz w:val="22"/>
          <w:szCs w:val="18"/>
        </w:rPr>
        <w:t xml:space="preserve">Клиент  предоставляет в Банк оригиналы, либо нотариально заверенные копии документов. </w:t>
      </w:r>
    </w:p>
    <w:p w14:paraId="2B579B7E" w14:textId="77777777" w:rsidR="00827459" w:rsidRPr="005918D2" w:rsidRDefault="00827459" w:rsidP="00827459">
      <w:pPr>
        <w:ind w:left="426"/>
        <w:jc w:val="both"/>
        <w:rPr>
          <w:sz w:val="22"/>
          <w:szCs w:val="22"/>
        </w:rPr>
      </w:pPr>
      <w:r w:rsidRPr="005918D2">
        <w:rPr>
          <w:sz w:val="22"/>
          <w:szCs w:val="22"/>
        </w:rPr>
        <w:t>Клиент может  самостоятельно заверить копию и предоставить в Банк оригинал документа для установления соответствия. На копии должны быть проставлены: подпись лица, заверившего копию, его фамилия, имя, отчество (при наличии), должность, оттиск печати.</w:t>
      </w:r>
    </w:p>
    <w:p w14:paraId="5AF4E7D8" w14:textId="77777777" w:rsidR="00827459" w:rsidRPr="00CC631E" w:rsidRDefault="00827459" w:rsidP="00827459">
      <w:pPr>
        <w:ind w:left="426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2.2. </w:t>
      </w:r>
      <w:r w:rsidRPr="005918D2">
        <w:rPr>
          <w:sz w:val="22"/>
          <w:szCs w:val="18"/>
        </w:rPr>
        <w:t>Банк принимает также копии документов, изготовленные и заверенные Банком при условии предоставления в Банк оригиналов документов. Оплата услуги по заверению документов производится в соответствии с Тарифами Банка.</w:t>
      </w:r>
      <w:r w:rsidRPr="00CC631E">
        <w:rPr>
          <w:sz w:val="22"/>
          <w:szCs w:val="18"/>
        </w:rPr>
        <w:t xml:space="preserve"> </w:t>
      </w:r>
    </w:p>
    <w:p w14:paraId="006F36B8" w14:textId="77777777" w:rsidR="00827459" w:rsidRPr="00CC631E" w:rsidRDefault="00827459" w:rsidP="00827459">
      <w:pPr>
        <w:ind w:left="426"/>
        <w:jc w:val="both"/>
        <w:rPr>
          <w:sz w:val="22"/>
          <w:szCs w:val="18"/>
        </w:rPr>
      </w:pPr>
      <w:r w:rsidRPr="00CC631E">
        <w:rPr>
          <w:sz w:val="22"/>
          <w:szCs w:val="18"/>
        </w:rPr>
        <w:t>3. Карточка с образцами подписей и оттиска печати предоставляется нотариально заверенная или заверяется в Банке при личном присутствии лиц, чьи подписи будут удостоверяться (наличие паспорта обязательно). Оплата услуги производится в соответствии с Тарифами Банка.</w:t>
      </w:r>
    </w:p>
    <w:p w14:paraId="4592DDE0" w14:textId="77777777" w:rsidR="00827459" w:rsidRDefault="00827459" w:rsidP="00827459">
      <w:pPr>
        <w:ind w:left="426"/>
        <w:jc w:val="both"/>
        <w:rPr>
          <w:sz w:val="22"/>
          <w:szCs w:val="18"/>
        </w:rPr>
      </w:pPr>
      <w:r w:rsidRPr="00CC631E">
        <w:rPr>
          <w:sz w:val="22"/>
          <w:szCs w:val="18"/>
        </w:rPr>
        <w:t>4. В случае необходимости Банк вправе затребовать дополнительные документы с учетом требования действующего законодательства.</w:t>
      </w:r>
    </w:p>
    <w:p w14:paraId="2E56BA96" w14:textId="77777777" w:rsidR="00827459" w:rsidRDefault="00827459" w:rsidP="00827459">
      <w:pPr>
        <w:jc w:val="both"/>
        <w:rPr>
          <w:sz w:val="22"/>
          <w:szCs w:val="18"/>
        </w:rPr>
      </w:pPr>
    </w:p>
    <w:p w14:paraId="5040D41F" w14:textId="77777777" w:rsidR="007376DC" w:rsidRDefault="001C4E0A" w:rsidP="00827459"/>
    <w:sectPr w:rsidR="007376DC" w:rsidSect="00827459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1333F"/>
    <w:multiLevelType w:val="singleLevel"/>
    <w:tmpl w:val="39689B5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>
    <w:nsid w:val="69760EF7"/>
    <w:multiLevelType w:val="hybridMultilevel"/>
    <w:tmpl w:val="DA9E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33406"/>
    <w:multiLevelType w:val="hybridMultilevel"/>
    <w:tmpl w:val="080CEF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2F"/>
    <w:rsid w:val="00014B0B"/>
    <w:rsid w:val="00183637"/>
    <w:rsid w:val="001C4E0A"/>
    <w:rsid w:val="00611F2F"/>
    <w:rsid w:val="00662369"/>
    <w:rsid w:val="00710E13"/>
    <w:rsid w:val="0082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01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459"/>
    <w:pPr>
      <w:ind w:left="720"/>
      <w:contextualSpacing/>
    </w:pPr>
  </w:style>
  <w:style w:type="character" w:styleId="a4">
    <w:name w:val="Hyperlink"/>
    <w:rsid w:val="008274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1cb.ru/" TargetMode="External"/><Relationship Id="rId6" Type="http://schemas.openxmlformats.org/officeDocument/2006/relationships/hyperlink" Target="http://www.1cb.ru/" TargetMode="External"/><Relationship Id="rId7" Type="http://schemas.openxmlformats.org/officeDocument/2006/relationships/hyperlink" Target="http://www.1cb.ru/" TargetMode="External"/><Relationship Id="rId8" Type="http://schemas.openxmlformats.org/officeDocument/2006/relationships/hyperlink" Target="http://www.1cb.ru/" TargetMode="External"/><Relationship Id="rId9" Type="http://schemas.openxmlformats.org/officeDocument/2006/relationships/hyperlink" Target="http://www.1cb.ru/" TargetMode="External"/><Relationship Id="rId10" Type="http://schemas.openxmlformats.org/officeDocument/2006/relationships/hyperlink" Target="http://www.1c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977</Words>
  <Characters>7733</Characters>
  <Application>Microsoft Macintosh Word</Application>
  <DocSecurity>0</DocSecurity>
  <Lines>122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Орлов А.В.</cp:lastModifiedBy>
  <cp:revision>3</cp:revision>
  <dcterms:created xsi:type="dcterms:W3CDTF">2016-06-01T09:33:00Z</dcterms:created>
  <dcterms:modified xsi:type="dcterms:W3CDTF">2016-06-02T07:19:00Z</dcterms:modified>
  <cp:category/>
</cp:coreProperties>
</file>