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C" w:rsidRPr="00F95D78" w:rsidRDefault="00A536AC" w:rsidP="00A536AC">
      <w:pPr>
        <w:keepNext/>
        <w:spacing w:after="0" w:line="240" w:lineRule="auto"/>
        <w:ind w:right="-432" w:hanging="288"/>
        <w:jc w:val="center"/>
        <w:outlineLvl w:val="1"/>
        <w:rPr>
          <w:rFonts w:ascii="Times New Roman" w:eastAsia="Times New Roman" w:hAnsi="Times New Roman" w:cs="Times New Roman"/>
          <w:b/>
          <w:color w:val="000000"/>
        </w:rPr>
      </w:pPr>
      <w:r w:rsidRPr="00F95D78">
        <w:rPr>
          <w:rFonts w:ascii="Times New Roman" w:eastAsia="Times New Roman" w:hAnsi="Times New Roman" w:cs="Times New Roman"/>
          <w:b/>
          <w:color w:val="000000"/>
        </w:rPr>
        <w:t>ДОГОВОР № _______________</w:t>
      </w:r>
    </w:p>
    <w:p w:rsidR="00A536AC" w:rsidRPr="00F95D78" w:rsidRDefault="00A536AC" w:rsidP="00A536AC">
      <w:pPr>
        <w:spacing w:after="0" w:line="240" w:lineRule="auto"/>
        <w:ind w:right="3" w:hanging="288"/>
        <w:jc w:val="center"/>
        <w:rPr>
          <w:rFonts w:ascii="Times New Roman" w:eastAsia="Times New Roman" w:hAnsi="Times New Roman" w:cs="Times New Roman"/>
          <w:b/>
          <w:color w:val="000000"/>
        </w:rPr>
      </w:pPr>
    </w:p>
    <w:p w:rsidR="00A536AC" w:rsidRPr="00F95D78" w:rsidRDefault="00A536AC" w:rsidP="00A536AC">
      <w:pPr>
        <w:keepNext/>
        <w:spacing w:after="0" w:line="240" w:lineRule="auto"/>
        <w:ind w:right="3" w:hanging="288"/>
        <w:jc w:val="center"/>
        <w:outlineLvl w:val="6"/>
        <w:rPr>
          <w:rFonts w:ascii="Times New Roman" w:eastAsia="Times New Roman" w:hAnsi="Times New Roman" w:cs="Times New Roman"/>
          <w:b/>
          <w:color w:val="000000"/>
        </w:rPr>
      </w:pPr>
      <w:r w:rsidRPr="00F95D78">
        <w:rPr>
          <w:rFonts w:ascii="Times New Roman" w:eastAsia="Times New Roman" w:hAnsi="Times New Roman" w:cs="Times New Roman"/>
          <w:b/>
          <w:color w:val="000000"/>
        </w:rPr>
        <w:t>о корреспондентских отношениях с банком-резидентом в иностранной валюте</w:t>
      </w:r>
    </w:p>
    <w:p w:rsidR="00A536AC" w:rsidRPr="00F95D78" w:rsidRDefault="00A536AC" w:rsidP="00A536AC">
      <w:pPr>
        <w:spacing w:after="0" w:line="240" w:lineRule="auto"/>
        <w:ind w:right="3" w:hanging="288"/>
        <w:jc w:val="center"/>
        <w:rPr>
          <w:rFonts w:ascii="Times New Roman" w:eastAsia="Times New Roman" w:hAnsi="Times New Roman" w:cs="Times New Roman"/>
          <w:color w:val="000000"/>
        </w:rPr>
      </w:pPr>
    </w:p>
    <w:p w:rsidR="00A536AC" w:rsidRPr="00F95D78" w:rsidRDefault="009428E0" w:rsidP="00A536AC">
      <w:pPr>
        <w:spacing w:after="0" w:line="240" w:lineRule="auto"/>
        <w:ind w:right="3" w:firstLine="90"/>
        <w:jc w:val="both"/>
        <w:rPr>
          <w:rFonts w:ascii="Times New Roman" w:eastAsia="Times New Roman" w:hAnsi="Times New Roman" w:cs="Times New Roman"/>
          <w:color w:val="000000"/>
        </w:rPr>
      </w:pPr>
      <w:r w:rsidRPr="00F95D78">
        <w:rPr>
          <w:rFonts w:ascii="Times New Roman" w:eastAsia="Times New Roman" w:hAnsi="Times New Roman" w:cs="Times New Roman"/>
          <w:color w:val="000000"/>
        </w:rPr>
        <w:t>г. Москва</w:t>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t xml:space="preserve">   </w:t>
      </w:r>
      <w:r w:rsidR="00A536AC" w:rsidRPr="00F95D78">
        <w:rPr>
          <w:rFonts w:ascii="Times New Roman" w:eastAsia="Times New Roman" w:hAnsi="Times New Roman" w:cs="Times New Roman"/>
          <w:color w:val="000000"/>
        </w:rPr>
        <w:t xml:space="preserve">   «____»_______________ 20__ г.</w:t>
      </w:r>
    </w:p>
    <w:p w:rsidR="00A536AC" w:rsidRPr="00F95D78" w:rsidRDefault="00A536AC" w:rsidP="00A536AC">
      <w:pPr>
        <w:spacing w:after="0" w:line="240" w:lineRule="auto"/>
        <w:ind w:right="3" w:hanging="288"/>
        <w:jc w:val="both"/>
        <w:rPr>
          <w:rFonts w:ascii="Times New Roman" w:eastAsia="Times New Roman" w:hAnsi="Times New Roman" w:cs="Times New Roman"/>
          <w:color w:val="000000"/>
        </w:rPr>
      </w:pPr>
    </w:p>
    <w:p w:rsidR="00A536AC" w:rsidRPr="001C2069" w:rsidRDefault="00A536AC" w:rsidP="00A536AC">
      <w:pPr>
        <w:spacing w:after="0" w:line="240" w:lineRule="auto"/>
        <w:ind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b/>
          <w:bCs/>
          <w:color w:val="000000"/>
        </w:rPr>
        <w:t>Общество с ограниченной ответственностью «Первый Клиентский Банк»,</w:t>
      </w:r>
      <w:r w:rsidRPr="001C2069">
        <w:rPr>
          <w:rFonts w:ascii="Times New Roman" w:eastAsia="Times New Roman" w:hAnsi="Times New Roman" w:cs="Times New Roman"/>
          <w:color w:val="000000"/>
        </w:rPr>
        <w:t xml:space="preserve"> именуемый в дальнейшем Корреспондент, в лице  _____________, действующего на</w:t>
      </w:r>
      <w:r w:rsidR="000B4497" w:rsidRPr="001C2069">
        <w:rPr>
          <w:rFonts w:ascii="Times New Roman" w:eastAsia="Times New Roman" w:hAnsi="Times New Roman" w:cs="Times New Roman"/>
          <w:color w:val="000000"/>
        </w:rPr>
        <w:t xml:space="preserve"> </w:t>
      </w:r>
      <w:r w:rsidRPr="001C2069">
        <w:rPr>
          <w:rFonts w:ascii="Times New Roman" w:eastAsia="Times New Roman" w:hAnsi="Times New Roman" w:cs="Times New Roman"/>
          <w:color w:val="000000"/>
        </w:rPr>
        <w:t xml:space="preserve">основании </w:t>
      </w:r>
      <w:r w:rsidR="00C62644" w:rsidRPr="001C2069">
        <w:rPr>
          <w:rFonts w:ascii="Times New Roman" w:eastAsia="Times New Roman" w:hAnsi="Times New Roman" w:cs="Times New Roman"/>
          <w:color w:val="000000"/>
        </w:rPr>
        <w:t>___________</w:t>
      </w:r>
      <w:r w:rsidRPr="001C2069">
        <w:rPr>
          <w:rFonts w:ascii="Times New Roman" w:eastAsia="Times New Roman" w:hAnsi="Times New Roman" w:cs="Times New Roman"/>
          <w:color w:val="000000"/>
        </w:rPr>
        <w:t>, с одной стороны и</w:t>
      </w:r>
      <w:r w:rsidR="000B4497" w:rsidRPr="001C2069">
        <w:rPr>
          <w:rFonts w:ascii="Times New Roman" w:eastAsia="Times New Roman" w:hAnsi="Times New Roman" w:cs="Times New Roman"/>
          <w:color w:val="000000"/>
        </w:rPr>
        <w:t xml:space="preserve"> </w:t>
      </w:r>
      <w:r w:rsidRPr="001C2069">
        <w:rPr>
          <w:rFonts w:ascii="Times New Roman" w:eastAsia="Times New Roman" w:hAnsi="Times New Roman" w:cs="Times New Roman"/>
          <w:color w:val="000000"/>
        </w:rPr>
        <w:t>_________________, именуемый в</w:t>
      </w:r>
      <w:r w:rsidR="000B4497" w:rsidRPr="001C2069">
        <w:rPr>
          <w:rFonts w:ascii="Times New Roman" w:eastAsia="Times New Roman" w:hAnsi="Times New Roman" w:cs="Times New Roman"/>
          <w:color w:val="000000"/>
        </w:rPr>
        <w:t xml:space="preserve"> </w:t>
      </w:r>
      <w:r w:rsidRPr="001C2069">
        <w:rPr>
          <w:rFonts w:ascii="Times New Roman" w:eastAsia="Times New Roman" w:hAnsi="Times New Roman" w:cs="Times New Roman"/>
          <w:color w:val="000000"/>
        </w:rPr>
        <w:t xml:space="preserve">дальнейшем Респондент, в лице </w:t>
      </w:r>
      <w:r w:rsidR="000B4497" w:rsidRPr="001C2069">
        <w:rPr>
          <w:rFonts w:ascii="Times New Roman" w:eastAsia="Times New Roman" w:hAnsi="Times New Roman" w:cs="Times New Roman"/>
          <w:color w:val="000000"/>
        </w:rPr>
        <w:t>_______________</w:t>
      </w:r>
      <w:r w:rsidRPr="001C2069">
        <w:rPr>
          <w:rFonts w:ascii="Times New Roman" w:eastAsia="Times New Roman" w:hAnsi="Times New Roman" w:cs="Times New Roman"/>
          <w:color w:val="000000"/>
        </w:rPr>
        <w:t>, действующего на основании ___________________, с другой стороны, вместе именуемые Стороны, заключили настоящий Договор о корреспондентских отношениях с банком-резидентом в рублях Российской Федерации (далее - Договор) о нижеследующем:</w:t>
      </w:r>
    </w:p>
    <w:p w:rsidR="00A536AC" w:rsidRPr="001C2069" w:rsidRDefault="00A536AC" w:rsidP="00A536AC">
      <w:pPr>
        <w:spacing w:after="0" w:line="240" w:lineRule="auto"/>
        <w:ind w:right="6" w:firstLine="567"/>
        <w:jc w:val="both"/>
        <w:rPr>
          <w:rFonts w:ascii="Times New Roman" w:eastAsia="Times New Roman" w:hAnsi="Times New Roman" w:cs="Times New Roman"/>
          <w:color w:val="000000"/>
        </w:rPr>
      </w:pPr>
    </w:p>
    <w:p w:rsidR="00A536AC" w:rsidRPr="001C2069" w:rsidRDefault="00A536AC" w:rsidP="009428E0">
      <w:pPr>
        <w:pStyle w:val="ac"/>
        <w:numPr>
          <w:ilvl w:val="2"/>
          <w:numId w:val="8"/>
        </w:numPr>
        <w:spacing w:after="0" w:line="240" w:lineRule="auto"/>
        <w:ind w:right="6"/>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Предмет договора</w:t>
      </w:r>
    </w:p>
    <w:p w:rsidR="00A536AC" w:rsidRPr="001C2069" w:rsidRDefault="00A536AC" w:rsidP="009428E0">
      <w:pPr>
        <w:numPr>
          <w:ilvl w:val="1"/>
          <w:numId w:val="4"/>
        </w:numPr>
        <w:tabs>
          <w:tab w:val="num" w:pos="284"/>
        </w:tabs>
        <w:spacing w:after="0" w:line="240" w:lineRule="auto"/>
        <w:ind w:left="426" w:right="6" w:hanging="426"/>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после предоставления Респондентом всех документов, указанных в п.3.1. Договора, для открытия корреспондентского счета, открывает на своем балансе на имя Респондента корреспондентский счет в ___________________ и обязуется: зачислять поступающие на корреспондентский счет денежные средства, выполнять распоряжения Респондента о переводе соответствующих сумм с корреспондентского счета и проведении других операций по корреспондентскому счету, необходимых для осуществления Респондентом банковских операций и обслуживания собственных клиентов в порядке, предусмотренном действующим законодательством Российской Федерации, режимом корреспондентского счета и Договором.</w:t>
      </w:r>
    </w:p>
    <w:p w:rsidR="00A536AC" w:rsidRPr="001C2069" w:rsidRDefault="009428E0" w:rsidP="009428E0">
      <w:pPr>
        <w:tabs>
          <w:tab w:val="num" w:pos="284"/>
          <w:tab w:val="num" w:pos="360"/>
        </w:tabs>
        <w:spacing w:after="0" w:line="240" w:lineRule="auto"/>
        <w:ind w:left="426" w:right="3" w:hanging="426"/>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1.2. </w:t>
      </w:r>
      <w:r w:rsidR="00A536AC" w:rsidRPr="001C2069">
        <w:rPr>
          <w:rFonts w:ascii="Times New Roman" w:eastAsia="Times New Roman" w:hAnsi="Times New Roman" w:cs="Times New Roman"/>
          <w:color w:val="000000"/>
        </w:rPr>
        <w:t xml:space="preserve">На основании Заявления Респондента на открытие корреспондентского счета (Приложение 1 к настоящему Договору) Корреспондент открывает Респонденту </w:t>
      </w:r>
      <w:r w:rsidR="00A536AC" w:rsidRPr="001C2069">
        <w:rPr>
          <w:rFonts w:ascii="Times New Roman" w:eastAsia="Times New Roman" w:hAnsi="Times New Roman" w:cs="Times New Roman"/>
        </w:rPr>
        <w:t>корреспондентский счет «ЛОРО»</w:t>
      </w:r>
      <w:r w:rsidR="00A536AC" w:rsidRPr="001C2069">
        <w:rPr>
          <w:rFonts w:ascii="Times New Roman" w:eastAsia="Times New Roman" w:hAnsi="Times New Roman" w:cs="Times New Roman"/>
          <w:color w:val="000000"/>
        </w:rPr>
        <w:t xml:space="preserve"> </w:t>
      </w:r>
      <w:r w:rsidR="00A536AC" w:rsidRPr="001C2069">
        <w:rPr>
          <w:rFonts w:ascii="Times New Roman" w:eastAsia="Times New Roman" w:hAnsi="Times New Roman" w:cs="Times New Roman"/>
          <w:b/>
          <w:color w:val="000000"/>
        </w:rPr>
        <w:t>в _______________________</w:t>
      </w:r>
      <w:r w:rsidR="00A536AC" w:rsidRPr="001C2069">
        <w:rPr>
          <w:rFonts w:ascii="Times New Roman" w:eastAsia="Times New Roman" w:hAnsi="Times New Roman" w:cs="Times New Roman"/>
          <w:color w:val="000000"/>
        </w:rPr>
        <w:t xml:space="preserve"> № _____________________________________.</w:t>
      </w:r>
    </w:p>
    <w:p w:rsidR="00A536AC" w:rsidRPr="001C2069" w:rsidRDefault="00A536AC" w:rsidP="00A536AC">
      <w:pPr>
        <w:tabs>
          <w:tab w:val="num" w:pos="567"/>
        </w:tabs>
        <w:spacing w:after="0" w:line="240" w:lineRule="auto"/>
        <w:ind w:left="567" w:right="3" w:hanging="567"/>
        <w:jc w:val="both"/>
        <w:rPr>
          <w:rFonts w:ascii="Times New Roman" w:eastAsia="Times New Roman" w:hAnsi="Times New Roman" w:cs="Times New Roman"/>
          <w:color w:val="000000"/>
        </w:rPr>
      </w:pPr>
    </w:p>
    <w:p w:rsidR="00A536AC" w:rsidRPr="001C2069" w:rsidRDefault="00A536AC" w:rsidP="009428E0">
      <w:pPr>
        <w:pStyle w:val="ac"/>
        <w:numPr>
          <w:ilvl w:val="2"/>
          <w:numId w:val="8"/>
        </w:numPr>
        <w:tabs>
          <w:tab w:val="num" w:pos="567"/>
        </w:tabs>
        <w:spacing w:after="0" w:line="240" w:lineRule="auto"/>
        <w:ind w:right="3"/>
        <w:rPr>
          <w:rFonts w:ascii="Times New Roman" w:eastAsia="Times New Roman" w:hAnsi="Times New Roman" w:cs="Times New Roman"/>
          <w:b/>
          <w:bCs/>
          <w:color w:val="000000"/>
          <w:lang w:val="en-US"/>
        </w:rPr>
      </w:pPr>
      <w:r w:rsidRPr="001C2069">
        <w:rPr>
          <w:rFonts w:ascii="Times New Roman" w:eastAsia="Times New Roman" w:hAnsi="Times New Roman" w:cs="Times New Roman"/>
          <w:b/>
          <w:bCs/>
          <w:color w:val="000000"/>
        </w:rPr>
        <w:t>Определение терминов</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2.1. </w:t>
      </w:r>
      <w:r w:rsidRPr="001C2069">
        <w:rPr>
          <w:rFonts w:ascii="Times New Roman" w:eastAsia="Times New Roman" w:hAnsi="Times New Roman" w:cs="Times New Roman"/>
          <w:color w:val="000000"/>
        </w:rPr>
        <w:tab/>
        <w:t>Для целей Договора, если не оговорено иное, применяются следующие термины:</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r w:rsidRPr="001C2069">
        <w:rPr>
          <w:rFonts w:ascii="Times New Roman" w:eastAsia="Times New Roman" w:hAnsi="Times New Roman" w:cs="Times New Roman"/>
        </w:rPr>
        <w:t xml:space="preserve">Корреспондентский счет (в дальнейшем «счет») - счет «ЛОРО» в </w:t>
      </w:r>
      <w:r w:rsidR="00E53FB2" w:rsidRPr="001C2069">
        <w:rPr>
          <w:rFonts w:ascii="Times New Roman" w:eastAsia="Times New Roman" w:hAnsi="Times New Roman" w:cs="Times New Roman"/>
        </w:rPr>
        <w:t>иностранной валюте</w:t>
      </w:r>
      <w:r w:rsidRPr="001C2069">
        <w:rPr>
          <w:rFonts w:ascii="Times New Roman" w:eastAsia="Times New Roman" w:hAnsi="Times New Roman" w:cs="Times New Roman"/>
        </w:rPr>
        <w:t>, открытый на имя Респондента на балансе Корреспондента в соответствии с настоящим Договором;</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rPr>
        <w:t>Р</w:t>
      </w:r>
      <w:r w:rsidRPr="001C2069">
        <w:rPr>
          <w:rFonts w:ascii="Times New Roman" w:eastAsia="Times New Roman" w:hAnsi="Times New Roman" w:cs="Times New Roman"/>
          <w:color w:val="000000"/>
        </w:rPr>
        <w:t>абочий день - день, являющийся для Сторон рабочим в соответствии с внутренним распорядком Сторон и законодательством Российской Федерации;</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Распоряжение – распоряжение Респондента о переводе денежных средств, переданное по согласованному Сторонами каналу связи, оформленное в соответствии с требованиями законодательства Российской Федерации о безналичных расчетах;</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lang w:eastAsia="ru-RU"/>
        </w:rPr>
      </w:pPr>
      <w:r w:rsidRPr="001C2069">
        <w:rPr>
          <w:rFonts w:ascii="Times New Roman" w:eastAsia="Times New Roman" w:hAnsi="Times New Roman" w:cs="Times New Roman"/>
          <w:color w:val="000000"/>
        </w:rPr>
        <w:t xml:space="preserve">Исполнение распоряжения – списание/зачисление </w:t>
      </w:r>
      <w:r w:rsidRPr="001C2069">
        <w:rPr>
          <w:rFonts w:ascii="Times New Roman" w:eastAsia="Times New Roman" w:hAnsi="Times New Roman" w:cs="Times New Roman"/>
          <w:lang w:eastAsia="ru-RU"/>
        </w:rPr>
        <w:t xml:space="preserve">Корреспондентом в рамках применяемых форм безналичных расчетов денежных средств в размере суммы, указанной в распоряжении Респондента. </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spacing w:after="0" w:line="240" w:lineRule="auto"/>
        <w:ind w:left="540"/>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Иностранный налогоплательщик – лицо, на которое распространяется законодательство иностранного государства о налогообложении иностранных счетов.</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9428E0">
      <w:pPr>
        <w:pStyle w:val="ac"/>
        <w:numPr>
          <w:ilvl w:val="2"/>
          <w:numId w:val="8"/>
        </w:numPr>
        <w:tabs>
          <w:tab w:val="num" w:pos="567"/>
        </w:tabs>
        <w:spacing w:after="0" w:line="240" w:lineRule="auto"/>
        <w:ind w:right="3"/>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Порядок открытия счета</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3.1. </w:t>
      </w:r>
      <w:r w:rsidRPr="001C2069">
        <w:rPr>
          <w:rFonts w:ascii="Times New Roman" w:eastAsia="Times New Roman" w:hAnsi="Times New Roman" w:cs="Times New Roman"/>
          <w:color w:val="000000"/>
        </w:rPr>
        <w:tab/>
        <w:t>Для открытия счета Респондент представляет Корреспонденту документы, необходимые для открытия счета в соответствии с перечнем документов, необходимых для открытия корреспондентского счета, приведенным в Приложении 2 к настоящему Договору.</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вправе потребовать у Респондента предоставления дополнительных документов.</w:t>
      </w:r>
    </w:p>
    <w:p w:rsidR="00A536AC" w:rsidRPr="001C2069" w:rsidRDefault="00A536AC" w:rsidP="00A536AC">
      <w:pPr>
        <w:spacing w:after="0" w:line="240" w:lineRule="exact"/>
        <w:ind w:left="567"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3.2.  </w:t>
      </w:r>
      <w:r w:rsidRPr="001C2069">
        <w:rPr>
          <w:rFonts w:ascii="Times New Roman" w:eastAsia="Times New Roman" w:hAnsi="Times New Roman" w:cs="Times New Roman"/>
        </w:rPr>
        <w:t xml:space="preserve">При открытии счета Респондент предоставляет карточку с </w:t>
      </w:r>
      <w:r w:rsidRPr="001C2069">
        <w:rPr>
          <w:rFonts w:ascii="Times New Roman" w:eastAsia="Times New Roman" w:hAnsi="Times New Roman" w:cs="Times New Roman"/>
          <w:color w:val="000000"/>
        </w:rPr>
        <w:t>образцами подписей и оттиска печати</w:t>
      </w:r>
      <w:r w:rsidRPr="001C2069">
        <w:rPr>
          <w:rFonts w:ascii="Times New Roman" w:eastAsia="Times New Roman" w:hAnsi="Times New Roman" w:cs="Times New Roman"/>
        </w:rPr>
        <w:t xml:space="preserve"> (далее - карточка) для идентификации подписи лиц, имеющих право распоряжаться денежными средствами на счете.</w:t>
      </w:r>
      <w:r w:rsidRPr="001C2069">
        <w:rPr>
          <w:rFonts w:ascii="Times New Roman" w:eastAsia="Times New Roman" w:hAnsi="Times New Roman" w:cs="Times New Roman"/>
          <w:sz w:val="24"/>
          <w:szCs w:val="24"/>
        </w:rPr>
        <w:t xml:space="preserve"> </w:t>
      </w:r>
      <w:r w:rsidRPr="001C2069">
        <w:rPr>
          <w:rFonts w:ascii="Times New Roman" w:eastAsia="Times New Roman" w:hAnsi="Times New Roman" w:cs="Times New Roman"/>
        </w:rPr>
        <w:t>В карточке, представляемой Респондентом, указывается не менее двух собственноручных подписей, необходимых для подписания документов, содержащих распоряжение Респондента, если иное количество подписей не определено дополнительным соглашением</w:t>
      </w:r>
      <w:r w:rsidR="006C3130" w:rsidRPr="001C2069">
        <w:rPr>
          <w:rFonts w:ascii="Times New Roman" w:eastAsia="Times New Roman" w:hAnsi="Times New Roman" w:cs="Times New Roman"/>
        </w:rPr>
        <w:t xml:space="preserve">  к настоящему Договору</w:t>
      </w:r>
      <w:r w:rsidRPr="001C2069">
        <w:rPr>
          <w:rFonts w:ascii="Times New Roman" w:eastAsia="Times New Roman" w:hAnsi="Times New Roman" w:cs="Times New Roman"/>
        </w:rPr>
        <w:t xml:space="preserve"> о порядке применения подписей, </w:t>
      </w:r>
      <w:r w:rsidRPr="001C2069">
        <w:rPr>
          <w:rFonts w:ascii="Times New Roman" w:eastAsia="Times New Roman" w:hAnsi="Times New Roman" w:cs="Times New Roman"/>
        </w:rPr>
        <w:lastRenderedPageBreak/>
        <w:t>указанных в карточке с образцами подписей и оттиска печати, между Корреспондентом и Респондентом (Приложение 3 к Договору) (далее - Соглашение).</w:t>
      </w:r>
    </w:p>
    <w:p w:rsidR="00A536AC" w:rsidRPr="001C2069" w:rsidRDefault="00A536AC" w:rsidP="00A536AC">
      <w:pPr>
        <w:autoSpaceDE w:val="0"/>
        <w:autoSpaceDN w:val="0"/>
        <w:adjustRightInd w:val="0"/>
        <w:spacing w:after="0" w:line="240" w:lineRule="auto"/>
        <w:ind w:left="567" w:hanging="27"/>
        <w:jc w:val="both"/>
        <w:rPr>
          <w:rFonts w:ascii="Times New Roman" w:eastAsia="Times New Roman" w:hAnsi="Times New Roman" w:cs="Times New Roman"/>
        </w:rPr>
      </w:pPr>
      <w:r w:rsidRPr="001C2069">
        <w:rPr>
          <w:rFonts w:ascii="Times New Roman" w:eastAsia="Times New Roman" w:hAnsi="Times New Roman" w:cs="Times New Roman"/>
        </w:rPr>
        <w:t>Возможные сочетания собственноручных подписей лиц, наделенных правом подписи, необходимых для подписания документов, содержащих распоряжение Респондента, определяются Соглашением</w:t>
      </w:r>
      <w:r w:rsidRPr="001C2069">
        <w:rPr>
          <w:rFonts w:ascii="Times New Roman" w:eastAsia="Times New Roman" w:hAnsi="Times New Roman" w:cs="Times New Roman"/>
          <w:lang w:eastAsia="ru-RU"/>
        </w:rPr>
        <w:t>.</w:t>
      </w:r>
    </w:p>
    <w:p w:rsidR="00A536AC" w:rsidRPr="001C2069" w:rsidRDefault="00A536AC" w:rsidP="00A536AC">
      <w:pPr>
        <w:spacing w:after="0" w:line="240" w:lineRule="exact"/>
        <w:ind w:left="567"/>
        <w:jc w:val="both"/>
        <w:rPr>
          <w:rFonts w:ascii="Times New Roman" w:eastAsia="Times New Roman" w:hAnsi="Times New Roman" w:cs="Times New Roman"/>
          <w:lang w:eastAsia="ru-RU"/>
        </w:rPr>
      </w:pPr>
      <w:r w:rsidRPr="001C2069">
        <w:rPr>
          <w:rFonts w:ascii="Times New Roman" w:eastAsia="Times New Roman" w:hAnsi="Times New Roman" w:cs="Times New Roman"/>
          <w:color w:val="000000"/>
        </w:rPr>
        <w:t>Карточка является действительной до момента предоставления Корреспонденту новой карточки с одновременным предоставлением документов о прекращении полномочий лиц, утративших право распоряжения денежными средствами на счете и о назначении на должности других лиц и о наделении их правом подписи, а также иные документы, предусмотренные Приложением 2 к Договору. При изменении сос</w:t>
      </w:r>
      <w:r w:rsidR="006C3130" w:rsidRPr="001C2069">
        <w:rPr>
          <w:rFonts w:ascii="Times New Roman" w:eastAsia="Times New Roman" w:hAnsi="Times New Roman" w:cs="Times New Roman"/>
          <w:color w:val="000000"/>
        </w:rPr>
        <w:t>тава лиц и/или сочетания подписей</w:t>
      </w:r>
      <w:r w:rsidRPr="001C2069">
        <w:rPr>
          <w:rFonts w:ascii="Times New Roman" w:eastAsia="Times New Roman" w:hAnsi="Times New Roman" w:cs="Times New Roman"/>
          <w:color w:val="000000"/>
        </w:rPr>
        <w:t xml:space="preserve"> лиц, наделенных правом распоряжения денежными средствами, находящимися на счете, Стороны подписывают </w:t>
      </w:r>
      <w:r w:rsidRPr="001C2069">
        <w:rPr>
          <w:rFonts w:ascii="Times New Roman" w:eastAsia="Times New Roman" w:hAnsi="Times New Roman" w:cs="Times New Roman"/>
        </w:rPr>
        <w:t xml:space="preserve">Соглашение </w:t>
      </w:r>
      <w:r w:rsidRPr="001C2069">
        <w:rPr>
          <w:rFonts w:ascii="Times New Roman" w:eastAsia="Times New Roman" w:hAnsi="Times New Roman" w:cs="Times New Roman"/>
          <w:lang w:eastAsia="ru-RU"/>
        </w:rPr>
        <w:t>к Договору с указанием возможных сочетаний собственноручных подписей лиц, наделенных правом подписи,</w:t>
      </w:r>
      <w:r w:rsidRPr="001C2069">
        <w:rPr>
          <w:rFonts w:ascii="Times New Roman" w:eastAsia="Times New Roman" w:hAnsi="Times New Roman" w:cs="Times New Roman"/>
        </w:rPr>
        <w:t xml:space="preserve"> необходимых для подписания документов, содержащих распоряжение </w:t>
      </w:r>
      <w:r w:rsidRPr="001C2069">
        <w:rPr>
          <w:rFonts w:ascii="Times New Roman" w:eastAsia="Times New Roman" w:hAnsi="Times New Roman" w:cs="Times New Roman"/>
          <w:lang w:eastAsia="ru-RU"/>
        </w:rPr>
        <w:t>.</w:t>
      </w:r>
    </w:p>
    <w:p w:rsidR="00A536AC" w:rsidRPr="001C2069" w:rsidRDefault="00A536AC" w:rsidP="00A536AC">
      <w:pPr>
        <w:tabs>
          <w:tab w:val="left" w:pos="284"/>
          <w:tab w:val="num" w:pos="567"/>
        </w:tabs>
        <w:spacing w:after="0" w:line="240" w:lineRule="auto"/>
        <w:ind w:left="567"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3.3. </w:t>
      </w:r>
      <w:r w:rsidRPr="001C2069">
        <w:rPr>
          <w:rFonts w:ascii="Times New Roman" w:eastAsia="Times New Roman" w:hAnsi="Times New Roman" w:cs="Times New Roman"/>
          <w:color w:val="000000"/>
        </w:rPr>
        <w:tab/>
        <w:t xml:space="preserve">Корреспондент и Респондент обязуются при изменении своих реквизитов, в том числе организационно-правовой формы, места нахождения, а также почтового адреса и платежных реквизитов в письменной форме информировать друг друга в течение 14 календарных дней с даты таких изменений. </w:t>
      </w:r>
    </w:p>
    <w:p w:rsidR="00A536AC" w:rsidRPr="001C2069" w:rsidRDefault="00A536AC" w:rsidP="00A536AC">
      <w:pPr>
        <w:tabs>
          <w:tab w:val="left" w:pos="284"/>
          <w:tab w:val="num" w:pos="567"/>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В случае внесения изменений в учредительны</w:t>
      </w:r>
      <w:r w:rsidR="00E53FB2" w:rsidRPr="001C2069">
        <w:rPr>
          <w:rFonts w:ascii="Times New Roman" w:eastAsia="Times New Roman" w:hAnsi="Times New Roman" w:cs="Times New Roman"/>
          <w:color w:val="000000"/>
        </w:rPr>
        <w:t>е</w:t>
      </w:r>
      <w:r w:rsidRPr="001C2069">
        <w:rPr>
          <w:rFonts w:ascii="Times New Roman" w:eastAsia="Times New Roman" w:hAnsi="Times New Roman" w:cs="Times New Roman"/>
          <w:color w:val="000000"/>
        </w:rPr>
        <w:t xml:space="preserve"> документ</w:t>
      </w:r>
      <w:r w:rsidR="00E53FB2" w:rsidRPr="001C2069">
        <w:rPr>
          <w:rFonts w:ascii="Times New Roman" w:eastAsia="Times New Roman" w:hAnsi="Times New Roman" w:cs="Times New Roman"/>
          <w:color w:val="000000"/>
        </w:rPr>
        <w:t>ы</w:t>
      </w:r>
      <w:r w:rsidRPr="001C2069">
        <w:rPr>
          <w:rFonts w:ascii="Times New Roman" w:eastAsia="Times New Roman" w:hAnsi="Times New Roman" w:cs="Times New Roman"/>
          <w:color w:val="000000"/>
        </w:rPr>
        <w:t xml:space="preserve"> Респондента, последний обязан предоставить Корреспонденту нотариально удостоверенные копии этих изменений, а также </w:t>
      </w:r>
      <w:r w:rsidR="006C3130" w:rsidRPr="001C2069">
        <w:rPr>
          <w:rFonts w:ascii="Times New Roman" w:eastAsia="Times New Roman" w:hAnsi="Times New Roman" w:cs="Times New Roman"/>
          <w:color w:val="000000"/>
        </w:rPr>
        <w:t>нотариально удостоверенные копии листов</w:t>
      </w:r>
      <w:r w:rsidRPr="001C2069">
        <w:rPr>
          <w:rFonts w:ascii="Times New Roman" w:eastAsia="Times New Roman" w:hAnsi="Times New Roman" w:cs="Times New Roman"/>
          <w:color w:val="000000"/>
        </w:rPr>
        <w:t xml:space="preserve"> записи в Единый государственный реестр юридических лиц. </w:t>
      </w:r>
    </w:p>
    <w:p w:rsidR="00A536AC" w:rsidRPr="001C2069" w:rsidRDefault="00A536AC" w:rsidP="00A536AC">
      <w:pPr>
        <w:tabs>
          <w:tab w:val="left" w:pos="284"/>
          <w:tab w:val="num" w:pos="567"/>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Респондент</w:t>
      </w:r>
      <w:r w:rsidRPr="001C2069">
        <w:rPr>
          <w:rFonts w:ascii="Times New Roman" w:eastAsia="Times New Roman" w:hAnsi="Times New Roman" w:cs="Times New Roman"/>
        </w:rPr>
        <w:t xml:space="preserve"> обязан не позднее 3 (трех) рабочих дней со дня соответствующих изменений в связи со сменой лиц, наделенных правом подписи, предоставлять Корреспонденту соответствующие документы на бумажном носителе.</w:t>
      </w:r>
    </w:p>
    <w:p w:rsidR="00A536AC" w:rsidRPr="001C2069" w:rsidRDefault="00A536AC" w:rsidP="00A536AC">
      <w:pPr>
        <w:tabs>
          <w:tab w:val="left" w:pos="284"/>
          <w:tab w:val="num" w:pos="567"/>
          <w:tab w:val="right" w:pos="10206"/>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ab/>
      </w:r>
      <w:r w:rsidRPr="001C2069">
        <w:rPr>
          <w:rFonts w:ascii="Times New Roman" w:eastAsia="Times New Roman" w:hAnsi="Times New Roman" w:cs="Times New Roman"/>
        </w:rPr>
        <w:tab/>
        <w:t>Респондент обязан не позднее дня истечения срока действия полномочий</w:t>
      </w:r>
      <w:r w:rsidR="006C3130" w:rsidRPr="001C2069">
        <w:rPr>
          <w:rFonts w:ascii="Times New Roman" w:eastAsia="Times New Roman" w:hAnsi="Times New Roman" w:cs="Times New Roman"/>
        </w:rPr>
        <w:t xml:space="preserve"> лица, наделенного правом распоряжаться денежными средствами на счете Респондента</w:t>
      </w:r>
      <w:r w:rsidRPr="001C2069">
        <w:rPr>
          <w:rFonts w:ascii="Times New Roman" w:eastAsia="Times New Roman" w:hAnsi="Times New Roman" w:cs="Times New Roman"/>
        </w:rPr>
        <w:t xml:space="preserve"> (срока, на который был избрано/назначено уполномоченное лицо; срока действия доверенности и т.п.) предоставить Корреспонденту документы на бумажном носителе, подтверждающие продление полномочий указанного лица.</w:t>
      </w:r>
    </w:p>
    <w:p w:rsidR="00A536AC" w:rsidRPr="001C2069" w:rsidRDefault="00A536AC" w:rsidP="00A536AC">
      <w:pPr>
        <w:tabs>
          <w:tab w:val="left" w:pos="284"/>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 xml:space="preserve">3.3.1. </w:t>
      </w:r>
      <w:r w:rsidR="001E48C3" w:rsidRPr="001C2069">
        <w:rPr>
          <w:rFonts w:ascii="Times New Roman" w:eastAsia="Times New Roman" w:hAnsi="Times New Roman" w:cs="Times New Roman"/>
        </w:rPr>
        <w:t>В случае невыполнения требований, отраженных в п. 3.3. Договора, Сторона, чье не уведомление о соответствующих изменениях повлекло причинение убытков другой Стороне, обязана возместить эти убытки в полном объеме, а также иные расходы, связанные с возмещением причиненных убытков. Сторона, не уведомившая в соответствии п. 3.3 Договора другу Сторону о произошедших изменениях несет риск возникших у нее убытков и расходов.</w:t>
      </w:r>
    </w:p>
    <w:p w:rsidR="00A536AC" w:rsidRPr="001C2069" w:rsidRDefault="00A536AC" w:rsidP="00A536AC">
      <w:pPr>
        <w:tabs>
          <w:tab w:val="left"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3.4.  </w:t>
      </w:r>
      <w:r w:rsidRPr="001C2069">
        <w:rPr>
          <w:rFonts w:ascii="Times New Roman" w:eastAsia="Times New Roman" w:hAnsi="Times New Roman" w:cs="Times New Roman"/>
        </w:rPr>
        <w:tab/>
        <w:t>Для ведения счета Респондент обязан предоставлять по запросу Корреспондента и в установленный им срок, следующую информацию (с приложением подтверждающих документов) на бумажном носителе либо по согласованным системам связи: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информацию о выгодоприобретателях и бенефициарных владельцах в случаях, установленных законодательством Российской Федерации;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документы и сведения, запрашиваемые Корреспондентом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иные документы и сведения, необходимость в которых возникла в связи с изменением нормативных правовых актов, регулирующих банковскую деятельность. </w:t>
      </w:r>
    </w:p>
    <w:p w:rsidR="00A536AC" w:rsidRPr="001C2069" w:rsidRDefault="00A536AC" w:rsidP="00A536AC">
      <w:pPr>
        <w:tabs>
          <w:tab w:val="right" w:pos="10773"/>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3.5.</w:t>
      </w:r>
      <w:r w:rsidRPr="001C2069">
        <w:rPr>
          <w:rFonts w:ascii="Times New Roman" w:eastAsia="Times New Roman" w:hAnsi="Times New Roman" w:cs="Times New Roman"/>
          <w:sz w:val="19"/>
          <w:szCs w:val="19"/>
        </w:rPr>
        <w:t xml:space="preserve">     </w:t>
      </w:r>
      <w:r w:rsidRPr="001C2069">
        <w:rPr>
          <w:rFonts w:ascii="Times New Roman" w:eastAsia="Times New Roman" w:hAnsi="Times New Roman" w:cs="Times New Roman"/>
        </w:rPr>
        <w:t>Стороны обязуются ежемесячно предоставляют друг другу бухгалтерские балансы и расчет экономических нормативов (в соответствии с требованиями Банка России) по состоянию на первое число текущего месяца.</w:t>
      </w:r>
    </w:p>
    <w:p w:rsidR="006B24FF" w:rsidRPr="001C2069" w:rsidRDefault="006B24FF" w:rsidP="00A536AC">
      <w:pPr>
        <w:tabs>
          <w:tab w:val="right" w:pos="10773"/>
        </w:tabs>
        <w:spacing w:after="0" w:line="240" w:lineRule="auto"/>
        <w:ind w:left="567" w:hanging="567"/>
        <w:jc w:val="both"/>
        <w:rPr>
          <w:rFonts w:ascii="Times New Roman" w:eastAsia="Times New Roman" w:hAnsi="Times New Roman" w:cs="Times New Roman"/>
        </w:rPr>
      </w:pPr>
    </w:p>
    <w:p w:rsidR="00A536AC" w:rsidRPr="001C2069" w:rsidRDefault="00A536AC" w:rsidP="006B24FF">
      <w:pPr>
        <w:pStyle w:val="ac"/>
        <w:numPr>
          <w:ilvl w:val="0"/>
          <w:numId w:val="19"/>
        </w:numPr>
        <w:tabs>
          <w:tab w:val="num" w:pos="567"/>
        </w:tabs>
        <w:spacing w:after="0" w:line="240" w:lineRule="auto"/>
        <w:ind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Режим работы счета</w:t>
      </w:r>
    </w:p>
    <w:p w:rsidR="00A536AC" w:rsidRPr="001C2069" w:rsidRDefault="00A536AC" w:rsidP="009428E0">
      <w:pPr>
        <w:pStyle w:val="ac"/>
        <w:numPr>
          <w:ilvl w:val="1"/>
          <w:numId w:val="19"/>
        </w:numPr>
        <w:tabs>
          <w:tab w:val="num" w:pos="975"/>
          <w:tab w:val="num" w:pos="1826"/>
        </w:tabs>
        <w:spacing w:after="0" w:line="240" w:lineRule="auto"/>
        <w:ind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совершает операции по счету Респондента в соответствии с распоряжениями Респондента, а в случаях, установленных законодательством Российской Федерации или Договором, без распоряжений Респондента.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Распоряжения составляются Респондентом в форме, установленной Корреспондентом в соответствии с действующим законодательством Российской Федерации, соглашением Сторон. </w:t>
      </w:r>
    </w:p>
    <w:p w:rsidR="00A536AC" w:rsidRPr="001C2069" w:rsidRDefault="00A536AC" w:rsidP="00A536AC">
      <w:pPr>
        <w:tabs>
          <w:tab w:val="num" w:pos="567"/>
          <w:tab w:val="left" w:pos="1418"/>
          <w:tab w:val="left" w:pos="1560"/>
          <w:tab w:val="right" w:pos="9639"/>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Респондент вправе давать Корреспонденту распоряжения по счету:</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о переводе денежных средств с учетом оплаты услуг Корреспондента в пределах остатка денежных средств на счете.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lastRenderedPageBreak/>
        <w:t xml:space="preserve">- о списании денежных средств со счета по требованию получателей средств. Указанное распоряжение принимается при условии указания в нем наименования получателя средств, его ИНН и обязательства, во исполнение которого может быть произведено списание. Списание денежных средств со счета по требованию получателей средств (третьих лиц) с заранее данным акцептом Респондента оформляется Дополнительным соглашением к </w:t>
      </w:r>
      <w:r w:rsidR="001E48C3" w:rsidRPr="001C2069">
        <w:rPr>
          <w:rFonts w:ascii="Times New Roman" w:eastAsia="Times New Roman" w:hAnsi="Times New Roman" w:cs="Times New Roman"/>
        </w:rPr>
        <w:t xml:space="preserve">настоящему </w:t>
      </w:r>
      <w:r w:rsidRPr="001C2069">
        <w:rPr>
          <w:rFonts w:ascii="Times New Roman" w:eastAsia="Times New Roman" w:hAnsi="Times New Roman" w:cs="Times New Roman"/>
        </w:rPr>
        <w:t xml:space="preserve"> Договору.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b/>
          <w:bCs/>
          <w:lang w:eastAsia="ru-RU"/>
        </w:rPr>
      </w:pPr>
      <w:r w:rsidRPr="001C2069">
        <w:rPr>
          <w:rFonts w:ascii="Times New Roman" w:eastAsia="Times New Roman" w:hAnsi="Times New Roman" w:cs="Times New Roman"/>
        </w:rPr>
        <w:t xml:space="preserve">Респондент вправе давать заявления </w:t>
      </w:r>
      <w:r w:rsidRPr="001C2069">
        <w:rPr>
          <w:rFonts w:ascii="Times New Roman" w:eastAsia="Times New Roman" w:hAnsi="Times New Roman" w:cs="Times New Roman"/>
          <w:bCs/>
          <w:lang w:eastAsia="ru-RU"/>
        </w:rPr>
        <w:t>об акцепте (отказе от акцепта) плательщика, при этом  в нем должны быть указаны номер, дата, сумма распоряжения получателя средств, сумма акцепта (отказа от акцепта), реквизиты плательщика, получателя средств, банка плательщика, банка получателя средств.</w:t>
      </w:r>
      <w:r w:rsidRPr="001C2069">
        <w:rPr>
          <w:rFonts w:ascii="Times New Roman" w:eastAsia="Times New Roman" w:hAnsi="Times New Roman" w:cs="Times New Roman"/>
          <w:b/>
          <w:bCs/>
          <w:lang w:eastAsia="ru-RU"/>
        </w:rPr>
        <w:t xml:space="preserve"> </w:t>
      </w:r>
    </w:p>
    <w:p w:rsidR="00A536AC" w:rsidRPr="001C2069" w:rsidRDefault="00A536AC" w:rsidP="00A536AC">
      <w:pPr>
        <w:tabs>
          <w:tab w:val="num" w:pos="567"/>
        </w:tabs>
        <w:spacing w:after="0" w:line="240" w:lineRule="auto"/>
        <w:ind w:right="-432"/>
        <w:jc w:val="both"/>
        <w:rPr>
          <w:rFonts w:ascii="Times New Roman" w:eastAsia="Times New Roman" w:hAnsi="Times New Roman" w:cs="Times New Roman"/>
        </w:rPr>
      </w:pPr>
      <w:r w:rsidRPr="001C2069">
        <w:rPr>
          <w:rFonts w:ascii="Times New Roman" w:eastAsia="Times New Roman" w:hAnsi="Times New Roman" w:cs="Times New Roman"/>
        </w:rPr>
        <w:t>4.1.1. Настоящим Стороны устанавливают приоритет следующих реквизитов распоряжения:</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дате</w:t>
      </w:r>
      <w:r w:rsidRPr="001C2069">
        <w:rPr>
          <w:rFonts w:ascii="Times New Roman" w:eastAsia="Times New Roman" w:hAnsi="Times New Roman" w:cs="Times New Roman"/>
        </w:rPr>
        <w:t>: при отличии даты выписки Респондентом распоряжения от даты его поступления Корреспонденту датой документа является дата его выписки;</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сумме</w:t>
      </w:r>
      <w:r w:rsidRPr="001C2069">
        <w:rPr>
          <w:rFonts w:ascii="Times New Roman" w:eastAsia="Times New Roman" w:hAnsi="Times New Roman" w:cs="Times New Roman"/>
        </w:rPr>
        <w:t xml:space="preserve">: при разночтении суммы прописью и цифрами Корреспондент исполняет распоряжение в сумме, указанной </w:t>
      </w:r>
      <w:r w:rsidR="009F6AEF" w:rsidRPr="001C2069">
        <w:rPr>
          <w:rFonts w:ascii="Times New Roman" w:eastAsia="Times New Roman" w:hAnsi="Times New Roman" w:cs="Times New Roman"/>
        </w:rPr>
        <w:t>прописью</w:t>
      </w:r>
      <w:r w:rsidRPr="001C2069">
        <w:rPr>
          <w:rFonts w:ascii="Times New Roman" w:eastAsia="Times New Roman" w:hAnsi="Times New Roman" w:cs="Times New Roman"/>
        </w:rPr>
        <w:t>;</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Банку получателя</w:t>
      </w:r>
      <w:r w:rsidRPr="001C2069">
        <w:rPr>
          <w:rFonts w:ascii="Times New Roman" w:eastAsia="Times New Roman" w:hAnsi="Times New Roman" w:cs="Times New Roman"/>
        </w:rPr>
        <w:t>: исполнение распоряжения осуществляется Корреспондентом при совпадении цифровых реквизитов;</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назначению платежа:</w:t>
      </w:r>
      <w:r w:rsidRPr="001C2069">
        <w:rPr>
          <w:rFonts w:ascii="Times New Roman" w:eastAsia="Times New Roman" w:hAnsi="Times New Roman" w:cs="Times New Roman"/>
        </w:rPr>
        <w:t xml:space="preserve"> количество знаков в графе «Назначение платежа» не должно превышать количества знаков, установленного Банком России. При превышении количества знаков над установленным лишние знаки в конце текста автоматически убираются.</w:t>
      </w:r>
    </w:p>
    <w:p w:rsidR="00A536AC" w:rsidRPr="001C2069" w:rsidRDefault="00A536AC" w:rsidP="00A536AC">
      <w:pPr>
        <w:tabs>
          <w:tab w:val="left" w:pos="-993"/>
          <w:tab w:val="num" w:pos="567"/>
          <w:tab w:val="right" w:pos="9639"/>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4.1.2. Корреспондент вправе отказать Респонденту в принятии либо в исполнении принятого распоряжения в следующих случаях:</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оформление Респондентом документов с нарушением требований законодательства, регулирующего расчеты в иностранной валюте; неправильное указание реквизитов в документе;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сомнение у Корреспондента в подлинности документа;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признание Корреспондентом операции необычной (сомнительной) согласно действующему законодательству Российской Федерации;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непредоставление или несвоевременное предоставление Респондентом Корреспонденту сведений и документов в соответствии с разделом 3 Договора;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недостаточность денежных средств на счете;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приостановление операций по счету либо наложение ареста на счет в случаях, установленных действующим законодательством Российской Федерации;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наличие задолженности Респондента по оплате услуг Корреспондента;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иные случаи, предусмотренные законодательством Российской Федерации.</w:t>
      </w:r>
    </w:p>
    <w:p w:rsidR="00A536AC" w:rsidRPr="001C2069" w:rsidRDefault="00A536AC" w:rsidP="00A536AC">
      <w:p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На основании действующего законодательства Российской Федерации </w:t>
      </w:r>
      <w:r w:rsidRPr="001C2069">
        <w:rPr>
          <w:rFonts w:ascii="Times New Roman" w:eastAsia="Times New Roman" w:hAnsi="Times New Roman" w:cs="Times New Roman"/>
          <w:bCs/>
        </w:rPr>
        <w:t>Корреспондент</w:t>
      </w:r>
      <w:r w:rsidRPr="001C2069">
        <w:rPr>
          <w:rFonts w:ascii="Times New Roman" w:eastAsia="Times New Roman" w:hAnsi="Times New Roman" w:cs="Times New Roman"/>
        </w:rPr>
        <w:t xml:space="preserve"> вправе отказать Респонденту в совершении операций по счету в случае, если у </w:t>
      </w:r>
      <w:r w:rsidRPr="001C2069">
        <w:rPr>
          <w:rFonts w:ascii="Times New Roman" w:eastAsia="Times New Roman" w:hAnsi="Times New Roman" w:cs="Times New Roman"/>
          <w:bCs/>
        </w:rPr>
        <w:t>Корреспондента</w:t>
      </w:r>
      <w:r w:rsidRPr="001C2069">
        <w:rPr>
          <w:rFonts w:ascii="Times New Roman" w:eastAsia="Times New Roman" w:hAnsi="Times New Roman" w:cs="Times New Roman"/>
        </w:rPr>
        <w:t xml:space="preserve"> возникают подозрения, что какие-либо операции осуществляются Респондентом в целях легализации (отмывания) доходов, полученных преступным путем, или финансирования терроризма. Респондент, заключая настоящий Договор, признает правомерность действий </w:t>
      </w:r>
      <w:r w:rsidRPr="001C2069">
        <w:rPr>
          <w:rFonts w:ascii="Times New Roman" w:eastAsia="Times New Roman" w:hAnsi="Times New Roman" w:cs="Times New Roman"/>
          <w:bCs/>
        </w:rPr>
        <w:t>Корреспондента,</w:t>
      </w:r>
      <w:r w:rsidRPr="001C2069">
        <w:rPr>
          <w:rFonts w:ascii="Times New Roman" w:eastAsia="Times New Roman" w:hAnsi="Times New Roman" w:cs="Times New Roman"/>
        </w:rPr>
        <w:t xml:space="preserve"> указанных в настоящем пункте.</w:t>
      </w:r>
    </w:p>
    <w:p w:rsidR="00A536AC" w:rsidRPr="001C2069" w:rsidRDefault="00A536AC" w:rsidP="009428E0">
      <w:pPr>
        <w:pStyle w:val="ac"/>
        <w:numPr>
          <w:ilvl w:val="1"/>
          <w:numId w:val="19"/>
        </w:numPr>
        <w:tabs>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и Респондент обеспечивают в бухгалтерских балансах равенство остатка на счете на каждую календарную дату. Для достижения этого равенства Корреспондентом-отправителем платежа на каждом платежном поручении устанавливается дата перевода платежа (далее - «ДПП»), которая позволяет Корреспонденту и Респонденту отражать операции по счету в бухгалтерских балансах одной календарной датой.</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Кассовые операции по счету осуществляются в соответствии с порядком ведения кассовых операций, установленным Банком России.</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недостаточности денежных средств на счете, для удовлетворения всех предъявленных к счету требований, списание осуществляется в порядке, установленном законодательством, регулирующим расчеты в иностранной валюте.</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Операции по покупке иностранной валюты за счет денежных средств Респондента, находящихся на счете, </w:t>
      </w:r>
      <w:r w:rsidRPr="001C2069">
        <w:rPr>
          <w:rFonts w:ascii="Times New Roman" w:eastAsia="Times New Roman" w:hAnsi="Times New Roman" w:cs="Times New Roman"/>
        </w:rPr>
        <w:t>осуществляются без ограничений  в соответствии с законодательством Российской Федерации и нормативными актами Банка России в пределах остатка денежных средств на счете.</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 xml:space="preserve">Корреспондент осуществляет операции по счету в соответствии с распоряжениями Респондента в пределах остатка денежных средств на счете с учетом комиссии Корреспондента в течение рабочего дня </w:t>
      </w:r>
      <w:r w:rsidR="00A40CC7" w:rsidRPr="001C2069">
        <w:rPr>
          <w:rFonts w:ascii="Times New Roman" w:eastAsia="Times New Roman" w:hAnsi="Times New Roman" w:cs="Times New Roman"/>
        </w:rPr>
        <w:t>Корреспондента</w:t>
      </w:r>
      <w:r w:rsidRPr="001C2069">
        <w:rPr>
          <w:rFonts w:ascii="Times New Roman" w:eastAsia="Times New Roman" w:hAnsi="Times New Roman" w:cs="Times New Roman"/>
        </w:rPr>
        <w:t xml:space="preserve">. ДПП по платежным поручениям Респондента в пользу Корреспондентов - участников системы Межрегиональных </w:t>
      </w:r>
      <w:r w:rsidRPr="001C2069">
        <w:rPr>
          <w:rFonts w:ascii="Times New Roman" w:eastAsia="Times New Roman" w:hAnsi="Times New Roman" w:cs="Times New Roman"/>
        </w:rPr>
        <w:lastRenderedPageBreak/>
        <w:t xml:space="preserve">Электронных Расчетов, поступивших Корреспонденту не позднее </w:t>
      </w:r>
      <w:r w:rsidR="00E53FB2" w:rsidRPr="001C2069">
        <w:rPr>
          <w:rFonts w:ascii="Times New Roman" w:eastAsia="Times New Roman" w:hAnsi="Times New Roman" w:cs="Times New Roman"/>
        </w:rPr>
        <w:t>_________</w:t>
      </w:r>
      <w:r w:rsidRPr="001C2069">
        <w:rPr>
          <w:rFonts w:ascii="Times New Roman" w:eastAsia="Times New Roman" w:hAnsi="Times New Roman" w:cs="Times New Roman"/>
        </w:rPr>
        <w:t xml:space="preserve"> часов по московскому времени, устанавливается днем поступления платежного документа Корреспонденту. Платежные документы, поступившие Корреспонденту после </w:t>
      </w:r>
      <w:r w:rsidR="00E53FB2" w:rsidRPr="001C2069">
        <w:rPr>
          <w:rFonts w:ascii="Times New Roman" w:eastAsia="Times New Roman" w:hAnsi="Times New Roman" w:cs="Times New Roman"/>
        </w:rPr>
        <w:t>___________</w:t>
      </w:r>
      <w:r w:rsidRPr="001C2069">
        <w:rPr>
          <w:rFonts w:ascii="Times New Roman" w:eastAsia="Times New Roman" w:hAnsi="Times New Roman" w:cs="Times New Roman"/>
        </w:rPr>
        <w:t xml:space="preserve"> часов по московскому времени, платежи</w:t>
      </w:r>
      <w:r w:rsidR="00A40CC7" w:rsidRPr="001C2069">
        <w:rPr>
          <w:rFonts w:ascii="Times New Roman" w:eastAsia="Times New Roman" w:hAnsi="Times New Roman" w:cs="Times New Roman"/>
        </w:rPr>
        <w:t xml:space="preserve"> в пользу Корреспондентов, не являющихся</w:t>
      </w:r>
      <w:r w:rsidRPr="001C2069">
        <w:rPr>
          <w:rFonts w:ascii="Times New Roman" w:eastAsia="Times New Roman" w:hAnsi="Times New Roman" w:cs="Times New Roman"/>
        </w:rPr>
        <w:t xml:space="preserve">  участник</w:t>
      </w:r>
      <w:r w:rsidR="00A40CC7" w:rsidRPr="001C2069">
        <w:rPr>
          <w:rFonts w:ascii="Times New Roman" w:eastAsia="Times New Roman" w:hAnsi="Times New Roman" w:cs="Times New Roman"/>
        </w:rPr>
        <w:t>ами</w:t>
      </w:r>
      <w:r w:rsidRPr="001C2069">
        <w:rPr>
          <w:rFonts w:ascii="Times New Roman" w:eastAsia="Times New Roman" w:hAnsi="Times New Roman" w:cs="Times New Roman"/>
        </w:rPr>
        <w:t xml:space="preserve"> системы Межрегиональных Электронных Расчетов, исполняются на следующий рабочий день. В пятницу и в предпраздничные дни – рабочий день </w:t>
      </w:r>
      <w:r w:rsidR="00A40CC7" w:rsidRPr="001C2069">
        <w:rPr>
          <w:rFonts w:ascii="Times New Roman" w:eastAsia="Times New Roman" w:hAnsi="Times New Roman" w:cs="Times New Roman"/>
        </w:rPr>
        <w:t>Корреспондента</w:t>
      </w:r>
      <w:r w:rsidRPr="001C2069">
        <w:rPr>
          <w:rFonts w:ascii="Times New Roman" w:eastAsia="Times New Roman" w:hAnsi="Times New Roman" w:cs="Times New Roman"/>
        </w:rPr>
        <w:t xml:space="preserve"> уменьшается на час соответственно.</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принимает и зачисляет поступающие на счет Респондента денежные средства на основании соответствующих платежных документов, </w:t>
      </w:r>
      <w:r w:rsidRPr="001C2069">
        <w:rPr>
          <w:rFonts w:ascii="Times New Roman" w:eastAsia="Times New Roman" w:hAnsi="Times New Roman" w:cs="Times New Roman"/>
        </w:rPr>
        <w:t>позволяющих однозначно установить, что получателем денежных средств является Респондент.</w:t>
      </w:r>
    </w:p>
    <w:p w:rsidR="00A536AC" w:rsidRPr="001C2069" w:rsidRDefault="0027794A" w:rsidP="00A536AC">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4.7</w:t>
      </w:r>
      <w:r w:rsidR="00A536AC" w:rsidRPr="001C2069">
        <w:rPr>
          <w:rFonts w:ascii="Times New Roman" w:eastAsia="Times New Roman" w:hAnsi="Times New Roman" w:cs="Times New Roman"/>
        </w:rPr>
        <w:t xml:space="preserve">.1. Зачисление денежных средств на счет Респондента осуществляется в соответствии со значениями цифровых реквизитов получателя в расчетном документе (ИНН и номер счета) и текстовых реквизитов (наименование получателя). </w:t>
      </w:r>
    </w:p>
    <w:p w:rsidR="00A536AC" w:rsidRPr="001C2069" w:rsidRDefault="0027794A" w:rsidP="00A536AC">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4.7</w:t>
      </w:r>
      <w:r w:rsidR="00A536AC" w:rsidRPr="001C2069">
        <w:rPr>
          <w:rFonts w:ascii="Times New Roman" w:eastAsia="Times New Roman" w:hAnsi="Times New Roman" w:cs="Times New Roman"/>
        </w:rPr>
        <w:t xml:space="preserve">.2. В случае разночтений в документе цифровых реквизитов ИНН получателя с имеющимися у Корреспондента данными, но совпадения цифровых реквизитов в документе с номером счета Респондента и текстовых реквизитов с его наименованием, Корреспондент вправе зачислить денежные средства на счет Респондента. </w:t>
      </w:r>
    </w:p>
    <w:p w:rsidR="00A536AC" w:rsidRPr="001C2069" w:rsidRDefault="0027794A" w:rsidP="00A536AC">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4.7</w:t>
      </w:r>
      <w:r w:rsidR="00A536AC" w:rsidRPr="001C2069">
        <w:rPr>
          <w:rFonts w:ascii="Times New Roman" w:eastAsia="Times New Roman" w:hAnsi="Times New Roman" w:cs="Times New Roman"/>
        </w:rPr>
        <w:t>.3</w:t>
      </w:r>
      <w:r w:rsidRPr="001C2069">
        <w:rPr>
          <w:rFonts w:ascii="Times New Roman" w:eastAsia="Times New Roman" w:hAnsi="Times New Roman" w:cs="Times New Roman"/>
        </w:rPr>
        <w:t>. В указанных в п.п. 4.1.1., 4.7.1., 4.7</w:t>
      </w:r>
      <w:r w:rsidR="00A536AC" w:rsidRPr="001C2069">
        <w:rPr>
          <w:rFonts w:ascii="Times New Roman" w:eastAsia="Times New Roman" w:hAnsi="Times New Roman" w:cs="Times New Roman"/>
        </w:rPr>
        <w:t>.2. Договора случаях Респондент принимает на себя всю ответственность за неосновательное пользование</w:t>
      </w:r>
      <w:r w:rsidR="00A40CC7" w:rsidRPr="001C2069">
        <w:rPr>
          <w:rFonts w:ascii="Times New Roman" w:eastAsia="Times New Roman" w:hAnsi="Times New Roman" w:cs="Times New Roman"/>
        </w:rPr>
        <w:t xml:space="preserve"> чужими</w:t>
      </w:r>
      <w:r w:rsidR="00A536AC" w:rsidRPr="001C2069">
        <w:rPr>
          <w:rFonts w:ascii="Times New Roman" w:eastAsia="Times New Roman" w:hAnsi="Times New Roman" w:cs="Times New Roman"/>
        </w:rPr>
        <w:t xml:space="preserve"> денежными средствами. Споры, возникающие при неверном зачислении денежных средств на счет Респондента из-за несоответствия цифровых и текстовых реквизитов в документе, регулируются непосредственно между получателем и плательщиком, минуя Корреспондента.</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пришли к соглашению, что обязанность Корреспондента по направлению Респонденту уведомлений, предусмотренных законодательством Российской Федерации, в том числе Федеральным законом «О национальной платежной системе» (об исполнении требований получателей средств, о неисполнении распоряжений Клиента и пр.), считается исполненной с момента формирования выписки и приложений к ней в форме и сроки, установленные разделом 8  Договора.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О принятии/непринятии распоряжения Респондента к исполнению Корреспондент информирует Респондента в порядке, предусмотренном п.4.</w:t>
      </w:r>
      <w:r w:rsidR="00E53FB2" w:rsidRPr="001C2069">
        <w:rPr>
          <w:rFonts w:ascii="Times New Roman" w:eastAsia="Times New Roman" w:hAnsi="Times New Roman" w:cs="Times New Roman"/>
        </w:rPr>
        <w:t>8</w:t>
      </w:r>
      <w:r w:rsidRPr="001C2069">
        <w:rPr>
          <w:rFonts w:ascii="Times New Roman" w:eastAsia="Times New Roman" w:hAnsi="Times New Roman" w:cs="Times New Roman"/>
        </w:rPr>
        <w:t xml:space="preserve">. Договора.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Исполнение распоряжения Респондента подтверждается Корреспондентом путем предоставления Респонденту выписки на бумажном носителе или в электронном виде в соответствии с разделом 8 Договора.</w:t>
      </w:r>
    </w:p>
    <w:p w:rsidR="006B24FF" w:rsidRPr="001C2069" w:rsidRDefault="006B24FF" w:rsidP="006B24FF">
      <w:pPr>
        <w:spacing w:after="0" w:line="240" w:lineRule="auto"/>
        <w:ind w:left="567" w:right="3"/>
        <w:jc w:val="both"/>
        <w:rPr>
          <w:rFonts w:ascii="Times New Roman" w:eastAsia="Times New Roman" w:hAnsi="Times New Roman" w:cs="Times New Roman"/>
          <w:color w:val="000000"/>
        </w:rPr>
      </w:pP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u w:val="single"/>
        </w:rPr>
      </w:pPr>
      <w:r w:rsidRPr="001C2069">
        <w:rPr>
          <w:rFonts w:ascii="Times New Roman" w:eastAsia="Times New Roman" w:hAnsi="Times New Roman" w:cs="Times New Roman"/>
        </w:rPr>
        <w:t xml:space="preserve">При недостаточности на конец рабочего дня денежных средств, находящихся на счете Респондента, распоряжения Респондента к исполнению не принимаются и возвращаются в адрес Респондента с указанием причины отказа.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считают совершенную по счету Респондента операцию подтвержденной, если в течение 10 (десяти) рабочих дней после совершения операции Респондент не предоставит Корреспонденту письменных возражений с указанием ошибочно списанных или зачисленных сумм денежных средств. </w:t>
      </w:r>
    </w:p>
    <w:p w:rsidR="00A536AC" w:rsidRPr="001C2069" w:rsidRDefault="00A536AC" w:rsidP="00A536AC">
      <w:pPr>
        <w:spacing w:after="0" w:line="240" w:lineRule="auto"/>
        <w:ind w:right="3"/>
        <w:jc w:val="both"/>
        <w:rPr>
          <w:rFonts w:ascii="Times New Roman" w:eastAsia="Times New Roman" w:hAnsi="Times New Roman" w:cs="Times New Roman"/>
        </w:rPr>
      </w:pPr>
    </w:p>
    <w:p w:rsidR="00A536AC" w:rsidRPr="001C2069" w:rsidRDefault="009428E0" w:rsidP="009428E0">
      <w:pPr>
        <w:tabs>
          <w:tab w:val="num" w:pos="975"/>
        </w:tabs>
        <w:spacing w:after="0" w:line="240" w:lineRule="auto"/>
        <w:ind w:left="360"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5. </w:t>
      </w:r>
      <w:r w:rsidR="00A536AC" w:rsidRPr="001C2069">
        <w:rPr>
          <w:rFonts w:ascii="Times New Roman" w:eastAsia="Times New Roman" w:hAnsi="Times New Roman" w:cs="Times New Roman"/>
          <w:b/>
          <w:bCs/>
          <w:color w:val="000000"/>
        </w:rPr>
        <w:t>Вид связи</w:t>
      </w:r>
    </w:p>
    <w:p w:rsidR="009428E0" w:rsidRPr="001C2069" w:rsidRDefault="009428E0" w:rsidP="0027794A">
      <w:pPr>
        <w:pStyle w:val="ac"/>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Стороны пришли к соглашению, что весь документооборот по счету осуществляется по следующему согласованному каналу связи:</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3402"/>
      </w:tblGrid>
      <w:tr w:rsidR="009428E0" w:rsidRPr="001C2069" w:rsidTr="009428E0">
        <w:tc>
          <w:tcPr>
            <w:tcW w:w="2377" w:type="dxa"/>
          </w:tcPr>
          <w:p w:rsidR="009428E0" w:rsidRPr="001C2069" w:rsidRDefault="009428E0" w:rsidP="009428E0">
            <w:pPr>
              <w:jc w:val="both"/>
              <w:rPr>
                <w:rFonts w:ascii="Times New Roman" w:hAnsi="Times New Roman" w:cs="Times New Roman"/>
                <w:color w:val="000000"/>
              </w:rPr>
            </w:pPr>
            <w:r w:rsidRPr="001C2069">
              <w:rPr>
                <w:rFonts w:ascii="Times New Roman" w:hAnsi="Times New Roman" w:cs="Times New Roman"/>
                <w:color w:val="000000"/>
              </w:rPr>
              <w:t>SWIFT</w:t>
            </w:r>
          </w:p>
        </w:tc>
        <w:tc>
          <w:tcPr>
            <w:tcW w:w="3402" w:type="dxa"/>
          </w:tcPr>
          <w:p w:rsidR="009428E0" w:rsidRPr="001C2069" w:rsidRDefault="009428E0" w:rsidP="009428E0">
            <w:pPr>
              <w:jc w:val="both"/>
              <w:rPr>
                <w:rFonts w:ascii="Times New Roman" w:hAnsi="Times New Roman" w:cs="Times New Roman"/>
                <w:color w:val="000000"/>
              </w:rPr>
            </w:pPr>
          </w:p>
        </w:tc>
      </w:tr>
      <w:tr w:rsidR="009428E0" w:rsidRPr="001C2069" w:rsidTr="009428E0">
        <w:tc>
          <w:tcPr>
            <w:tcW w:w="2377" w:type="dxa"/>
          </w:tcPr>
          <w:p w:rsidR="009428E0" w:rsidRPr="001C2069" w:rsidRDefault="009428E0" w:rsidP="009428E0">
            <w:pPr>
              <w:jc w:val="both"/>
              <w:rPr>
                <w:rFonts w:ascii="Times New Roman" w:hAnsi="Times New Roman" w:cs="Times New Roman"/>
                <w:color w:val="000000"/>
              </w:rPr>
            </w:pPr>
            <w:r w:rsidRPr="001C2069">
              <w:rPr>
                <w:rFonts w:ascii="Times New Roman" w:hAnsi="Times New Roman" w:cs="Times New Roman"/>
                <w:color w:val="000000"/>
                <w:lang w:val="en-US"/>
              </w:rPr>
              <w:t>T</w:t>
            </w:r>
            <w:r w:rsidRPr="001C2069">
              <w:rPr>
                <w:rFonts w:ascii="Times New Roman" w:hAnsi="Times New Roman" w:cs="Times New Roman"/>
                <w:color w:val="000000"/>
              </w:rPr>
              <w:t>ELE</w:t>
            </w:r>
            <w:r w:rsidRPr="001C2069">
              <w:rPr>
                <w:rFonts w:ascii="Times New Roman" w:hAnsi="Times New Roman" w:cs="Times New Roman"/>
                <w:color w:val="000000"/>
                <w:lang w:val="en-US"/>
              </w:rPr>
              <w:t>X</w:t>
            </w:r>
          </w:p>
        </w:tc>
        <w:tc>
          <w:tcPr>
            <w:tcW w:w="3402" w:type="dxa"/>
          </w:tcPr>
          <w:p w:rsidR="009428E0" w:rsidRPr="001C2069" w:rsidRDefault="009428E0" w:rsidP="009428E0">
            <w:pPr>
              <w:jc w:val="both"/>
              <w:rPr>
                <w:rFonts w:ascii="Times New Roman" w:hAnsi="Times New Roman" w:cs="Times New Roman"/>
                <w:color w:val="000000"/>
              </w:rPr>
            </w:pPr>
          </w:p>
        </w:tc>
      </w:tr>
      <w:tr w:rsidR="009428E0" w:rsidRPr="001C2069" w:rsidTr="009428E0">
        <w:tc>
          <w:tcPr>
            <w:tcW w:w="2377" w:type="dxa"/>
            <w:tcBorders>
              <w:top w:val="single" w:sz="4" w:space="0" w:color="auto"/>
              <w:left w:val="single" w:sz="4" w:space="0" w:color="auto"/>
              <w:bottom w:val="single" w:sz="4" w:space="0" w:color="auto"/>
              <w:right w:val="single" w:sz="4" w:space="0" w:color="auto"/>
            </w:tcBorders>
          </w:tcPr>
          <w:p w:rsidR="009428E0" w:rsidRPr="001C2069" w:rsidRDefault="009428E0" w:rsidP="009428E0">
            <w:pPr>
              <w:jc w:val="both"/>
              <w:rPr>
                <w:rFonts w:ascii="Times New Roman" w:hAnsi="Times New Roman" w:cs="Times New Roman"/>
                <w:color w:val="000000"/>
                <w:lang w:val="en-US"/>
              </w:rPr>
            </w:pPr>
            <w:r w:rsidRPr="001C2069">
              <w:rPr>
                <w:rFonts w:ascii="Times New Roman" w:hAnsi="Times New Roman" w:cs="Times New Roman"/>
                <w:color w:val="000000"/>
              </w:rPr>
              <w:t>Клиент-Банк</w:t>
            </w:r>
          </w:p>
        </w:tc>
        <w:tc>
          <w:tcPr>
            <w:tcW w:w="3402" w:type="dxa"/>
            <w:tcBorders>
              <w:top w:val="single" w:sz="4" w:space="0" w:color="auto"/>
              <w:left w:val="single" w:sz="4" w:space="0" w:color="auto"/>
              <w:bottom w:val="single" w:sz="4" w:space="0" w:color="auto"/>
              <w:right w:val="single" w:sz="4" w:space="0" w:color="auto"/>
            </w:tcBorders>
          </w:tcPr>
          <w:p w:rsidR="009428E0" w:rsidRPr="001C2069" w:rsidRDefault="009428E0" w:rsidP="009428E0">
            <w:pPr>
              <w:jc w:val="both"/>
              <w:rPr>
                <w:rFonts w:ascii="Times New Roman" w:hAnsi="Times New Roman" w:cs="Times New Roman"/>
                <w:color w:val="000000"/>
              </w:rPr>
            </w:pPr>
          </w:p>
        </w:tc>
      </w:tr>
    </w:tbl>
    <w:p w:rsidR="009428E0" w:rsidRPr="001C2069" w:rsidRDefault="009428E0" w:rsidP="009428E0">
      <w:pPr>
        <w:spacing w:after="0" w:line="240" w:lineRule="auto"/>
        <w:ind w:left="567" w:right="3"/>
        <w:jc w:val="both"/>
        <w:rPr>
          <w:rFonts w:ascii="Times New Roman" w:eastAsia="Times New Roman" w:hAnsi="Times New Roman" w:cs="Times New Roman"/>
          <w:color w:val="000000"/>
        </w:rPr>
      </w:pPr>
    </w:p>
    <w:p w:rsidR="009428E0" w:rsidRPr="001C2069" w:rsidRDefault="009428E0" w:rsidP="009428E0">
      <w:pPr>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Стороны вправе предусмотреть альтернативный/резервный канал связи путем подписания дополнительного соглашения к Договору.</w:t>
      </w:r>
    </w:p>
    <w:p w:rsidR="009428E0" w:rsidRPr="001C2069" w:rsidRDefault="009428E0" w:rsidP="009428E0">
      <w:pPr>
        <w:tabs>
          <w:tab w:val="num" w:pos="567"/>
          <w:tab w:val="num" w:pos="709"/>
          <w:tab w:val="left" w:pos="993"/>
          <w:tab w:val="left" w:pos="1276"/>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сбоях в работе согласованного Сторонами канала связи или в случаях, предусмотренных Договором, или по требованию любой из Сторон, - в письменной форме нарочным посредством курьерской связи, почтовой либо факсимильной связью.</w:t>
      </w:r>
    </w:p>
    <w:p w:rsidR="009428E0" w:rsidRPr="001C2069" w:rsidRDefault="009428E0" w:rsidP="0027794A">
      <w:pPr>
        <w:pStyle w:val="ac"/>
        <w:numPr>
          <w:ilvl w:val="1"/>
          <w:numId w:val="21"/>
        </w:numPr>
        <w:spacing w:after="0" w:line="240" w:lineRule="auto"/>
        <w:ind w:left="567" w:right="3" w:hanging="567"/>
        <w:jc w:val="both"/>
        <w:rPr>
          <w:rFonts w:ascii="Times New Roman" w:hAnsi="Times New Roman" w:cs="Times New Roman"/>
          <w:color w:val="000000"/>
        </w:rPr>
      </w:pPr>
      <w:r w:rsidRPr="001C2069">
        <w:rPr>
          <w:rFonts w:ascii="Times New Roman" w:hAnsi="Times New Roman" w:cs="Times New Roman"/>
          <w:color w:val="000000"/>
        </w:rPr>
        <w:t xml:space="preserve">Стороны вправе изменить вид связи, используемый для обмена документами. В этом случае одна из Сторон информирует об этом другую по виду связи, указанному в настоящем Договоре.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rPr>
      </w:pPr>
      <w:r w:rsidRPr="001C2069">
        <w:rPr>
          <w:rFonts w:ascii="Times New Roman" w:hAnsi="Times New Roman" w:cs="Times New Roman"/>
        </w:rPr>
        <w:lastRenderedPageBreak/>
        <w:t>Все документы, направляемые Сторонами друг другу по каналам связи, указанным в п.5.1 настоящего Договора, признаются юридически эквивалентными соответствующим документам на бумажном носителе, заверенными собственноручными подписями уполномоченных лиц и оттиском печати Сторон, и имеющими доказательную силу при рассмотрении в суде.</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color w:val="000000"/>
        </w:rPr>
        <w:t>Права лиц на представление от имени Респондента письменных поручений о проведении операций по Счету или оказании Респонденту других банковских услуг, удостоверяются Респондентом путем предоставления Корреспонденту карточки</w:t>
      </w:r>
      <w:r w:rsidR="00C62644" w:rsidRPr="001C2069">
        <w:rPr>
          <w:rFonts w:ascii="Times New Roman" w:hAnsi="Times New Roman" w:cs="Times New Roman"/>
          <w:color w:val="000000"/>
        </w:rPr>
        <w:t xml:space="preserve"> с образцами</w:t>
      </w:r>
      <w:r w:rsidRPr="001C2069">
        <w:rPr>
          <w:rFonts w:ascii="Times New Roman" w:hAnsi="Times New Roman" w:cs="Times New Roman"/>
          <w:color w:val="000000"/>
        </w:rPr>
        <w:t xml:space="preserve"> подписей и оттиска печати.</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rPr>
        <w:t>При осуществлении переводов денежных средств п</w:t>
      </w:r>
      <w:r w:rsidRPr="001C2069">
        <w:rPr>
          <w:rFonts w:ascii="Times New Roman" w:hAnsi="Times New Roman" w:cs="Times New Roman"/>
          <w:color w:val="000000"/>
        </w:rPr>
        <w:t xml:space="preserve">рава лиц на представление от имени Респондента электронных поручений о проведении операций по Счету удостоверяются Респондентом применением </w:t>
      </w:r>
      <w:r w:rsidRPr="001C2069">
        <w:rPr>
          <w:rFonts w:ascii="Times New Roman" w:hAnsi="Times New Roman" w:cs="Times New Roman"/>
          <w:color w:val="000000"/>
          <w:lang w:val="en-US"/>
        </w:rPr>
        <w:t>SWIFT</w:t>
      </w:r>
      <w:r w:rsidRPr="001C2069">
        <w:rPr>
          <w:rFonts w:ascii="Times New Roman" w:hAnsi="Times New Roman" w:cs="Times New Roman"/>
          <w:color w:val="000000"/>
        </w:rPr>
        <w:t xml:space="preserve">-кода, если поручение направляется по системе </w:t>
      </w:r>
      <w:r w:rsidRPr="001C2069">
        <w:rPr>
          <w:rFonts w:ascii="Times New Roman" w:hAnsi="Times New Roman" w:cs="Times New Roman"/>
          <w:color w:val="000000"/>
          <w:lang w:val="en-US"/>
        </w:rPr>
        <w:t>SWIFT</w:t>
      </w:r>
      <w:r w:rsidRPr="001C2069">
        <w:rPr>
          <w:rFonts w:ascii="Times New Roman" w:hAnsi="Times New Roman" w:cs="Times New Roman"/>
          <w:color w:val="000000"/>
        </w:rPr>
        <w:t xml:space="preserve">, или применением таблиц телексных ключей (переданных Корреспонденту Респондентом), если поручение направляется по системе </w:t>
      </w:r>
      <w:r w:rsidRPr="001C2069">
        <w:rPr>
          <w:rFonts w:ascii="Times New Roman" w:hAnsi="Times New Roman" w:cs="Times New Roman"/>
          <w:color w:val="000000"/>
          <w:lang w:val="en-US"/>
        </w:rPr>
        <w:t>T</w:t>
      </w:r>
      <w:r w:rsidRPr="001C2069">
        <w:rPr>
          <w:rFonts w:ascii="Times New Roman" w:hAnsi="Times New Roman" w:cs="Times New Roman"/>
          <w:color w:val="000000"/>
        </w:rPr>
        <w:t>ELE</w:t>
      </w:r>
      <w:r w:rsidRPr="001C2069">
        <w:rPr>
          <w:rFonts w:ascii="Times New Roman" w:hAnsi="Times New Roman" w:cs="Times New Roman"/>
          <w:color w:val="000000"/>
          <w:lang w:val="en-US"/>
        </w:rPr>
        <w:t>X</w:t>
      </w:r>
      <w:r w:rsidRPr="001C2069">
        <w:rPr>
          <w:rFonts w:ascii="Times New Roman" w:hAnsi="Times New Roman" w:cs="Times New Roman"/>
          <w:color w:val="000000"/>
        </w:rPr>
        <w:t xml:space="preserve">, а также применением аналога собственноручной подписи в документе (далее ЭП), переданном по системе Клиент-Банк. В случае если Стороны пользуются Клиент-Банком, то применяемые ЭП являются </w:t>
      </w:r>
      <w:r w:rsidRPr="001C2069">
        <w:rPr>
          <w:rFonts w:ascii="Times New Roman" w:hAnsi="Times New Roman" w:cs="Times New Roman"/>
        </w:rPr>
        <w:t xml:space="preserve">усиленными неквалифицированными электронными подписями Респондента, обеспечивающими возможность контроля целостности содержания электронного документа, включая все его реквизиты, подтверждения его авторства и подлинности в соответствии с действующим законодательством Российской Федерации и Договором.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snapToGrid w:val="0"/>
        </w:rPr>
        <w:t>Стороны признают, что электронные документы, переданные по согласованным каналам связи</w:t>
      </w:r>
      <w:r w:rsidRPr="001C2069">
        <w:rPr>
          <w:rFonts w:ascii="Times New Roman" w:hAnsi="Times New Roman" w:cs="Times New Roman"/>
        </w:rPr>
        <w:t xml:space="preserve"> с соблюдением предусмотренных Договором условий</w:t>
      </w:r>
      <w:r w:rsidRPr="001C2069">
        <w:rPr>
          <w:rFonts w:ascii="Times New Roman" w:hAnsi="Times New Roman" w:cs="Times New Roman"/>
          <w:snapToGrid w:val="0"/>
        </w:rPr>
        <w:t>, юридически равнозначны соответствующим документам на бумажном носителе,</w:t>
      </w:r>
      <w:r w:rsidRPr="001C2069">
        <w:rPr>
          <w:rFonts w:ascii="Times New Roman" w:hAnsi="Times New Roman" w:cs="Times New Roman"/>
        </w:rPr>
        <w:t xml:space="preserve"> подписанным собственноручной подписью Респондента,</w:t>
      </w:r>
      <w:r w:rsidRPr="001C2069">
        <w:rPr>
          <w:rFonts w:ascii="Times New Roman" w:hAnsi="Times New Roman" w:cs="Times New Roman"/>
          <w:snapToGrid w:val="0"/>
        </w:rPr>
        <w:t xml:space="preserve"> </w:t>
      </w:r>
      <w:r w:rsidRPr="001C2069">
        <w:rPr>
          <w:rFonts w:ascii="Times New Roman" w:hAnsi="Times New Roman" w:cs="Times New Roman"/>
        </w:rPr>
        <w:t>и заверенным печатью Респондента (при наличии), и являются основанием для проведения Корреспондентом операций по счету Респондента от его имени, совершения Корреспондентом в отношении Респондента юридически значимых действий, если иное не предусмотрено Договором.</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Корреспондент принимает от Респондента электронные документы при условии, если Договором или банковскими правилами не предусмотрено предоставление соответствующих документов исключительно на бумажном носителе.</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Полученный Корреспондентом электронный документ Респондента принимается Корреспондентом к исполнению, если результаты проверки Корреспондентом ЭП на подлинность и целостность положительные (при наличии).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rPr>
      </w:pPr>
      <w:r w:rsidRPr="001C2069">
        <w:rPr>
          <w:rFonts w:ascii="Times New Roman" w:hAnsi="Times New Roman" w:cs="Times New Roman"/>
        </w:rPr>
        <w:t xml:space="preserve">Все электронные документы Респондента должны содержать необходимые банковские реквизиты и информацию, установленные законодательством Российской Федерации, нормативными актами Банка России, банковскими правилами, Договором и подписаны ключом ЭП (при наличии) уполномоченных лиц Респондента. При получении электронного документа Респондента осуществляется проверка подлинности ЭП Респондента (при наличии). При положительном результате проверки на подлинность, ЭП считается корректной, и электронный документ принимается Корреспондентом к исполнению.  При отрицательном результате проверки ЭП Респондента на подлинность, а также в случае отсутствия в электронном документе необходимых реквизитов, электронный документ не принимается Корреспондентом к исполнению. </w:t>
      </w:r>
    </w:p>
    <w:p w:rsidR="009428E0" w:rsidRPr="001C2069" w:rsidRDefault="009428E0" w:rsidP="0027794A">
      <w:pPr>
        <w:pStyle w:val="ac"/>
        <w:numPr>
          <w:ilvl w:val="1"/>
          <w:numId w:val="21"/>
        </w:numPr>
        <w:spacing w:after="0" w:line="240" w:lineRule="auto"/>
        <w:ind w:left="426" w:hanging="426"/>
        <w:jc w:val="both"/>
        <w:rPr>
          <w:rFonts w:ascii="Times New Roman" w:hAnsi="Times New Roman" w:cs="Times New Roman"/>
        </w:rPr>
      </w:pPr>
      <w:r w:rsidRPr="001C2069">
        <w:rPr>
          <w:rFonts w:ascii="Times New Roman" w:hAnsi="Times New Roman" w:cs="Times New Roman"/>
        </w:rPr>
        <w:t>С помощью применяемых Сторонами систем связи Респондент может распоряжаться счетом, получать выписки по счету, направлять Корреспонденту документы, связанные с совершением иных юридически значимых действий. При обмене электронными документами используются системы, которые Стороны признают достаточными для защиты информации. В том числе, в зависимости от вида связи, системы обеспечивают: подтверждение авторства, подлинности электронных документов,  защиту от искажения, защиту от несанкционированного доступа и пр.</w:t>
      </w:r>
    </w:p>
    <w:p w:rsidR="009428E0" w:rsidRPr="001C2069" w:rsidRDefault="009428E0" w:rsidP="009428E0">
      <w:pPr>
        <w:tabs>
          <w:tab w:val="num" w:pos="426"/>
        </w:tabs>
        <w:spacing w:after="0" w:line="240" w:lineRule="auto"/>
        <w:ind w:left="426" w:firstLine="708"/>
        <w:jc w:val="both"/>
        <w:rPr>
          <w:rFonts w:ascii="Times New Roman" w:hAnsi="Times New Roman" w:cs="Times New Roman"/>
        </w:rPr>
      </w:pPr>
      <w:r w:rsidRPr="001C2069">
        <w:rPr>
          <w:rFonts w:ascii="Times New Roman" w:hAnsi="Times New Roman" w:cs="Times New Roman"/>
        </w:rPr>
        <w:t xml:space="preserve">Прием электронных документов и предоставление информации о проведенных электронных документах производится Корреспондентом круглосуточно, за исключением перерывов для проведения необходимых профилактических и ремонтных работ. Обработка электронных документов, присланных до __________ часов осуществляется тем же днем. Документы, поступившие Корреспонденту после _________ часов, принимаются в исполнение следующим рабочим днем. Ответственность за содержание электронных документов (соответствие их формы требованиям нормативных документов Банка России, наличие в документах всех реквизитов и их правильность) несет Респондент. </w:t>
      </w:r>
    </w:p>
    <w:p w:rsidR="009428E0" w:rsidRPr="001C2069" w:rsidRDefault="009428E0" w:rsidP="009428E0">
      <w:pPr>
        <w:tabs>
          <w:tab w:val="num" w:pos="426"/>
        </w:tabs>
        <w:spacing w:after="0" w:line="240" w:lineRule="auto"/>
        <w:ind w:left="426" w:firstLine="708"/>
        <w:jc w:val="both"/>
        <w:rPr>
          <w:rFonts w:ascii="Times New Roman" w:hAnsi="Times New Roman" w:cs="Times New Roman"/>
        </w:rPr>
      </w:pPr>
      <w:r w:rsidRPr="001C2069">
        <w:rPr>
          <w:rFonts w:ascii="Times New Roman" w:hAnsi="Times New Roman" w:cs="Times New Roman"/>
        </w:rPr>
        <w:t>Респондент обязан отслеживать изменение статуса распоряжения на перевод денежных средств и убедиться в исполнении электронного документа.</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lastRenderedPageBreak/>
        <w:t xml:space="preserve">5.9. Корреспондент вправе менять в одностороннем порядке порядок обмена электронными документами, их формат в соответствии с требованиями нормативных документов Банка России, международных систем, технологию обработки электронных документов. Корреспондент уведомляет Респондента об изменениях по согласованным каналам связи. </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5.10. В случае отключения электросетей, неисправностей или отказов в работе каналов связи Сторон, приводящих к невозможности осуществления переводов денежных средств по применяемым системам связи, Респондент осуществляет операции по счету с использованием документов на бумажных носителях, подписанных уполномоченными лицами Респондента и скрепленных его печатью.</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5.11. В случае выявления Корреспондентом необычных (сомнительных) операций (согласно действующему законодательству Российской Федерации), проводимых Респондентом, Корреспондент вправе прекратить осуществление переводов денежных средств по счету и принятие  электронных документов, о чем уведомляет Респондента по согласованным каналам связи.</w:t>
      </w:r>
    </w:p>
    <w:p w:rsidR="009428E0" w:rsidRPr="001C2069" w:rsidRDefault="009428E0" w:rsidP="009428E0">
      <w:pPr>
        <w:pStyle w:val="33"/>
        <w:tabs>
          <w:tab w:val="num" w:pos="567"/>
        </w:tabs>
        <w:spacing w:line="221" w:lineRule="auto"/>
        <w:ind w:left="567" w:right="3" w:firstLine="567"/>
        <w:rPr>
          <w:sz w:val="22"/>
          <w:szCs w:val="22"/>
        </w:rPr>
      </w:pPr>
      <w:r w:rsidRPr="001C2069">
        <w:rPr>
          <w:sz w:val="22"/>
          <w:szCs w:val="22"/>
        </w:rPr>
        <w:t>В этом случае Респондент вправе осуществлять операции по счету с использованием расчетных документов на бумажных носителях, подписанных уполномоченными лицами Респондента и скрепленных его печатью.</w:t>
      </w:r>
    </w:p>
    <w:p w:rsidR="009428E0" w:rsidRPr="001C2069" w:rsidRDefault="009428E0" w:rsidP="009428E0">
      <w:pPr>
        <w:tabs>
          <w:tab w:val="num" w:pos="567"/>
        </w:tabs>
        <w:spacing w:after="0"/>
        <w:ind w:left="567" w:right="3" w:hanging="568"/>
        <w:jc w:val="both"/>
        <w:rPr>
          <w:rFonts w:ascii="Times New Roman" w:hAnsi="Times New Roman" w:cs="Times New Roman"/>
          <w:color w:val="000000"/>
        </w:rPr>
      </w:pPr>
      <w:r w:rsidRPr="001C2069">
        <w:rPr>
          <w:rFonts w:ascii="Times New Roman" w:hAnsi="Times New Roman" w:cs="Times New Roman"/>
          <w:color w:val="000000"/>
        </w:rPr>
        <w:t>5.12. Каждая из Сторон обязана обеспечить направление от своего имени другой Стороне документов по указанной в п.5.1. системе связи только теми лицами, которые специально уполномочены ими на это.</w:t>
      </w:r>
    </w:p>
    <w:p w:rsidR="009428E0" w:rsidRPr="001C2069" w:rsidRDefault="009428E0" w:rsidP="009428E0">
      <w:pPr>
        <w:tabs>
          <w:tab w:val="num" w:pos="567"/>
        </w:tabs>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color w:val="000000"/>
        </w:rPr>
        <w:t xml:space="preserve">5.13. Стороны обязаны </w:t>
      </w:r>
      <w:r w:rsidRPr="001C2069">
        <w:rPr>
          <w:rFonts w:ascii="Times New Roman" w:hAnsi="Times New Roman" w:cs="Times New Roman"/>
        </w:rPr>
        <w:t xml:space="preserve">обеспечивать конфиденциальность информации о ключах ЭП, </w:t>
      </w:r>
      <w:r w:rsidRPr="001C2069">
        <w:rPr>
          <w:rFonts w:ascii="Times New Roman" w:hAnsi="Times New Roman" w:cs="Times New Roman"/>
          <w:color w:val="000000"/>
        </w:rPr>
        <w:t xml:space="preserve">аналогах собственноручной подписи, </w:t>
      </w:r>
      <w:r w:rsidRPr="001C2069">
        <w:rPr>
          <w:rFonts w:ascii="Times New Roman" w:hAnsi="Times New Roman" w:cs="Times New Roman"/>
          <w:color w:val="000000"/>
          <w:lang w:val="en-US"/>
        </w:rPr>
        <w:t>SWIFT</w:t>
      </w:r>
      <w:r w:rsidRPr="001C2069">
        <w:rPr>
          <w:rFonts w:ascii="Times New Roman" w:hAnsi="Times New Roman" w:cs="Times New Roman"/>
          <w:color w:val="000000"/>
        </w:rPr>
        <w:t>-кодах, таблиц телексных ключей, алгоритмов их использования</w:t>
      </w:r>
      <w:r w:rsidRPr="001C2069">
        <w:rPr>
          <w:rFonts w:ascii="Times New Roman" w:hAnsi="Times New Roman" w:cs="Times New Roman"/>
        </w:rPr>
        <w:t xml:space="preserve">, хранить и использовать их способами, исключающими доступ к ним третьих лиц и возможность их несанкционированного использования, произвести замену ключей ЭП, кодов иных аналогов собственноручной подписи, при изменении лица, имеющего право распоряжаться счетом Респондента; использовать лицензионные операционные системы, средства обнаружения вредоносных программ и оперативно их обновлять; при увольнении </w:t>
      </w:r>
      <w:r w:rsidR="006B24FF" w:rsidRPr="001C2069">
        <w:rPr>
          <w:rFonts w:ascii="Times New Roman" w:hAnsi="Times New Roman" w:cs="Times New Roman"/>
        </w:rPr>
        <w:t xml:space="preserve">         </w:t>
      </w:r>
      <w:r w:rsidRPr="001C2069">
        <w:rPr>
          <w:rFonts w:ascii="Times New Roman" w:hAnsi="Times New Roman" w:cs="Times New Roman"/>
        </w:rPr>
        <w:t>сотрудников Респондента, имевших доступ к компьютерному оборудованию, с использованием которого осуществлялось проведение операций по согласованным системам связи, принимать меры по замене ключей ЭП,  проверке компьютерного оборудования на отсутствие вредоносных программ; использовать предлагаемые Корреспондентом устройства защиты ЭП и осуществлять иные действия по информационной, технической и организационной безопасности.</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При несоблюдении вышеуказанных мер по обеспечению информационной, технической и организационной безопасности Респондент несет риск финансовых потерь в связи с несанкционированным доступом неуполномоченных лиц к счету Респондента.  </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5.14. Респондент незамедлительно подает Корреспонденту заявление на бумажном носителе о блокировке системы связи в случае возникновения угрозы несанкционированного доступа к согласованным системам связи, разглашения паролей защиты или подозрения об их разглашении, 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 xml:space="preserve">5.15. Корреспондент немедленно прекращает на основании заявления Респондента, поданного в соответствии с п. 5.12. Договора, предоставление информации и осуществление операций по счету Респондента с использованием согласованных систем связи. </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5.16. Для разблокирования системы связи Респондент обращается к Корреспонденту с заявлением на бумажном носителе; для повторного подключения к системе «Клиент - Банк», Респондент вновь проходит процедуру регистрации. Для возобновления работы по иным согласованным системам связи Корреспонденту предоставляются соответствующие документы, предусмотренные правилами Корреспондента и международных систем.</w:t>
      </w:r>
    </w:p>
    <w:p w:rsidR="00A536AC" w:rsidRPr="001C2069" w:rsidRDefault="00A536AC" w:rsidP="00A536AC">
      <w:pPr>
        <w:tabs>
          <w:tab w:val="num" w:pos="567"/>
          <w:tab w:val="right" w:pos="10773"/>
        </w:tabs>
        <w:spacing w:after="0" w:line="228" w:lineRule="auto"/>
        <w:ind w:left="567" w:hanging="568"/>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567" w:right="3"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Комиссии и тарифы Корреспондента</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Оплата услуг, оказываемых Респонденту Корреспондентом по Договору, осуществляется Респондентом в размере, сроки и в порядке, предусмотренные настоящим Договором и Тарифами Корреспондента.</w:t>
      </w:r>
      <w:r w:rsidRPr="001C2069">
        <w:rPr>
          <w:rFonts w:ascii="Times New Roman" w:eastAsia="Times New Roman" w:hAnsi="Times New Roman" w:cs="Times New Roman"/>
          <w:color w:val="000000"/>
        </w:rPr>
        <w:t xml:space="preserve"> Тарифы доводятся до сведения Респондента путем размещения на сайте Корреспондента по адресу</w:t>
      </w:r>
      <w:hyperlink w:history="1"/>
      <w:r w:rsidRPr="001C2069">
        <w:rPr>
          <w:rFonts w:ascii="Times New Roman" w:eastAsia="Times New Roman" w:hAnsi="Times New Roman" w:cs="Times New Roman"/>
          <w:color w:val="000000"/>
        </w:rPr>
        <w:t xml:space="preserve"> </w:t>
      </w:r>
      <w:hyperlink r:id="rId8" w:history="1">
        <w:r w:rsidRPr="001C2069">
          <w:rPr>
            <w:rFonts w:ascii="Times New Roman" w:eastAsia="Times New Roman" w:hAnsi="Times New Roman" w:cs="Times New Roman"/>
            <w:color w:val="0000FF"/>
            <w:u w:val="single"/>
          </w:rPr>
          <w:t>www.1cb.</w:t>
        </w:r>
        <w:r w:rsidRPr="001C2069">
          <w:rPr>
            <w:rFonts w:ascii="Times New Roman" w:eastAsia="Times New Roman" w:hAnsi="Times New Roman" w:cs="Times New Roman"/>
            <w:color w:val="0000FF"/>
            <w:u w:val="single"/>
            <w:lang w:val="en-US"/>
          </w:rPr>
          <w:t>ru</w:t>
        </w:r>
      </w:hyperlink>
      <w:r w:rsidRPr="001C2069">
        <w:rPr>
          <w:rFonts w:ascii="Times New Roman" w:eastAsia="Times New Roman" w:hAnsi="Times New Roman" w:cs="Times New Roman"/>
          <w:color w:val="000000"/>
        </w:rPr>
        <w:t>, на информационных стендах в местах обслуживания клиентов, могут быть направлены Респонденту по его запросу.</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Респондент </w:t>
      </w:r>
      <w:r w:rsidRPr="001C2069">
        <w:rPr>
          <w:rFonts w:ascii="Times New Roman" w:eastAsia="Times New Roman" w:hAnsi="Times New Roman" w:cs="Times New Roman"/>
        </w:rPr>
        <w:t xml:space="preserve">ознакомлен и согласен с установленными Тарифами и Договором: стоимостью банковских услуг; порядком и сроками их оплаты; способами определения обменного курса, применяемого при осуществлении перевода денежных средств в иностранной валюте (при </w:t>
      </w:r>
      <w:r w:rsidRPr="001C2069">
        <w:rPr>
          <w:rFonts w:ascii="Times New Roman" w:eastAsia="Times New Roman" w:hAnsi="Times New Roman" w:cs="Times New Roman"/>
        </w:rPr>
        <w:lastRenderedPageBreak/>
        <w:t>различии валюты денежных средств, предоставленных плательщиком, и валюты переводимых денежных средств); с порядком предъявления претензий, включая информацию для связи с Корреспондентом; с иной информацией, обусловленной применяемой формой безналичных расчетов.</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Корреспондент вправе в одностороннем порядке изменить размер платы за проведение операций с денежными средствами, находящимися на счете, и размер процентов, начисляемых за пользование денежными средствами (если таковой будет установлен в дополнит</w:t>
      </w:r>
      <w:r w:rsidR="00E069F0" w:rsidRPr="001C2069">
        <w:rPr>
          <w:rFonts w:ascii="Times New Roman" w:eastAsia="Times New Roman" w:hAnsi="Times New Roman" w:cs="Times New Roman"/>
        </w:rPr>
        <w:t>ельном соглашении к настоящему Д</w:t>
      </w:r>
      <w:r w:rsidRPr="001C2069">
        <w:rPr>
          <w:rFonts w:ascii="Times New Roman" w:eastAsia="Times New Roman" w:hAnsi="Times New Roman" w:cs="Times New Roman"/>
        </w:rPr>
        <w:t xml:space="preserve">оговору), находящимися на счете. В этом случае Корреспондент уведомляет Респондента об изменении Тарифов посредством размещения информации об изменении Тарифов на сайте Корреспондента по адресу </w:t>
      </w:r>
      <w:hyperlink r:id="rId9" w:history="1">
        <w:r w:rsidRPr="001C2069">
          <w:rPr>
            <w:rFonts w:ascii="Times New Roman" w:eastAsia="Times New Roman" w:hAnsi="Times New Roman" w:cs="Times New Roman"/>
            <w:color w:val="0000FF"/>
            <w:u w:val="single"/>
          </w:rPr>
          <w:t>www.1</w:t>
        </w:r>
        <w:r w:rsidRPr="001C2069">
          <w:rPr>
            <w:rFonts w:ascii="Times New Roman" w:eastAsia="Times New Roman" w:hAnsi="Times New Roman" w:cs="Times New Roman"/>
            <w:color w:val="0000FF"/>
            <w:u w:val="single"/>
            <w:lang w:val="en-US"/>
          </w:rPr>
          <w:t>cb</w:t>
        </w:r>
        <w:r w:rsidRPr="001C2069">
          <w:rPr>
            <w:rFonts w:ascii="Times New Roman" w:eastAsia="Times New Roman" w:hAnsi="Times New Roman" w:cs="Times New Roman"/>
            <w:color w:val="0000FF"/>
            <w:u w:val="single"/>
          </w:rPr>
          <w:t>.</w:t>
        </w:r>
        <w:r w:rsidRPr="001C2069">
          <w:rPr>
            <w:rFonts w:ascii="Times New Roman" w:eastAsia="Times New Roman" w:hAnsi="Times New Roman" w:cs="Times New Roman"/>
            <w:color w:val="0000FF"/>
            <w:u w:val="single"/>
            <w:lang w:val="en-US"/>
          </w:rPr>
          <w:t>ru</w:t>
        </w:r>
      </w:hyperlink>
      <w:r w:rsidRPr="001C2069">
        <w:rPr>
          <w:rFonts w:ascii="Times New Roman" w:eastAsia="Times New Roman" w:hAnsi="Times New Roman" w:cs="Times New Roman"/>
        </w:rPr>
        <w:t xml:space="preserve"> или на информационных стендах в местах обслуживания клиентов, могут быть направлены Респонденту по его запросу. Изменения и/или дополнения к Тарифам вступают в силу по истечении 10 календарных дней после размещения информации о происшедших изменениях.</w:t>
      </w:r>
      <w:r w:rsidRPr="001C2069">
        <w:rPr>
          <w:rFonts w:ascii="Times New Roman" w:eastAsia="Times New Roman" w:hAnsi="Times New Roman" w:cs="Arial"/>
          <w:sz w:val="18"/>
          <w:szCs w:val="20"/>
        </w:rPr>
        <w:t xml:space="preserve">   </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Респондент </w:t>
      </w:r>
      <w:r w:rsidRPr="001C2069">
        <w:rPr>
          <w:rFonts w:ascii="Times New Roman" w:eastAsia="Times New Roman" w:hAnsi="Times New Roman" w:cs="Times New Roman"/>
        </w:rPr>
        <w:t xml:space="preserve">самостоятельно следит за изменениями и/или дополнениями, вносимыми в Тарифы и не вправе ссылаться на свою неосведомленность о внесенных Корреспондентом изменениях и/или дополнениях в Тарифы. </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В случае несогласия с внесенными в Тарифы изменениями Респондент вправе расторгнуть Договор в порядке, указанном в п. 9.2. Договора.</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Нерасторжение Респондентом Договора до даты вступления в силу изменений означает согласие Респондента с внесенными изменениями со всеми вытекающими из Договора последствиями.</w:t>
      </w:r>
    </w:p>
    <w:p w:rsidR="00A536AC" w:rsidRPr="001C2069" w:rsidRDefault="00E069F0" w:rsidP="00E069F0">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Настоящим Респондент выражает свое согласие и предоставляет Корреспонденту согласие (акцепт) на списание Корреспондентом без распоряжений Респондента со счета, открытого на имя Респондента, а также со всех иных счетов Респондента, открытых и открываемых в будущем у Корреспондента, следующие суммы денежных средств:</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расходы Корреспондента за осуществление переводов Респондента (телеграфные, телекоммуникационные, комиссии банков - корреспондентов и т.п.);</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суммы комиссий за расчетно-кассовое обслуживание, взимаемых в соответствии с действующим тарифом; иная задолженность перед Корреспондентом, </w:t>
      </w:r>
      <w:r w:rsidR="00E53FB2" w:rsidRPr="001C2069">
        <w:rPr>
          <w:rFonts w:ascii="Times New Roman" w:hAnsi="Times New Roman"/>
        </w:rPr>
        <w:t>в валюте счета или в валюте отличной от валюты счета по настоящему Договору</w:t>
      </w:r>
      <w:r w:rsidRPr="001C2069">
        <w:rPr>
          <w:rFonts w:ascii="Times New Roman" w:eastAsia="Times New Roman" w:hAnsi="Times New Roman" w:cs="Times New Roman"/>
        </w:rPr>
        <w:t>, возникающую при проведении банковских операций, сделок, оказании банковских услуг и по другим обязательствам Респондента перед Корреспондентом;</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суммы денежных средств, ошибочно зачисленные на счет. В случае использования Респондентом ошибочно зачисленных сумм, повлекшего недостаточность остатка на счете для их списания, Респондент обязан вернуть недостающую сумму денежных средств не позднее 3 (трех) рабочих дней с момента выставления Корреспондентом такого требования;</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суммы процентов за пользование чужими денежными средствами</w:t>
      </w:r>
      <w:r w:rsidR="009F6AEF" w:rsidRPr="001C2069">
        <w:rPr>
          <w:rFonts w:ascii="Times New Roman" w:eastAsia="Times New Roman" w:hAnsi="Times New Roman" w:cs="Times New Roman"/>
        </w:rPr>
        <w:t>, на основании п. 8.6. Договора</w:t>
      </w:r>
      <w:r w:rsidRPr="001C2069">
        <w:rPr>
          <w:rFonts w:ascii="Times New Roman" w:eastAsia="Times New Roman" w:hAnsi="Times New Roman" w:cs="Times New Roman"/>
        </w:rPr>
        <w:t>;</w:t>
      </w:r>
    </w:p>
    <w:p w:rsidR="00A536AC" w:rsidRPr="001C2069" w:rsidRDefault="00E53FB2"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hAnsi="Times New Roman" w:cs="Times New Roman"/>
        </w:rPr>
        <w:t>суммы комиссий за обслуживание иных  счетов Респондента, открытых Корреспондентом, в случае недостаточности на них средств. При этом курсом пересчета иных валют в валюту счета по  настоящему Договору будет являться курс Банка России на дату списания</w:t>
      </w:r>
      <w:r w:rsidR="00A536AC" w:rsidRPr="001C2069">
        <w:rPr>
          <w:rFonts w:ascii="Times New Roman" w:eastAsia="Times New Roman" w:hAnsi="Times New Roman" w:cs="Times New Roman"/>
        </w:rPr>
        <w:t>;</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иные суммы денежных средств в случаях, предусмотренных действующим законодательством Российской Федерации.</w:t>
      </w:r>
    </w:p>
    <w:p w:rsidR="00A536AC" w:rsidRPr="001C2069" w:rsidRDefault="00A536AC" w:rsidP="00A536AC">
      <w:p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Настоящий пункт Договора является одновременно поручением Респондента на списание указанных сумм денежных средств без распоряжения Плательщика.</w:t>
      </w:r>
    </w:p>
    <w:p w:rsidR="00A536AC" w:rsidRPr="001C2069" w:rsidRDefault="00A536AC" w:rsidP="00A536AC">
      <w:pPr>
        <w:tabs>
          <w:tab w:val="left" w:pos="0"/>
          <w:tab w:val="num" w:pos="567"/>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6.7.1. Настоящим Респондент предоставляет Корреспонденту</w:t>
      </w:r>
      <w:r w:rsidR="00E069F0" w:rsidRPr="001C2069">
        <w:rPr>
          <w:rFonts w:ascii="Times New Roman" w:eastAsia="Times New Roman" w:hAnsi="Times New Roman" w:cs="Times New Roman"/>
        </w:rPr>
        <w:t xml:space="preserve"> согласие</w:t>
      </w:r>
      <w:r w:rsidRPr="001C2069">
        <w:rPr>
          <w:rFonts w:ascii="Times New Roman" w:eastAsia="Times New Roman" w:hAnsi="Times New Roman" w:cs="Times New Roman"/>
        </w:rPr>
        <w:t xml:space="preserve"> «заранее данный акцепт Плательщика» на право списывать на основании составляемого Корреспондентом банковского ордера денежные средства со счета Респондента, открытого на основании Договора, а так же ко всем иным счетам Респондента, открытым и открываемым в будущем у Корреспондента, и в иных банках, в отношении любой задолженности (включая штрафные санкции), возникшей в рамках Договора, а так же иных Договоров и сделок, заключенных между Респондентом и Корреспондентом.</w:t>
      </w:r>
    </w:p>
    <w:p w:rsidR="00A536AC" w:rsidRPr="001C2069" w:rsidRDefault="00A536AC" w:rsidP="00A536AC">
      <w:pPr>
        <w:tabs>
          <w:tab w:val="left" w:pos="284"/>
          <w:tab w:val="num" w:pos="567"/>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6.8.</w:t>
      </w:r>
      <w:r w:rsidRPr="001C2069">
        <w:rPr>
          <w:rFonts w:ascii="Times New Roman" w:eastAsia="Times New Roman" w:hAnsi="Times New Roman" w:cs="Times New Roman"/>
        </w:rPr>
        <w:tab/>
        <w:t>Настоящим Респондент поручает Корреспонденту для списания сумм задолженности, указанных в п.6.7. Договора, производить:</w:t>
      </w:r>
    </w:p>
    <w:p w:rsidR="00E53FB2" w:rsidRPr="001C2069" w:rsidRDefault="00E53FB2" w:rsidP="00E53FB2">
      <w:pPr>
        <w:numPr>
          <w:ilvl w:val="0"/>
          <w:numId w:val="20"/>
        </w:numPr>
        <w:tabs>
          <w:tab w:val="clear" w:pos="2424"/>
          <w:tab w:val="left" w:pos="142"/>
          <w:tab w:val="left" w:pos="1134"/>
        </w:tabs>
        <w:spacing w:after="0" w:line="240" w:lineRule="auto"/>
        <w:ind w:left="1134" w:hanging="567"/>
        <w:jc w:val="both"/>
        <w:rPr>
          <w:rFonts w:ascii="Times New Roman" w:hAnsi="Times New Roman" w:cs="Times New Roman"/>
        </w:rPr>
      </w:pPr>
      <w:r w:rsidRPr="001C2069">
        <w:rPr>
          <w:rFonts w:ascii="Times New Roman" w:hAnsi="Times New Roman" w:cs="Times New Roman"/>
        </w:rPr>
        <w:t xml:space="preserve">в случае если задолженность выражена в рублях – продажу иностранной валюты, находящейся на любом из валютных счетов Респондента, в размере, необходимом для погашения задолженности, с последующим зачислением выручки от продажи в счет </w:t>
      </w:r>
      <w:r w:rsidRPr="001C2069">
        <w:rPr>
          <w:rFonts w:ascii="Times New Roman" w:hAnsi="Times New Roman" w:cs="Times New Roman"/>
        </w:rPr>
        <w:lastRenderedPageBreak/>
        <w:t>погашения задолженности. Продажа иностранной валюты осуществляется по курсу, установленному Корреспондентом на день продажи;</w:t>
      </w:r>
    </w:p>
    <w:p w:rsidR="00E53FB2" w:rsidRPr="001C2069" w:rsidRDefault="00E53FB2" w:rsidP="00E53FB2">
      <w:pPr>
        <w:numPr>
          <w:ilvl w:val="0"/>
          <w:numId w:val="20"/>
        </w:numPr>
        <w:tabs>
          <w:tab w:val="left" w:pos="142"/>
          <w:tab w:val="num" w:pos="567"/>
          <w:tab w:val="left" w:pos="1134"/>
        </w:tabs>
        <w:spacing w:after="0" w:line="240" w:lineRule="auto"/>
        <w:ind w:left="1134" w:hanging="567"/>
        <w:jc w:val="both"/>
        <w:rPr>
          <w:rFonts w:ascii="Times New Roman" w:hAnsi="Times New Roman" w:cs="Times New Roman"/>
        </w:rPr>
      </w:pPr>
      <w:r w:rsidRPr="001C2069">
        <w:rPr>
          <w:rFonts w:ascii="Times New Roman" w:hAnsi="Times New Roman" w:cs="Times New Roman"/>
        </w:rPr>
        <w:t>в случае если задолженность выражена в</w:t>
      </w:r>
      <w:r w:rsidRPr="001C2069">
        <w:rPr>
          <w:rFonts w:ascii="Times New Roman" w:hAnsi="Times New Roman" w:cs="Times New Roman"/>
          <w:i/>
        </w:rPr>
        <w:t xml:space="preserve"> </w:t>
      </w:r>
      <w:r w:rsidRPr="001C2069">
        <w:rPr>
          <w:rFonts w:ascii="Times New Roman" w:hAnsi="Times New Roman" w:cs="Times New Roman"/>
        </w:rPr>
        <w:t>иностранной валюте:</w:t>
      </w:r>
    </w:p>
    <w:p w:rsidR="00E53FB2" w:rsidRPr="001C2069" w:rsidRDefault="00E53FB2" w:rsidP="00E53FB2">
      <w:pPr>
        <w:numPr>
          <w:ilvl w:val="1"/>
          <w:numId w:val="20"/>
        </w:numPr>
        <w:tabs>
          <w:tab w:val="left" w:pos="142"/>
          <w:tab w:val="num" w:pos="567"/>
          <w:tab w:val="num" w:pos="1004"/>
          <w:tab w:val="left" w:pos="1418"/>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   конвертацию иностранной валюты, отличной от валюты задолженности и находящейся на любом из иных валютных счетов Респондента, и (или) </w:t>
      </w:r>
    </w:p>
    <w:p w:rsidR="00A536AC" w:rsidRPr="001C2069" w:rsidRDefault="00E53FB2" w:rsidP="00E53FB2">
      <w:pPr>
        <w:numPr>
          <w:ilvl w:val="1"/>
          <w:numId w:val="20"/>
        </w:numPr>
        <w:tabs>
          <w:tab w:val="left" w:pos="142"/>
          <w:tab w:val="num" w:pos="567"/>
          <w:tab w:val="num" w:pos="1004"/>
          <w:tab w:val="left" w:pos="1418"/>
        </w:tabs>
        <w:spacing w:after="0" w:line="240" w:lineRule="auto"/>
        <w:ind w:left="567" w:firstLine="567"/>
        <w:jc w:val="both"/>
        <w:rPr>
          <w:rFonts w:ascii="Times New Roman" w:hAnsi="Times New Roman" w:cs="Times New Roman"/>
          <w:color w:val="FF0000"/>
        </w:rPr>
      </w:pPr>
      <w:r w:rsidRPr="001C2069">
        <w:rPr>
          <w:rFonts w:ascii="Times New Roman" w:hAnsi="Times New Roman" w:cs="Times New Roman"/>
        </w:rPr>
        <w:t xml:space="preserve">  покупку иностранной валюты, в которой выражена задолженность, за счет денежных средств, находящихся на любом из счетов Респондента, в размере, необходимом для погашения задолженности, с последующим зачислением конвертированной (купленной) валюты в счет погашения задолженности. Конвертация и (или) покупка иностранной валюты осуществляются по курсу, установленному Корреспондентом на день конвертации или покупки, соответственно. </w:t>
      </w:r>
    </w:p>
    <w:p w:rsidR="00A536AC" w:rsidRPr="001C2069" w:rsidRDefault="00E53FB2" w:rsidP="00E53FB2">
      <w:pPr>
        <w:pStyle w:val="ac"/>
        <w:tabs>
          <w:tab w:val="left" w:pos="142"/>
          <w:tab w:val="num" w:pos="567"/>
        </w:tabs>
        <w:spacing w:after="0" w:line="240" w:lineRule="auto"/>
        <w:ind w:left="435"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6.9. </w:t>
      </w:r>
      <w:r w:rsidR="00A536AC" w:rsidRPr="001C2069">
        <w:rPr>
          <w:rFonts w:ascii="Times New Roman" w:eastAsia="Times New Roman" w:hAnsi="Times New Roman" w:cs="Times New Roman"/>
          <w:color w:val="000000"/>
        </w:rPr>
        <w:t>Проценты на остаток денежных средств на счете не начисляются, если иное не предусмотрено дополнительным соглашением к Договору.</w:t>
      </w:r>
    </w:p>
    <w:p w:rsidR="00A536AC" w:rsidRPr="001C2069" w:rsidRDefault="00A536AC" w:rsidP="00A536AC">
      <w:pPr>
        <w:tabs>
          <w:tab w:val="left" w:pos="142"/>
          <w:tab w:val="num" w:pos="567"/>
        </w:tabs>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3"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Банковская тайна</w:t>
      </w:r>
    </w:p>
    <w:p w:rsidR="00A536AC" w:rsidRPr="001C2069" w:rsidRDefault="00A536AC" w:rsidP="0027794A">
      <w:pPr>
        <w:pStyle w:val="ac"/>
        <w:numPr>
          <w:ilvl w:val="1"/>
          <w:numId w:val="21"/>
        </w:numPr>
        <w:tabs>
          <w:tab w:val="num" w:pos="567"/>
        </w:tabs>
        <w:spacing w:after="0" w:line="240" w:lineRule="auto"/>
        <w:ind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обязуется хранить тайну счета и операций по счету и сведений о самом Респонденте, полученные Корреспондентом в процессе ведения счета Респондента, за исключением случаев, предусмотренных действующим законодательством Российской Федерации.</w:t>
      </w:r>
    </w:p>
    <w:p w:rsidR="00A536AC" w:rsidRPr="001C2069" w:rsidRDefault="00A536AC" w:rsidP="00A536AC">
      <w:pPr>
        <w:tabs>
          <w:tab w:val="num" w:pos="567"/>
        </w:tabs>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6"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Выписки по счету</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Выписки по счету </w:t>
      </w:r>
      <w:r w:rsidRPr="001C2069">
        <w:rPr>
          <w:rFonts w:ascii="Times New Roman" w:eastAsia="Times New Roman" w:hAnsi="Times New Roman" w:cs="Times New Roman"/>
        </w:rPr>
        <w:t xml:space="preserve">и приложения к выпискам по счету </w:t>
      </w:r>
      <w:r w:rsidRPr="001C2069">
        <w:rPr>
          <w:rFonts w:ascii="Times New Roman" w:eastAsia="Times New Roman" w:hAnsi="Times New Roman" w:cs="Times New Roman"/>
          <w:color w:val="000000"/>
        </w:rPr>
        <w:t>в электронном виде направляются Корреспондентом Респонденту бесплатно по согласованному каналу связи, используемым Сторонами для обмена документами, не позднее 11-00 рабочего дня, следующего за днем проведения операций по счету.</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По запросу Респондента выписки по счету и приложения к ним предоставляются Корреспондентом с оплатой согласно Тарифам: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в электронном виде </w:t>
      </w:r>
      <w:r w:rsidRPr="001C2069">
        <w:rPr>
          <w:rFonts w:ascii="Times New Roman" w:eastAsia="Times New Roman" w:hAnsi="Times New Roman" w:cs="Times New Roman"/>
          <w:color w:val="000000"/>
        </w:rPr>
        <w:t>по согласованному каналу связи, используемым Сторонами для обмена документами</w:t>
      </w:r>
      <w:r w:rsidRPr="001C2069">
        <w:rPr>
          <w:rFonts w:ascii="Times New Roman" w:eastAsia="Times New Roman" w:hAnsi="Times New Roman" w:cs="Times New Roman"/>
        </w:rPr>
        <w:t xml:space="preserve"> - в срок не позднее рабочего дня, следующего за днем обращения с соответствующим заявлением;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color w:val="000000"/>
        </w:rPr>
      </w:pPr>
      <w:r w:rsidRPr="001C2069">
        <w:rPr>
          <w:rFonts w:ascii="Times New Roman" w:eastAsia="Times New Roman" w:hAnsi="Times New Roman" w:cs="Times New Roman"/>
        </w:rPr>
        <w:t>- на бумажном носителе - не позднее 2 (двух) рабочих дней со дня получения соответствующего заявления.</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noProof/>
          <w:color w:val="000000"/>
        </w:rPr>
        <w:t xml:space="preserve">При обнаружении факта ошибочного зачисления сумм денежных средств на </w:t>
      </w:r>
      <w:r w:rsidRPr="001C2069">
        <w:rPr>
          <w:rFonts w:ascii="Times New Roman" w:eastAsia="Times New Roman" w:hAnsi="Times New Roman" w:cs="Times New Roman"/>
          <w:color w:val="000000"/>
        </w:rPr>
        <w:t xml:space="preserve">счет, Респондент </w:t>
      </w:r>
      <w:r w:rsidRPr="001C2069">
        <w:rPr>
          <w:rFonts w:ascii="Times New Roman" w:eastAsia="Times New Roman" w:hAnsi="Times New Roman" w:cs="Times New Roman"/>
          <w:noProof/>
          <w:color w:val="000000"/>
        </w:rPr>
        <w:t xml:space="preserve">не позднее следующего рабочего дня с момента получения по согласованному каналу связи  выписки по счету уведомляет </w:t>
      </w:r>
      <w:r w:rsidRPr="001C2069">
        <w:rPr>
          <w:rFonts w:ascii="Times New Roman" w:eastAsia="Times New Roman" w:hAnsi="Times New Roman" w:cs="Times New Roman"/>
          <w:color w:val="000000"/>
        </w:rPr>
        <w:t>Корреспондента о наличии расхождений с указанием сумм денежных средств и дат проводок и производит обратный перевод ошибочно зачисленных сумм денежных средств.</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color w:val="000000"/>
        </w:rPr>
        <w:t>При обнаружении факта ошибочного зачисления сумм денежных средств на счет Респондента Корреспондент направляет Респонденту требование о возврате зачисленных сумм денежных средств с указанием сумм и дат проводок.</w:t>
      </w:r>
      <w:r w:rsidRPr="001C2069">
        <w:rPr>
          <w:rFonts w:ascii="Times New Roman" w:eastAsia="Times New Roman" w:hAnsi="Times New Roman" w:cs="Times New Roman"/>
          <w:noProof/>
          <w:color w:val="000000"/>
        </w:rPr>
        <w:t xml:space="preserve"> При получении требования Корреспондента об ошибочном зачислении сумм</w:t>
      </w:r>
      <w:r w:rsidRPr="001C2069">
        <w:rPr>
          <w:rFonts w:ascii="Times New Roman" w:eastAsia="Times New Roman" w:hAnsi="Times New Roman" w:cs="Times New Roman"/>
          <w:color w:val="000000"/>
        </w:rPr>
        <w:t xml:space="preserve"> денежных средств</w:t>
      </w:r>
      <w:r w:rsidRPr="001C2069">
        <w:rPr>
          <w:rFonts w:ascii="Times New Roman" w:eastAsia="Times New Roman" w:hAnsi="Times New Roman" w:cs="Times New Roman"/>
          <w:noProof/>
          <w:color w:val="000000"/>
        </w:rPr>
        <w:t xml:space="preserve">, Респондент обязуется возвратить ошибочно зачисленные суммы в течение 2 (Двух) рабочих дней с момента получения такого требования, </w:t>
      </w:r>
      <w:r w:rsidRPr="001C2069">
        <w:rPr>
          <w:rFonts w:ascii="Times New Roman" w:eastAsia="Times New Roman" w:hAnsi="Times New Roman" w:cs="Times New Roman"/>
          <w:color w:val="000000"/>
        </w:rPr>
        <w:t>при условии, что по выписке по счету и приложениям к выписке по счету можно было однозначно определить ошибочность зачисления денежных средств на счет.</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color w:val="000000"/>
        </w:rPr>
        <w:t>В том случае, если Респондент не возвращает указанные суммы в срок, оговоренный в пунктах 8.3., 8.4. Договора, Корреспондент вправе списать эти суммы без дополнительного распоряжения Респондента на основании п. 6.7. Договора. Корреспондент направляет Респонденту сообщение о факте такого списания со счета Респондента в день осуществления списания по согласованному каналу связи, используемому для обмена документами между Сторонами.</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iCs/>
          <w:noProof/>
          <w:color w:val="000000"/>
        </w:rPr>
        <w:t xml:space="preserve">В случае невозврата Респондентом ошибочно зачисленных сумм </w:t>
      </w:r>
      <w:r w:rsidRPr="001C2069">
        <w:rPr>
          <w:rFonts w:ascii="Times New Roman" w:eastAsia="Times New Roman" w:hAnsi="Times New Roman" w:cs="Times New Roman"/>
          <w:color w:val="000000"/>
        </w:rPr>
        <w:t>денежных средств</w:t>
      </w:r>
      <w:r w:rsidRPr="001C2069">
        <w:rPr>
          <w:rFonts w:ascii="Times New Roman" w:eastAsia="Times New Roman" w:hAnsi="Times New Roman" w:cs="Times New Roman"/>
          <w:iCs/>
          <w:noProof/>
          <w:color w:val="000000"/>
        </w:rPr>
        <w:t xml:space="preserve"> в срок, установленный пунктами 8.3., 8.4. Договора, Респондент на основании письменного требования Корреспондента уплачивает Корреспонденту проценты за пользование чужими денежными средствами за каждый день просрочки в размере ставки рефинансирования, установленной Банком России на дату начала пользования чужими денежными средствами. Проценты в этом случае будут уплачиваться за весь срок пользования чужими денежными средствами.</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Респондент обязан подтверждать сальдо счета по состоянию на 1-е января года, следующего за отчетным, но не позднее 10 января. </w:t>
      </w:r>
      <w:r w:rsidRPr="001C2069">
        <w:rPr>
          <w:rFonts w:ascii="Times New Roman" w:eastAsia="Times New Roman" w:hAnsi="Times New Roman" w:cs="Times New Roman"/>
        </w:rPr>
        <w:t xml:space="preserve">В случае непредставления Респондентом </w:t>
      </w:r>
      <w:r w:rsidRPr="001C2069">
        <w:rPr>
          <w:rFonts w:ascii="Times New Roman" w:eastAsia="Times New Roman" w:hAnsi="Times New Roman" w:cs="Times New Roman"/>
        </w:rPr>
        <w:lastRenderedPageBreak/>
        <w:t>Корреспонденту подтверждения / опровержения остатка денежных средств на счете в указанный срок остаток на счете по состоянию на «01» января текущего года считается подтвержденным по умолчанию.</w:t>
      </w:r>
    </w:p>
    <w:p w:rsidR="00A536AC" w:rsidRPr="001C2069" w:rsidRDefault="00A536AC" w:rsidP="00A536AC">
      <w:pPr>
        <w:tabs>
          <w:tab w:val="num" w:pos="567"/>
        </w:tabs>
        <w:spacing w:after="0" w:line="240" w:lineRule="auto"/>
        <w:ind w:right="3"/>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284" w:right="3"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Порядок закрытия счета </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Счет закрывается на основании заявления Респондента. Прекращение действия настоящего Договора влечет закрытие соответствующего счета. </w:t>
      </w:r>
    </w:p>
    <w:p w:rsidR="00A536AC" w:rsidRPr="001C2069" w:rsidRDefault="00A536AC" w:rsidP="006B24FF">
      <w:pPr>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Настоящий Договор может быть расторгнут по инициативе Респондента в любое время с использованием остатков денежных средств по счету в соответствии с установленным режимом счета. В этом случае Респондент направляет Корреспонденту заявление, содержащее указание на закрытие счета, подписанное уполномоченными лицами и заверенное печатью. В заявлении также Респондент дает Корреспонденту указания относительно использования остатков по счету в соответствии с режимом счета. Остаток денежных средств перечисляется на другой счет Респондента в соответствии с режимом счета не позднее 7 (семи) дней после получения соответствующего письменного заявления.</w:t>
      </w:r>
    </w:p>
    <w:p w:rsidR="0049661E" w:rsidRPr="001C2069" w:rsidRDefault="0049661E" w:rsidP="0027794A">
      <w:pPr>
        <w:numPr>
          <w:ilvl w:val="1"/>
          <w:numId w:val="21"/>
        </w:numPr>
        <w:spacing w:after="0" w:line="240" w:lineRule="auto"/>
        <w:ind w:left="567" w:right="3" w:hanging="567"/>
        <w:jc w:val="both"/>
        <w:rPr>
          <w:rFonts w:ascii="Times New Roman" w:hAnsi="Times New Roman" w:cs="Times New Roman"/>
          <w:color w:val="000000"/>
        </w:rPr>
      </w:pPr>
      <w:r w:rsidRPr="001C2069">
        <w:rPr>
          <w:rFonts w:ascii="Times New Roman" w:hAnsi="Times New Roman" w:cs="Times New Roman"/>
          <w:color w:val="000000"/>
        </w:rPr>
        <w:t>Операции по счетам Респондента, за исключением операции по перечислению остатка средств по указанным реквизитам Респондента, прекращаются в день получения Корреспондентом заявления</w:t>
      </w:r>
      <w:r w:rsidR="00E069F0" w:rsidRPr="001C2069">
        <w:rPr>
          <w:rFonts w:ascii="Times New Roman" w:hAnsi="Times New Roman" w:cs="Times New Roman"/>
          <w:color w:val="000000"/>
        </w:rPr>
        <w:t xml:space="preserve"> Респондента</w:t>
      </w:r>
      <w:r w:rsidRPr="001C2069">
        <w:rPr>
          <w:rFonts w:ascii="Times New Roman" w:hAnsi="Times New Roman" w:cs="Times New Roman"/>
          <w:color w:val="000000"/>
        </w:rPr>
        <w:t>.</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После получения заявления о расторжении настоящего Договора и закрытии соответствующего счета все поступающие Корреспонденту расчетные (платежные) документы для списания средств со счета подлежат возврату.</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пришли к соглашению, что Корреспондент вправе отказаться от исполнения Договора в одностороннем порядке и закрыть счет с письменным предупреждением Респондента об этом не позднее, чем за один месяц до даты закрытия в любом из следующих случаев: </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неосуществление Респондентом операций по счету в течение двух лет;  </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наличие задолженности Респондента по оплате услуг Корреспондента по Договору более шести месяцев подряд;</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предоставление Респондентом недостоверной информации, необходимой для открытия/ведения счета;</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принятия в течение календарного года двух и более решений об отказе в исполнении распоряжения Респондента о совершении операции на основании статьи 7 пункта 11 Федерального закона № 115-ФЗ.  </w:t>
      </w:r>
    </w:p>
    <w:p w:rsidR="00A536AC" w:rsidRPr="001C2069" w:rsidRDefault="00A536AC" w:rsidP="00A536AC">
      <w:pPr>
        <w:autoSpaceDE w:val="0"/>
        <w:autoSpaceDN w:val="0"/>
        <w:adjustRightInd w:val="0"/>
        <w:spacing w:after="0" w:line="240" w:lineRule="auto"/>
        <w:ind w:left="567"/>
        <w:jc w:val="both"/>
        <w:rPr>
          <w:rFonts w:ascii="Times New Roman" w:eastAsia="Times New Roman" w:hAnsi="Times New Roman" w:cs="Times New Roman"/>
        </w:rPr>
      </w:pPr>
      <w:r w:rsidRPr="001C2069">
        <w:rPr>
          <w:rFonts w:ascii="Times New Roman" w:eastAsia="Times New Roman" w:hAnsi="Times New Roman" w:cs="Times New Roman"/>
          <w:lang w:eastAsia="ru-RU"/>
        </w:rPr>
        <w:t>По требованию Корреспондента Договор может быть расторгнут в судебном порядке в случае отсутствия операций по счету в течение года.</w:t>
      </w:r>
      <w:r w:rsidRPr="001C2069">
        <w:rPr>
          <w:rFonts w:ascii="Times New Roman" w:eastAsia="Times New Roman" w:hAnsi="Times New Roman" w:cs="Times New Roman"/>
        </w:rPr>
        <w:t xml:space="preserve"> При расторжении Договора по инициативе Корреспондента остаток денежных средств с закрытого счета хранится без начисления процентов за пользование им и выдается Респонденту либо по его указанию перечисляется на другой счет не позднее семи календарных дней после получения соответствующего заявления Респондента на бумажном носителе со взиманием Корреспондентом комиссии, предусмотренной Тарифами, действующими на момент осуществления соответствующих действий.</w:t>
      </w:r>
    </w:p>
    <w:p w:rsidR="00CD07ED" w:rsidRPr="001C2069" w:rsidRDefault="00CD07ED" w:rsidP="0027794A">
      <w:pPr>
        <w:pStyle w:val="ac"/>
        <w:numPr>
          <w:ilvl w:val="1"/>
          <w:numId w:val="21"/>
        </w:numPr>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Корреспондент вправе принять решение об отказе от совершения операций (включая операции по  зачислению) по Договору или расторгнуть Договор в одностороннем порядке:</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непредставления запрошенных Корреспондентом документов и информации, подтверждающей/отрицающей отнесение Респондента к иностранному налогоплательщику, а также согласия или отказ от предоставления согласия, на передачу информации в иностранный налоговый орган, в срок не менее пятнадцати рабочих дней со дня направления Респонденту соответствующего запроса, уведомив об этом Респондента - иностранного налогоплательщика не ранее чем за тридцать рабочих дней с момента принятия решения о расторжении Договора согласно порядку, установленному Корреспондентом;</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если у Корреспондента имеется обоснованное, документально подтвержденное предположение, что Респондент относится к категории клиентов – иностранных налогоплательщиков, но при этом он не предоставил запрашиваемую информацию, позволяющую подтвердить указанное предположение или его опровергнуть, уведомив о принятом решении не позднее дня, следующего за днем принятия решения.</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поступления денежных средств на банковский счет (вклад), открытый Респонденту – иностранному налогоплательщику, после принятия решения об отказе от совершения операций Корреспондент осуществляет возврат платежей, поступающих в пользу Респондента – иностранного налогоплательщика, на счета плательщиков в банках-отправителях.</w:t>
      </w:r>
    </w:p>
    <w:p w:rsidR="00A536AC" w:rsidRPr="001C2069" w:rsidRDefault="00A536AC" w:rsidP="00A536AC">
      <w:pPr>
        <w:spacing w:after="0" w:line="240" w:lineRule="auto"/>
        <w:ind w:left="76" w:right="3"/>
        <w:jc w:val="both"/>
        <w:rPr>
          <w:rFonts w:ascii="Times New Roman" w:eastAsia="Times New Roman" w:hAnsi="Times New Roman" w:cs="Times New Roman"/>
          <w:color w:val="000000"/>
        </w:rPr>
      </w:pPr>
      <w:r w:rsidRPr="001C2069">
        <w:rPr>
          <w:rFonts w:ascii="Times New Roman" w:eastAsia="Times New Roman" w:hAnsi="Times New Roman" w:cs="Times New Roman"/>
        </w:rPr>
        <w:lastRenderedPageBreak/>
        <w:t xml:space="preserve">       </w:t>
      </w:r>
    </w:p>
    <w:p w:rsidR="00A536AC" w:rsidRPr="001C2069" w:rsidRDefault="00A536AC" w:rsidP="0027794A">
      <w:pPr>
        <w:numPr>
          <w:ilvl w:val="0"/>
          <w:numId w:val="21"/>
        </w:numPr>
        <w:spacing w:after="0" w:line="240" w:lineRule="auto"/>
        <w:ind w:left="567" w:right="3"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Ответственность   </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случае несвоевременного зачисления на счет поступивших Респонденту денежных средств, либо их  необоснованного или несвоевременного списания Корреспондентом со счета, а также невыполнения распоряжений Респондента о переводе денежных средств со счета, Корреспондент уплачивает Респонденту проценты в размере ставки рефинансирования Банка России, установленной на день получения распоряжения, исчисляемые от суммы распоряжения, исполнение которого просрочено за каждый день просрочки, </w:t>
      </w:r>
      <w:r w:rsidRPr="001C2069">
        <w:rPr>
          <w:rFonts w:ascii="Times New Roman" w:eastAsia="Times New Roman" w:hAnsi="Times New Roman" w:cs="Times New Roman"/>
        </w:rPr>
        <w:t xml:space="preserve">но не более 10% от суммы указанного распоряжения.  </w:t>
      </w:r>
    </w:p>
    <w:p w:rsidR="00A536AC" w:rsidRPr="001C2069" w:rsidRDefault="00A536AC" w:rsidP="00A536AC">
      <w:pPr>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6"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Основания освобождения oт ответственности  </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не несет ответственности за неисполнение распоряжений Респондента в случае, если: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сумма распоряжения, включая сумму комиссии Корреспондента, превышает остаток средств на счете;</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распоряжении указаны неправильные платежные и иные реквизиты;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цифровое обозначение операции не соответствует виду операции;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color w:val="000000"/>
        </w:rPr>
        <w:t>распоряжение выполнено с нарушениями требований нормативных актов, регулирующих расчеты в иностранной валюте</w:t>
      </w:r>
      <w:r w:rsidR="0049661E" w:rsidRPr="001C2069">
        <w:rPr>
          <w:color w:val="000000"/>
        </w:rPr>
        <w:t xml:space="preserve"> </w:t>
      </w:r>
      <w:r w:rsidR="0049661E" w:rsidRPr="001C2069">
        <w:rPr>
          <w:rFonts w:ascii="Times New Roman" w:hAnsi="Times New Roman" w:cs="Times New Roman"/>
        </w:rPr>
        <w:t>либо правил, установленных Банком-Корреспондентом</w:t>
      </w:r>
      <w:r w:rsidRPr="001C2069">
        <w:rPr>
          <w:rFonts w:ascii="Times New Roman" w:eastAsia="Times New Roman" w:hAnsi="Times New Roman" w:cs="Times New Roman"/>
        </w:rPr>
        <w:t>;</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указанная в распоряжении операция не соответствует  режиму счета;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не указана очередность платежа;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какой-либо нормативный акт, принятый полномочным государственным органом России, прямо запрещает исполнение распоряжения;</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на денежные средства, находящиеся на счете, наложен арест или вынесено постановление о приостановке операций по счету в порядке, предусмотренном законодательством Российской Федерации;</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rPr>
        <w:t>Респондент не предоставил или несвоевременно предоставил Корреспонденту сведения и документы, предусмотренные  Договором; либо предоставил недостоверную информацию;</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Респондент допустил использование вредоносных программ или неправомерный доступ к компьютерному оборудованию третьих лиц, не соблюдал рекомендации Корреспондента по использованию предлагаемых средств защиты и информационной безопасности клиентов от несанкционированного управления их счетами;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исполнено поручение, выданное неуполномоченными лицами, в том числе и в тех случаях, когда с использованием предусмотренных банковскими правилами процедур Корреспондент не мог установить факта выдачи распоряжения неуполномоченными лицами;</w:t>
      </w:r>
    </w:p>
    <w:p w:rsidR="00A536AC" w:rsidRPr="001C2069" w:rsidRDefault="0049661E"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hAnsi="Times New Roman" w:cs="Times New Roman"/>
        </w:rPr>
        <w:t>имеет место фальсификация, подлог расчетных документов, неправомерное использование кодов электронных платежей работниками Респондента и другими лицами, которые имеют доступ к документам, печатям, штампам и кодам электронных платежей</w:t>
      </w:r>
      <w:r w:rsidR="00A536AC" w:rsidRPr="001C2069">
        <w:rPr>
          <w:rFonts w:ascii="Times New Roman" w:eastAsia="Times New Roman" w:hAnsi="Times New Roman" w:cs="Times New Roman"/>
        </w:rPr>
        <w:t>.</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исполнен расчетный (платежный) документ, подписанный лицом, уполномоченным распоряжаться счетом, если сумма расчетного (платежного) документа превышает установленные учредительным или иными документами, на основании которых действует такое лицо, ограничения на совершение сделок. Заключая Договор, Респондент подтверждает, что в случае поступления Корреспонденту расчетного документа, отвечающего вышеуказанным признакам, предварительное согласие компетентных органов управления Респондента (его участников/учредителей) на исполнение такого расчетного документа получено;</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отказа в принятии либо в исполнении принятого распоряжения Респондента в случаях, перечисленных в Договоре;</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невыполнения Респондентом условий Договора;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в иных случаях при отсутствии вины Корреспондента.</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невозможности выполнения Корреспондентом распоряжения Респондента по причинам, указанным в пункте 11.1. настоящего Договора, Корреспондент направляет об этом сообщение Респонденту по согласованному каналу связи, используемому для обмена документами, а в случае невозможности использования таковых – по телефону, либо по почте (факсу) не позднее следующего рабочего дня с момента, когда Корреспондент узнал о невозможности исполнения распоряжения.</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rPr>
        <w:lastRenderedPageBreak/>
        <w:t>Ответственность за техническое состояние (работоспособность) оборудования Респондента, используемого для передачи (приема) электронных документов, несет Респондент. Корреспондент не несет ответственность за работоспособность согласованного канала связи, качество и скорость передачи по ним информации, задержки и сбои в сетях сотовых операторов, сети «Интернет», которые могут повлечь за собой задержку или недоставку  сообщений</w:t>
      </w:r>
      <w:r w:rsidRPr="001C2069">
        <w:rPr>
          <w:rFonts w:ascii="Times New Roman" w:eastAsia="Times New Roman" w:hAnsi="Times New Roman" w:cs="Times New Roman"/>
          <w:bCs/>
        </w:rPr>
        <w:t xml:space="preserve"> Респонденту</w:t>
      </w:r>
      <w:r w:rsidRPr="001C2069">
        <w:rPr>
          <w:rFonts w:ascii="Times New Roman" w:eastAsia="Times New Roman" w:hAnsi="Times New Roman" w:cs="Times New Roman"/>
        </w:rPr>
        <w:t>.</w:t>
      </w:r>
    </w:p>
    <w:p w:rsidR="00A536AC" w:rsidRPr="001C2069" w:rsidRDefault="00A536AC" w:rsidP="00A536AC">
      <w:pPr>
        <w:tabs>
          <w:tab w:val="num" w:pos="567"/>
        </w:tabs>
        <w:spacing w:after="0" w:line="240" w:lineRule="auto"/>
        <w:ind w:right="6"/>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Форс-мажор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Ни одна из Сторон не будет нести ответственность за полное или частичное неисполнение любой из Сторон своих обязанностей, если неисполнение будет являться следствием таких обстоятельств, как: стихийные бедствия, пожары, массовые беспорядки, народные волнения, военные действия, повреждения линий или средств связи, перебои подачи электроэнергии, забастовки, действия органов государственной власти и управления, препятствующие исполнению распоряжения, перебои в работе Расчетно-кассовых центров Банка России и иные события чрезвычайного характера, не зависящие от волеизъявления Сторон, и которые Стороны не могли ни предвидеть, ни предотвратить разумными мерами.</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наступлении указанных в пункте 12.1. Договора обстоятельств Сторона, для которой возникли эти обстоятельства, должна без промедления, но не позднее 5 (пяти) календарных дней с момента из наступления,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При прекращении указанных обстоятельств Сторона не позднее следующего рабочего дня уведомляет об этом в письменном виде другую Сторону и сообщает срок возобновления выполнения своих обязательств по настоящему Договору. </w:t>
      </w:r>
    </w:p>
    <w:p w:rsidR="00A536AC" w:rsidRPr="001C2069" w:rsidRDefault="00A536AC" w:rsidP="00A536AC">
      <w:pPr>
        <w:tabs>
          <w:tab w:val="num" w:pos="567"/>
        </w:tabs>
        <w:spacing w:after="0" w:line="240" w:lineRule="auto"/>
        <w:ind w:left="567" w:right="6"/>
        <w:jc w:val="both"/>
        <w:rPr>
          <w:rFonts w:ascii="Times New Roman" w:eastAsia="Times New Roman" w:hAnsi="Times New Roman" w:cs="Times New Roman"/>
          <w:color w:val="000000"/>
        </w:rPr>
      </w:pPr>
    </w:p>
    <w:p w:rsidR="00A536AC" w:rsidRPr="001C2069" w:rsidRDefault="00A536AC" w:rsidP="0027794A">
      <w:pPr>
        <w:numPr>
          <w:ilvl w:val="0"/>
          <w:numId w:val="21"/>
        </w:numPr>
        <w:tabs>
          <w:tab w:val="num" w:pos="975"/>
        </w:tabs>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Споры. Арбитраж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Любой спор, вытекающий из настоящего Договора и/или связанный с его исполнением,  подлежит разрешению в Арбитражном суде г. Москвы в соответствии с материальным и процессуальным правом Российской Федерации.   </w:t>
      </w:r>
    </w:p>
    <w:p w:rsidR="00A536AC" w:rsidRPr="001C2069" w:rsidRDefault="00A536AC" w:rsidP="00A536AC">
      <w:pPr>
        <w:spacing w:after="0" w:line="240" w:lineRule="auto"/>
        <w:ind w:right="6"/>
        <w:jc w:val="both"/>
        <w:rPr>
          <w:rFonts w:ascii="Times New Roman" w:eastAsia="Times New Roman" w:hAnsi="Times New Roman" w:cs="Times New Roman"/>
          <w:color w:val="000000"/>
        </w:rPr>
      </w:pPr>
    </w:p>
    <w:p w:rsidR="00A536AC" w:rsidRPr="001C2069" w:rsidRDefault="00A536AC" w:rsidP="0027794A">
      <w:pPr>
        <w:numPr>
          <w:ilvl w:val="0"/>
          <w:numId w:val="21"/>
        </w:numPr>
        <w:tabs>
          <w:tab w:val="num" w:pos="975"/>
        </w:tabs>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Заключение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Договор вступает в силу с даты подписания Сторонами и действует неопределенный срок.</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договор могут быть внесены изменения, подписанные уполномоченными представителями Сторон.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Настоящий Договор составлен на __-ти страницах в двух экземплярах, имеющих равную силу, по одному для каждой Стороны.  </w:t>
      </w:r>
    </w:p>
    <w:p w:rsidR="00A350F0" w:rsidRDefault="00A536AC" w:rsidP="00E069F0">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Подписанием  настоящего  Договора  Респондент  соглашается  с  тем,  что  надлежащим  образом извещен  о  режиме  счета  Респондента  </w:t>
      </w:r>
      <w:proofErr w:type="gramStart"/>
      <w:r w:rsidRPr="001C2069">
        <w:rPr>
          <w:rFonts w:ascii="Times New Roman" w:eastAsia="Times New Roman" w:hAnsi="Times New Roman" w:cs="Times New Roman"/>
          <w:color w:val="000000"/>
        </w:rPr>
        <w:t>в</w:t>
      </w:r>
      <w:proofErr w:type="gramEnd"/>
      <w:r w:rsidRPr="001C2069">
        <w:rPr>
          <w:rFonts w:ascii="Times New Roman" w:eastAsia="Times New Roman" w:hAnsi="Times New Roman" w:cs="Times New Roman"/>
          <w:color w:val="000000"/>
        </w:rPr>
        <w:t xml:space="preserve">  </w:t>
      </w:r>
      <w:r w:rsidR="00E069F0" w:rsidRPr="001C2069">
        <w:rPr>
          <w:rFonts w:ascii="Times New Roman" w:eastAsia="Times New Roman" w:hAnsi="Times New Roman" w:cs="Times New Roman"/>
          <w:color w:val="000000"/>
        </w:rPr>
        <w:t>__________________</w:t>
      </w:r>
      <w:r w:rsidRPr="001C2069">
        <w:rPr>
          <w:rFonts w:ascii="Times New Roman" w:eastAsia="Times New Roman" w:hAnsi="Times New Roman" w:cs="Times New Roman"/>
          <w:color w:val="000000"/>
        </w:rPr>
        <w:t xml:space="preserve">,  а  также  </w:t>
      </w:r>
      <w:proofErr w:type="gramStart"/>
      <w:r w:rsidRPr="001C2069">
        <w:rPr>
          <w:rFonts w:ascii="Times New Roman" w:eastAsia="Times New Roman" w:hAnsi="Times New Roman" w:cs="Times New Roman"/>
          <w:color w:val="000000"/>
        </w:rPr>
        <w:t>о</w:t>
      </w:r>
      <w:proofErr w:type="gramEnd"/>
      <w:r w:rsidRPr="001C2069">
        <w:rPr>
          <w:rFonts w:ascii="Times New Roman" w:eastAsia="Times New Roman" w:hAnsi="Times New Roman" w:cs="Times New Roman"/>
          <w:color w:val="000000"/>
        </w:rPr>
        <w:t xml:space="preserve">  режимах специальных  счетов  и  установленный  настоящим    Договором   </w:t>
      </w:r>
      <w:r w:rsidR="00E069F0" w:rsidRPr="001C2069">
        <w:rPr>
          <w:rFonts w:ascii="Times New Roman" w:eastAsia="Times New Roman" w:hAnsi="Times New Roman" w:cs="Times New Roman"/>
          <w:color w:val="000000"/>
        </w:rPr>
        <w:t>и признает надлежащим  способ доведения   информации об  изменении режима указанных счетов, Тарифов и операционного времени.</w:t>
      </w:r>
    </w:p>
    <w:p w:rsidR="00A536AC" w:rsidRPr="001C2069" w:rsidRDefault="00A536AC" w:rsidP="00E069F0">
      <w:pPr>
        <w:spacing w:after="0" w:line="240" w:lineRule="auto"/>
        <w:ind w:right="6"/>
        <w:jc w:val="both"/>
        <w:rPr>
          <w:rFonts w:ascii="Times New Roman" w:eastAsia="Times New Roman" w:hAnsi="Times New Roman" w:cs="Times New Roman"/>
          <w:color w:val="000000"/>
        </w:rPr>
      </w:pPr>
    </w:p>
    <w:p w:rsidR="00A536AC" w:rsidRPr="001C2069" w:rsidRDefault="00A536AC" w:rsidP="00A536AC">
      <w:pPr>
        <w:spacing w:after="0" w:line="240" w:lineRule="auto"/>
        <w:ind w:left="-284"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15. Адреса, реквизиты и подписи сторон</w:t>
      </w:r>
    </w:p>
    <w:p w:rsidR="00A536AC" w:rsidRPr="001C2069" w:rsidRDefault="00A536AC" w:rsidP="00A536AC">
      <w:pPr>
        <w:spacing w:after="0" w:line="240" w:lineRule="auto"/>
        <w:ind w:left="-284" w:right="3"/>
        <w:jc w:val="center"/>
        <w:rPr>
          <w:rFonts w:ascii="Times New Roman" w:eastAsia="Times New Roman" w:hAnsi="Times New Roman" w:cs="Times New Roman"/>
          <w:color w:val="000000"/>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4394"/>
      </w:tblGrid>
      <w:tr w:rsidR="00A536AC" w:rsidRPr="001C2069" w:rsidTr="00A536AC">
        <w:trPr>
          <w:cantSplit/>
        </w:trPr>
        <w:tc>
          <w:tcPr>
            <w:tcW w:w="5103" w:type="dxa"/>
          </w:tcPr>
          <w:p w:rsidR="00A536AC" w:rsidRPr="001C2069" w:rsidRDefault="00A536AC" w:rsidP="00A536AC">
            <w:pPr>
              <w:spacing w:after="0" w:line="240" w:lineRule="auto"/>
              <w:ind w:left="567" w:right="567"/>
              <w:jc w:val="center"/>
              <w:rPr>
                <w:rFonts w:ascii="Times New Roman" w:eastAsia="Times New Roman" w:hAnsi="Times New Roman" w:cs="Times New Roman"/>
              </w:rPr>
            </w:pPr>
            <w:r w:rsidRPr="001C2069">
              <w:rPr>
                <w:rFonts w:ascii="Times New Roman" w:eastAsia="Times New Roman" w:hAnsi="Times New Roman" w:cs="Times New Roman"/>
                <w:b/>
              </w:rPr>
              <w:t>Корреспондент:</w:t>
            </w:r>
          </w:p>
        </w:tc>
        <w:tc>
          <w:tcPr>
            <w:tcW w:w="4394" w:type="dxa"/>
          </w:tcPr>
          <w:p w:rsidR="00A536AC" w:rsidRPr="001C2069" w:rsidRDefault="00A536AC" w:rsidP="00A536AC">
            <w:pPr>
              <w:spacing w:after="0" w:line="240" w:lineRule="auto"/>
              <w:ind w:left="567" w:right="567"/>
              <w:jc w:val="center"/>
              <w:rPr>
                <w:rFonts w:ascii="Times New Roman" w:eastAsia="Times New Roman" w:hAnsi="Times New Roman" w:cs="Times New Roman"/>
              </w:rPr>
            </w:pPr>
            <w:r w:rsidRPr="001C2069">
              <w:rPr>
                <w:rFonts w:ascii="Times New Roman" w:eastAsia="Times New Roman" w:hAnsi="Times New Roman" w:cs="Times New Roman"/>
                <w:b/>
              </w:rPr>
              <w:t>Респондент:</w:t>
            </w:r>
          </w:p>
        </w:tc>
      </w:tr>
      <w:tr w:rsidR="00A536AC" w:rsidRPr="001C2069" w:rsidTr="00A536AC">
        <w:trPr>
          <w:cantSplit/>
        </w:trPr>
        <w:tc>
          <w:tcPr>
            <w:tcW w:w="5103" w:type="dxa"/>
            <w:tcBorders>
              <w:bottom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Полное наименование Корреспондента на русском языке:</w:t>
            </w:r>
          </w:p>
        </w:tc>
        <w:tc>
          <w:tcPr>
            <w:tcW w:w="4394" w:type="dxa"/>
            <w:tcBorders>
              <w:bottom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Полное наименование Респондента на русском языке:</w:t>
            </w:r>
          </w:p>
        </w:tc>
      </w:tr>
      <w:tr w:rsidR="00A536AC" w:rsidRPr="001C2069" w:rsidTr="00A536AC">
        <w:trPr>
          <w:cantSplit/>
        </w:trPr>
        <w:tc>
          <w:tcPr>
            <w:tcW w:w="5103" w:type="dxa"/>
            <w:tcBorders>
              <w:top w:val="single" w:sz="4" w:space="0" w:color="auto"/>
              <w:left w:val="single" w:sz="4" w:space="0" w:color="auto"/>
              <w:bottom w:val="single" w:sz="4" w:space="0" w:color="auto"/>
              <w:right w:val="single" w:sz="4" w:space="0" w:color="auto"/>
            </w:tcBorders>
          </w:tcPr>
          <w:p w:rsidR="00A536AC" w:rsidRPr="001C2069" w:rsidRDefault="00A536AC" w:rsidP="00A5109F">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rPr>
              <w:t>Общество</w:t>
            </w:r>
            <w:r w:rsidR="00A5109F">
              <w:rPr>
                <w:rFonts w:ascii="Times New Roman" w:eastAsia="Times New Roman" w:hAnsi="Times New Roman" w:cs="Times New Roman"/>
              </w:rPr>
              <w:t xml:space="preserve"> </w:t>
            </w:r>
            <w:r w:rsidRPr="001C2069">
              <w:rPr>
                <w:rFonts w:ascii="Times New Roman" w:eastAsia="Times New Roman" w:hAnsi="Times New Roman" w:cs="Times New Roman"/>
              </w:rPr>
              <w:t>с ограниченной ответственностью «Первый Клиентский Банк»</w:t>
            </w:r>
          </w:p>
        </w:tc>
        <w:tc>
          <w:tcPr>
            <w:tcW w:w="4394"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Сокращенное наименование Корреспондента на русском языке:</w:t>
            </w:r>
          </w:p>
        </w:tc>
        <w:tc>
          <w:tcPr>
            <w:tcW w:w="4394"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Сокращенное наименование Респондента на русском языке:</w:t>
            </w:r>
          </w:p>
        </w:tc>
      </w:tr>
      <w:tr w:rsidR="00A536AC" w:rsidRPr="001C2069" w:rsidTr="00A536AC">
        <w:trPr>
          <w:cantSplit/>
        </w:trPr>
        <w:tc>
          <w:tcPr>
            <w:tcW w:w="5103" w:type="dxa"/>
            <w:tcBorders>
              <w:top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rPr>
              <w:t xml:space="preserve">ООО «Первый Клиентский Банк» </w:t>
            </w:r>
          </w:p>
        </w:tc>
        <w:tc>
          <w:tcPr>
            <w:tcW w:w="4394" w:type="dxa"/>
            <w:tcBorders>
              <w:top w:val="nil"/>
            </w:tcBorders>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Адрес местонахождения:</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Юридический адрес:</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sz w:val="24"/>
                <w:szCs w:val="24"/>
                <w:lang w:eastAsia="ru-RU"/>
              </w:rPr>
              <w:t>115280, город Москва, улица Ленинская Слобода, дом 19, строение 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Почтовый адрес:</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Почтовый адрес:</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sz w:val="24"/>
                <w:szCs w:val="24"/>
                <w:lang w:eastAsia="ru-RU"/>
              </w:rPr>
              <w:t>115280, город Москва, улица Ленинская Слобода, дом 19, строение 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lastRenderedPageBreak/>
              <w:t>Корреспондентский счет в ____________:</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Корреспондентский счет в ______________:</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rPr>
              <w:t xml:space="preserve">№ </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Height w:val="842"/>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Наименование и адрес государственного налогового органа, в котором Корреспондент состоит на учете:</w:t>
            </w:r>
          </w:p>
        </w:tc>
        <w:tc>
          <w:tcPr>
            <w:tcW w:w="4394" w:type="dxa"/>
          </w:tcPr>
          <w:p w:rsidR="00A536AC" w:rsidRPr="001C2069" w:rsidRDefault="00A536AC" w:rsidP="00A536AC">
            <w:pPr>
              <w:spacing w:after="0" w:line="240" w:lineRule="auto"/>
              <w:ind w:right="567"/>
              <w:rPr>
                <w:rFonts w:ascii="Times New Roman" w:eastAsia="Times New Roman" w:hAnsi="Times New Roman" w:cs="Times New Roman"/>
                <w:b/>
              </w:rPr>
            </w:pPr>
            <w:r w:rsidRPr="001C2069">
              <w:rPr>
                <w:rFonts w:ascii="Times New Roman" w:eastAsia="Times New Roman" w:hAnsi="Times New Roman" w:cs="Times New Roman"/>
                <w:b/>
              </w:rPr>
              <w:t>Наименование и адрес государственного</w:t>
            </w:r>
          </w:p>
          <w:p w:rsidR="00A536AC" w:rsidRPr="001C2069" w:rsidRDefault="00A536AC" w:rsidP="00A536AC">
            <w:pPr>
              <w:spacing w:after="0" w:line="240" w:lineRule="auto"/>
              <w:ind w:right="567"/>
              <w:rPr>
                <w:rFonts w:ascii="Times New Roman" w:eastAsia="Times New Roman" w:hAnsi="Times New Roman" w:cs="Times New Roman"/>
                <w:b/>
              </w:rPr>
            </w:pPr>
            <w:r w:rsidRPr="001C2069">
              <w:rPr>
                <w:rFonts w:ascii="Times New Roman" w:eastAsia="Times New Roman" w:hAnsi="Times New Roman" w:cs="Times New Roman"/>
                <w:b/>
              </w:rPr>
              <w:t>налогового органа, в котором Респондент состоит на учете:</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ОГРН: </w:t>
            </w:r>
            <w:r w:rsidRPr="001C2069">
              <w:rPr>
                <w:rFonts w:ascii="Times New Roman" w:eastAsia="Times New Roman" w:hAnsi="Times New Roman" w:cs="Times New Roman"/>
                <w:sz w:val="24"/>
                <w:szCs w:val="24"/>
                <w:lang w:eastAsia="ru-RU"/>
              </w:rPr>
              <w:t>1037711002339</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ОГРН:</w:t>
            </w:r>
            <w:r w:rsidRPr="001C2069">
              <w:rPr>
                <w:rFonts w:ascii="Times New Roman" w:eastAsia="Times New Roman" w:hAnsi="Times New Roman" w:cs="Times New Roman"/>
              </w:rPr>
              <w:t xml:space="preserve">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Идентификационный номер налогоплательщика:</w:t>
            </w:r>
            <w:r w:rsidRPr="001C2069">
              <w:rPr>
                <w:rFonts w:ascii="Times New Roman" w:eastAsia="Times New Roman" w:hAnsi="Times New Roman" w:cs="Times New Roman"/>
              </w:rPr>
              <w:t xml:space="preserve"> </w:t>
            </w:r>
            <w:r w:rsidRPr="001C2069">
              <w:rPr>
                <w:rFonts w:ascii="Times New Roman" w:eastAsia="Times New Roman" w:hAnsi="Times New Roman" w:cs="Times New Roman"/>
                <w:sz w:val="24"/>
                <w:szCs w:val="24"/>
                <w:lang w:eastAsia="ru-RU"/>
              </w:rPr>
              <w:t>7744003039</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Идентификационный номер налогоплательщика:</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КПП: </w:t>
            </w:r>
            <w:r w:rsidRPr="001C2069">
              <w:rPr>
                <w:rFonts w:ascii="Times New Roman" w:eastAsia="Times New Roman" w:hAnsi="Times New Roman" w:cs="Times New Roman"/>
                <w:sz w:val="24"/>
                <w:szCs w:val="24"/>
                <w:lang w:eastAsia="ru-RU"/>
              </w:rPr>
              <w:t>775001001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КПП: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БИК</w:t>
            </w:r>
            <w:r w:rsidRPr="001C2069">
              <w:rPr>
                <w:rFonts w:ascii="Times New Roman" w:eastAsia="Times New Roman" w:hAnsi="Times New Roman" w:cs="Times New Roman"/>
              </w:rPr>
              <w:t xml:space="preserve">  </w:t>
            </w:r>
            <w:r w:rsidRPr="001C2069">
              <w:rPr>
                <w:rFonts w:ascii="Times New Roman" w:eastAsia="Times New Roman" w:hAnsi="Times New Roman" w:cs="Times New Roman"/>
                <w:sz w:val="24"/>
                <w:szCs w:val="24"/>
                <w:lang w:eastAsia="ru-RU"/>
              </w:rPr>
              <w:t>044583727</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БИК</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lang w:val="en-US"/>
              </w:rPr>
            </w:pPr>
            <w:r w:rsidRPr="001C2069">
              <w:rPr>
                <w:rFonts w:ascii="Times New Roman" w:eastAsia="Times New Roman" w:hAnsi="Times New Roman" w:cs="Times New Roman"/>
                <w:b/>
              </w:rPr>
              <w:t xml:space="preserve">Код по ОКВЭД: </w:t>
            </w:r>
            <w:r w:rsidRPr="001C2069">
              <w:rPr>
                <w:rFonts w:ascii="Times New Roman" w:eastAsia="Times New Roman" w:hAnsi="Times New Roman" w:cs="Times New Roman"/>
                <w:lang w:val="en-US"/>
              </w:rPr>
              <w:t>65.12</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Код по ОКВЭД: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Код по ОКПО: </w:t>
            </w:r>
            <w:r w:rsidRPr="001C2069">
              <w:rPr>
                <w:rFonts w:ascii="Times New Roman" w:eastAsia="Times New Roman" w:hAnsi="Times New Roman" w:cs="Times New Roman"/>
                <w:sz w:val="24"/>
                <w:szCs w:val="24"/>
                <w:lang w:eastAsia="ru-RU"/>
              </w:rPr>
              <w:t>70140300</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Код по ОКПО:</w:t>
            </w:r>
            <w:r w:rsidRPr="001C2069">
              <w:rPr>
                <w:rFonts w:ascii="Times New Roman" w:eastAsia="Times New Roman" w:hAnsi="Times New Roman" w:cs="Times New Roman"/>
                <w:bCs/>
              </w:rPr>
              <w:t xml:space="preserve">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lang w:val="en-US"/>
              </w:rPr>
            </w:pPr>
            <w:r w:rsidRPr="001C2069">
              <w:rPr>
                <w:rFonts w:ascii="Times New Roman" w:eastAsia="Times New Roman" w:hAnsi="Times New Roman" w:cs="Times New Roman"/>
                <w:b/>
              </w:rPr>
              <w:t>СВИФТ</w:t>
            </w:r>
            <w:r w:rsidRPr="001C2069">
              <w:rPr>
                <w:rFonts w:ascii="Times New Roman" w:eastAsia="Times New Roman" w:hAnsi="Times New Roman" w:cs="Times New Roman"/>
                <w:b/>
                <w:lang w:val="en-US"/>
              </w:rPr>
              <w:t>:</w:t>
            </w:r>
            <w:r w:rsidRPr="001C2069">
              <w:rPr>
                <w:rFonts w:ascii="Times New Roman" w:eastAsia="Times New Roman" w:hAnsi="Times New Roman" w:cs="Times New Roman"/>
                <w:lang w:val="en-US"/>
              </w:rPr>
              <w:t xml:space="preserve"> </w:t>
            </w:r>
            <w:r w:rsidR="00A5109F" w:rsidRPr="00E85532">
              <w:rPr>
                <w:rFonts w:ascii="Times New Roman" w:hAnsi="Times New Roman" w:cs="Times New Roman"/>
                <w:lang w:eastAsia="ru-RU"/>
              </w:rPr>
              <w:t>FCBRRUMM</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СВИФТ:</w:t>
            </w:r>
            <w:r w:rsidRPr="001C2069">
              <w:rPr>
                <w:rFonts w:ascii="Times New Roman" w:eastAsia="MS Mincho" w:hAnsi="Times New Roman" w:cs="Times New Roman"/>
                <w:b/>
                <w:lang w:val="en-US"/>
              </w:rPr>
              <w:t xml:space="preserve">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Телекс:</w:t>
            </w:r>
            <w:r w:rsidRPr="001C2069">
              <w:rPr>
                <w:rFonts w:ascii="Times New Roman" w:eastAsia="Times New Roman" w:hAnsi="Times New Roman" w:cs="Times New Roman"/>
              </w:rPr>
              <w:t xml:space="preserve"> </w:t>
            </w:r>
            <w:r w:rsidRPr="001C2069">
              <w:rPr>
                <w:rFonts w:ascii="Times New Roman" w:eastAsia="Times New Roman" w:hAnsi="Times New Roman" w:cs="Times New Roman"/>
                <w:sz w:val="24"/>
                <w:szCs w:val="24"/>
                <w:lang w:eastAsia="ru-RU"/>
              </w:rPr>
              <w:t>64 611733 PKB RU</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Телекс: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Телефакс:</w:t>
            </w:r>
            <w:r w:rsidRPr="001C2069">
              <w:rPr>
                <w:rFonts w:ascii="Times New Roman" w:eastAsia="Times New Roman" w:hAnsi="Times New Roman" w:cs="Times New Roman"/>
              </w:rPr>
              <w:t xml:space="preserve"> (495) </w:t>
            </w:r>
            <w:r w:rsidRPr="001C2069">
              <w:rPr>
                <w:rFonts w:ascii="Times New Roman" w:eastAsia="Times New Roman" w:hAnsi="Times New Roman" w:cs="Times New Roman"/>
                <w:sz w:val="24"/>
                <w:szCs w:val="24"/>
                <w:lang w:eastAsia="ru-RU"/>
              </w:rPr>
              <w:t>276-0616</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 xml:space="preserve">Телефакс: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Телефон:</w:t>
            </w:r>
            <w:r w:rsidRPr="001C2069">
              <w:rPr>
                <w:rFonts w:ascii="Times New Roman" w:eastAsia="Times New Roman" w:hAnsi="Times New Roman" w:cs="Times New Roman"/>
              </w:rPr>
              <w:t xml:space="preserve"> (495) </w:t>
            </w:r>
            <w:r w:rsidRPr="001C2069">
              <w:rPr>
                <w:rFonts w:ascii="Times New Roman" w:eastAsia="Times New Roman" w:hAnsi="Times New Roman" w:cs="Times New Roman"/>
                <w:sz w:val="24"/>
                <w:szCs w:val="24"/>
                <w:lang w:eastAsia="ru-RU"/>
              </w:rPr>
              <w:t>276-0626</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 xml:space="preserve">Телефон: </w:t>
            </w:r>
          </w:p>
        </w:tc>
      </w:tr>
    </w:tbl>
    <w:p w:rsidR="00A536AC" w:rsidRPr="001C2069" w:rsidRDefault="00A536AC" w:rsidP="00A536AC">
      <w:pPr>
        <w:spacing w:after="0" w:line="240" w:lineRule="auto"/>
        <w:ind w:left="567" w:right="-1"/>
        <w:jc w:val="both"/>
        <w:rPr>
          <w:rFonts w:ascii="Times New Roman" w:eastAsia="Times New Roman" w:hAnsi="Times New Roman" w:cs="Times New Roman"/>
          <w:b/>
        </w:rPr>
      </w:pPr>
    </w:p>
    <w:p w:rsidR="00A536AC" w:rsidRPr="001C2069" w:rsidRDefault="00A536AC" w:rsidP="00A536AC">
      <w:pPr>
        <w:spacing w:after="0" w:line="240" w:lineRule="auto"/>
        <w:ind w:left="567" w:right="-1"/>
        <w:jc w:val="both"/>
        <w:rPr>
          <w:rFonts w:ascii="Times New Roman" w:eastAsia="Times New Roman" w:hAnsi="Times New Roman" w:cs="Times New Roman"/>
          <w:b/>
        </w:rPr>
      </w:pPr>
      <w:r w:rsidRPr="001C2069">
        <w:rPr>
          <w:rFonts w:ascii="Times New Roman" w:eastAsia="Times New Roman" w:hAnsi="Times New Roman" w:cs="Times New Roman"/>
          <w:b/>
        </w:rPr>
        <w:t>Корреспондент</w:t>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t>Респондент</w:t>
      </w:r>
    </w:p>
    <w:p w:rsidR="00A536AC" w:rsidRPr="001C2069" w:rsidRDefault="00A536AC" w:rsidP="00A536AC">
      <w:pPr>
        <w:spacing w:after="0" w:line="240" w:lineRule="auto"/>
        <w:ind w:left="567" w:right="-1"/>
        <w:jc w:val="both"/>
        <w:rPr>
          <w:rFonts w:ascii="Times New Roman" w:eastAsia="Times New Roman" w:hAnsi="Times New Roman" w:cs="Times New Roman"/>
          <w:b/>
        </w:rPr>
      </w:pPr>
    </w:p>
    <w:p w:rsidR="00A536AC" w:rsidRPr="001C2069" w:rsidRDefault="00C00F71"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____</w:t>
      </w:r>
      <w:r w:rsidR="000B4497" w:rsidRPr="001C2069">
        <w:rPr>
          <w:rFonts w:ascii="Times New Roman" w:eastAsia="Times New Roman" w:hAnsi="Times New Roman" w:cs="Times New Roman"/>
          <w:b/>
        </w:rPr>
        <w:t>________</w:t>
      </w:r>
      <w:r w:rsidR="00A536AC" w:rsidRPr="001C2069">
        <w:rPr>
          <w:rFonts w:ascii="Times New Roman" w:eastAsia="Times New Roman" w:hAnsi="Times New Roman" w:cs="Times New Roman"/>
          <w:b/>
        </w:rPr>
        <w:t xml:space="preserve">                   </w:t>
      </w:r>
      <w:r w:rsidRPr="001C2069">
        <w:rPr>
          <w:rFonts w:ascii="Times New Roman" w:eastAsia="Times New Roman" w:hAnsi="Times New Roman" w:cs="Times New Roman"/>
          <w:b/>
        </w:rPr>
        <w:t xml:space="preserve">                                       </w:t>
      </w:r>
      <w:r w:rsidR="00A536AC" w:rsidRPr="001C2069">
        <w:rPr>
          <w:rFonts w:ascii="Times New Roman" w:eastAsia="Times New Roman" w:hAnsi="Times New Roman" w:cs="Times New Roman"/>
          <w:b/>
        </w:rPr>
        <w:t xml:space="preserve">           </w:t>
      </w:r>
      <w:r w:rsidR="000B4497" w:rsidRPr="001C2069">
        <w:rPr>
          <w:rFonts w:ascii="Times New Roman" w:eastAsia="Times New Roman" w:hAnsi="Times New Roman" w:cs="Times New Roman"/>
          <w:b/>
        </w:rPr>
        <w:t xml:space="preserve">    </w:t>
      </w:r>
      <w:r w:rsidR="00A536AC" w:rsidRPr="001C2069">
        <w:rPr>
          <w:rFonts w:ascii="Times New Roman" w:eastAsia="Times New Roman" w:hAnsi="Times New Roman" w:cs="Times New Roman"/>
          <w:b/>
        </w:rPr>
        <w:t>__________</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 xml:space="preserve">                                                                                                                                                                  </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___________________/</w:t>
      </w:r>
      <w:r w:rsidR="000B4497" w:rsidRPr="001C2069">
        <w:rPr>
          <w:rFonts w:ascii="Times New Roman" w:eastAsia="Times New Roman" w:hAnsi="Times New Roman" w:cs="Times New Roman"/>
          <w:b/>
        </w:rPr>
        <w:t>_____________</w:t>
      </w:r>
      <w:r w:rsidRPr="001C2069" w:rsidDel="0013658D">
        <w:rPr>
          <w:rFonts w:ascii="Times New Roman" w:eastAsia="Times New Roman" w:hAnsi="Times New Roman" w:cs="Times New Roman"/>
          <w:b/>
        </w:rPr>
        <w:t xml:space="preserve"> </w:t>
      </w:r>
      <w:r w:rsidRPr="001C2069">
        <w:rPr>
          <w:rFonts w:ascii="Times New Roman" w:eastAsia="Times New Roman" w:hAnsi="Times New Roman" w:cs="Times New Roman"/>
          <w:b/>
        </w:rPr>
        <w:t xml:space="preserve">/                              ____________________ /___________ /    </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 xml:space="preserve">                                            </w:t>
      </w:r>
    </w:p>
    <w:p w:rsidR="00A536AC" w:rsidRPr="001C2069" w:rsidRDefault="00A536AC" w:rsidP="00A536AC">
      <w:pPr>
        <w:spacing w:after="0" w:line="240" w:lineRule="auto"/>
        <w:ind w:left="567" w:right="567"/>
        <w:rPr>
          <w:rFonts w:ascii="Times New Roman" w:eastAsia="Times New Roman" w:hAnsi="Times New Roman" w:cs="Times New Roman"/>
          <w:b/>
        </w:rPr>
      </w:pPr>
      <w:r w:rsidRPr="001C2069">
        <w:rPr>
          <w:rFonts w:ascii="Times New Roman" w:eastAsia="Times New Roman" w:hAnsi="Times New Roman" w:cs="Times New Roman"/>
          <w:b/>
        </w:rPr>
        <w:t>Главный бухгалтер                                                          Главный бухгалтер</w:t>
      </w:r>
    </w:p>
    <w:p w:rsidR="00A536AC" w:rsidRPr="001C2069" w:rsidRDefault="00A536AC" w:rsidP="00A536AC">
      <w:pPr>
        <w:spacing w:after="0" w:line="240" w:lineRule="auto"/>
        <w:ind w:left="567" w:right="567"/>
        <w:rPr>
          <w:rFonts w:ascii="Times New Roman" w:eastAsia="Times New Roman" w:hAnsi="Times New Roman" w:cs="Times New Roman"/>
          <w:b/>
        </w:rPr>
      </w:pPr>
    </w:p>
    <w:p w:rsidR="00A536AC" w:rsidRPr="001C2069" w:rsidRDefault="00A536AC" w:rsidP="00A536AC">
      <w:pPr>
        <w:spacing w:after="0" w:line="240" w:lineRule="auto"/>
        <w:ind w:left="567" w:right="-426"/>
        <w:jc w:val="both"/>
        <w:rPr>
          <w:rFonts w:ascii="Times New Roman" w:eastAsia="Times New Roman" w:hAnsi="Times New Roman" w:cs="Times New Roman"/>
        </w:rPr>
      </w:pPr>
      <w:r w:rsidRPr="001C2069">
        <w:rPr>
          <w:rFonts w:ascii="Times New Roman" w:eastAsia="Times New Roman" w:hAnsi="Times New Roman" w:cs="Times New Roman"/>
          <w:b/>
        </w:rPr>
        <w:t>___________________/</w:t>
      </w:r>
      <w:r w:rsidR="000B4497" w:rsidRPr="001C2069">
        <w:rPr>
          <w:rFonts w:ascii="Times New Roman" w:eastAsia="Times New Roman" w:hAnsi="Times New Roman" w:cs="Times New Roman"/>
          <w:b/>
        </w:rPr>
        <w:t>______</w:t>
      </w:r>
      <w:r w:rsidRPr="001C2069">
        <w:rPr>
          <w:rFonts w:ascii="Times New Roman" w:eastAsia="Times New Roman" w:hAnsi="Times New Roman" w:cs="Times New Roman"/>
          <w:b/>
        </w:rPr>
        <w:t>____</w:t>
      </w:r>
      <w:r w:rsidRPr="001C2069" w:rsidDel="0013658D">
        <w:rPr>
          <w:rFonts w:ascii="Times New Roman" w:eastAsia="Times New Roman" w:hAnsi="Times New Roman" w:cs="Times New Roman"/>
          <w:b/>
        </w:rPr>
        <w:t xml:space="preserve"> </w:t>
      </w:r>
      <w:r w:rsidRPr="001C2069">
        <w:rPr>
          <w:rFonts w:ascii="Times New Roman" w:eastAsia="Times New Roman" w:hAnsi="Times New Roman" w:cs="Times New Roman"/>
          <w:b/>
        </w:rPr>
        <w:t>/                         ____________________/____________/</w:t>
      </w:r>
      <w:r w:rsidRPr="001C2069">
        <w:rPr>
          <w:rFonts w:ascii="Times New Roman" w:eastAsia="Times New Roman" w:hAnsi="Times New Roman" w:cs="Times New Roman"/>
        </w:rPr>
        <w:t xml:space="preserve">    </w:t>
      </w:r>
    </w:p>
    <w:p w:rsidR="00A536AC" w:rsidRPr="001C2069" w:rsidRDefault="00A536AC" w:rsidP="00A536AC">
      <w:pPr>
        <w:spacing w:after="0" w:line="240" w:lineRule="auto"/>
        <w:ind w:left="567" w:right="567"/>
        <w:jc w:val="both"/>
        <w:rPr>
          <w:rFonts w:ascii="Times New Roman" w:eastAsia="Times New Roman" w:hAnsi="Times New Roman" w:cs="Times New Roman"/>
        </w:rPr>
      </w:pPr>
      <w:r w:rsidRPr="001C2069">
        <w:rPr>
          <w:rFonts w:ascii="Times New Roman" w:eastAsia="Times New Roman" w:hAnsi="Times New Roman" w:cs="Times New Roman"/>
        </w:rPr>
        <w:t xml:space="preserve">М.П.                                                                                   М.П. </w:t>
      </w:r>
    </w:p>
    <w:p w:rsidR="00A536AC" w:rsidRPr="001C2069" w:rsidRDefault="00A536AC" w:rsidP="00A536AC">
      <w:pPr>
        <w:spacing w:after="0" w:line="240" w:lineRule="auto"/>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br w:type="page"/>
      </w:r>
    </w:p>
    <w:tbl>
      <w:tblPr>
        <w:tblW w:w="10348" w:type="dxa"/>
        <w:tblInd w:w="-34" w:type="dxa"/>
        <w:tblLayout w:type="fixed"/>
        <w:tblLook w:val="04A0"/>
      </w:tblPr>
      <w:tblGrid>
        <w:gridCol w:w="3774"/>
        <w:gridCol w:w="6574"/>
      </w:tblGrid>
      <w:tr w:rsidR="00A536AC" w:rsidRPr="001C2069" w:rsidTr="00A536AC">
        <w:tc>
          <w:tcPr>
            <w:tcW w:w="3774" w:type="dxa"/>
          </w:tcPr>
          <w:p w:rsidR="00A536AC" w:rsidRPr="001C2069" w:rsidRDefault="00A536AC" w:rsidP="00A536AC">
            <w:pPr>
              <w:spacing w:after="0" w:line="360" w:lineRule="auto"/>
              <w:ind w:right="567"/>
              <w:rPr>
                <w:rFonts w:ascii="Times New Roman" w:eastAsia="Times New Roman" w:hAnsi="Times New Roman" w:cs="Times New Roman"/>
                <w:b/>
                <w:i/>
                <w:sz w:val="18"/>
                <w:szCs w:val="18"/>
              </w:rPr>
            </w:pPr>
          </w:p>
        </w:tc>
        <w:tc>
          <w:tcPr>
            <w:tcW w:w="6574" w:type="dxa"/>
          </w:tcPr>
          <w:p w:rsidR="00A536AC" w:rsidRPr="001C2069" w:rsidRDefault="00A536AC" w:rsidP="00A536AC">
            <w:pPr>
              <w:spacing w:after="0" w:line="360" w:lineRule="auto"/>
              <w:ind w:left="1222" w:right="567"/>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Приложение 1</w:t>
            </w:r>
          </w:p>
          <w:p w:rsidR="00A536AC" w:rsidRPr="001C2069" w:rsidRDefault="00A536AC" w:rsidP="00A536AC">
            <w:pPr>
              <w:spacing w:after="0" w:line="360" w:lineRule="auto"/>
              <w:ind w:left="1222" w:right="567"/>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к Договору о корреспондентских отношениях с банком-резидентом в иностранной валюте</w:t>
            </w:r>
          </w:p>
          <w:p w:rsidR="00A536AC" w:rsidRPr="001C2069" w:rsidRDefault="00A536AC" w:rsidP="00A536AC">
            <w:pPr>
              <w:spacing w:after="0" w:line="360" w:lineRule="auto"/>
              <w:ind w:left="1222" w:right="567"/>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 _________________от “___” _____________ 20__ года</w:t>
            </w:r>
          </w:p>
          <w:p w:rsidR="00A536AC" w:rsidRPr="001C2069" w:rsidRDefault="00A536AC" w:rsidP="00A536AC">
            <w:pPr>
              <w:spacing w:after="0" w:line="360" w:lineRule="auto"/>
              <w:ind w:right="567"/>
              <w:rPr>
                <w:rFonts w:ascii="Times New Roman" w:eastAsia="Times New Roman" w:hAnsi="Times New Roman" w:cs="Times New Roman"/>
                <w:b/>
                <w:i/>
                <w:sz w:val="18"/>
                <w:szCs w:val="18"/>
              </w:rPr>
            </w:pPr>
          </w:p>
        </w:tc>
      </w:tr>
    </w:tbl>
    <w:p w:rsidR="00A536AC" w:rsidRPr="001C2069" w:rsidRDefault="00A536AC" w:rsidP="00A536AC">
      <w:pPr>
        <w:tabs>
          <w:tab w:val="left" w:pos="1260"/>
        </w:tabs>
        <w:spacing w:after="0" w:line="240" w:lineRule="auto"/>
        <w:ind w:firstLine="720"/>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З А Я В Л Е Н И Е</w:t>
      </w:r>
    </w:p>
    <w:p w:rsidR="00A536AC" w:rsidRPr="001C2069" w:rsidRDefault="00A536AC" w:rsidP="00A536AC">
      <w:pPr>
        <w:tabs>
          <w:tab w:val="left" w:pos="1260"/>
        </w:tabs>
        <w:spacing w:after="0" w:line="240" w:lineRule="auto"/>
        <w:ind w:firstLine="720"/>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НА ОТКРЫТИЕ КОРРЕСПОНДЕНТСКОГО СЧЕТА</w:t>
      </w:r>
    </w:p>
    <w:p w:rsidR="00A536AC" w:rsidRPr="001C2069" w:rsidRDefault="00A536AC" w:rsidP="00A536AC">
      <w:pPr>
        <w:tabs>
          <w:tab w:val="left" w:pos="1260"/>
        </w:tabs>
        <w:spacing w:after="0" w:line="240" w:lineRule="auto"/>
        <w:ind w:firstLine="720"/>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От _____________________________________________________________________________________________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b/>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(полное наименование банка-заявителя и его организационно-правовая форма)</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________________________________________________________________________________________________ </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16"/>
          <w:szCs w:val="16"/>
          <w:lang w:eastAsia="ru-RU"/>
        </w:rPr>
        <w:t xml:space="preserve">                                                                  (сокращенное наименование на русском и английском языках)</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Адрес местонахождения: 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Почтовый адрес: 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Тел.</w:t>
      </w:r>
      <w:r w:rsidRPr="001C2069">
        <w:rPr>
          <w:rFonts w:ascii="Times New Roman" w:hAnsi="Times New Roman" w:cs="Times New Roman"/>
          <w:sz w:val="20"/>
          <w:szCs w:val="20"/>
          <w:lang w:eastAsia="ru-RU"/>
        </w:rPr>
        <w:t xml:space="preserve">_______________ </w:t>
      </w:r>
      <w:r w:rsidRPr="001C2069">
        <w:rPr>
          <w:rFonts w:ascii="Times New Roman" w:hAnsi="Times New Roman" w:cs="Times New Roman"/>
          <w:b/>
          <w:sz w:val="20"/>
          <w:szCs w:val="20"/>
          <w:lang w:eastAsia="ru-RU"/>
        </w:rPr>
        <w:t>Факс</w:t>
      </w:r>
      <w:r w:rsidRPr="001C2069">
        <w:rPr>
          <w:rFonts w:ascii="Times New Roman" w:hAnsi="Times New Roman" w:cs="Times New Roman"/>
          <w:sz w:val="20"/>
          <w:szCs w:val="20"/>
          <w:lang w:eastAsia="ru-RU"/>
        </w:rPr>
        <w:t>___________________</w:t>
      </w:r>
      <w:r w:rsidRPr="001C2069">
        <w:rPr>
          <w:rFonts w:ascii="Times New Roman" w:hAnsi="Times New Roman" w:cs="Times New Roman"/>
          <w:b/>
          <w:sz w:val="20"/>
          <w:szCs w:val="20"/>
          <w:lang w:eastAsia="ru-RU"/>
        </w:rPr>
        <w:t>Телекс</w:t>
      </w:r>
      <w:r w:rsidRPr="001C2069">
        <w:rPr>
          <w:rFonts w:ascii="Times New Roman" w:hAnsi="Times New Roman" w:cs="Times New Roman"/>
          <w:sz w:val="20"/>
          <w:szCs w:val="20"/>
          <w:lang w:eastAsia="ru-RU"/>
        </w:rPr>
        <w:t>________________</w:t>
      </w:r>
      <w:r w:rsidRPr="001C2069">
        <w:rPr>
          <w:rFonts w:ascii="Times New Roman" w:hAnsi="Times New Roman" w:cs="Times New Roman"/>
          <w:b/>
          <w:sz w:val="20"/>
          <w:szCs w:val="20"/>
          <w:lang w:val="en-US" w:eastAsia="ru-RU"/>
        </w:rPr>
        <w:t>S</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W</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I</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F</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T</w:t>
      </w:r>
      <w:r w:rsidRPr="001C2069">
        <w:rPr>
          <w:rFonts w:ascii="Times New Roman" w:hAnsi="Times New Roman" w:cs="Times New Roman"/>
          <w:b/>
          <w:sz w:val="20"/>
          <w:szCs w:val="20"/>
          <w:lang w:eastAsia="ru-RU"/>
        </w:rPr>
        <w:t>.</w:t>
      </w:r>
      <w:r w:rsidRPr="001C2069">
        <w:rPr>
          <w:rFonts w:ascii="Times New Roman" w:hAnsi="Times New Roman" w:cs="Times New Roman"/>
          <w:sz w:val="20"/>
          <w:szCs w:val="20"/>
          <w:lang w:eastAsia="ru-RU"/>
        </w:rPr>
        <w:t xml:space="preserve"> 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Регистрационный №__________ ИНН ______________ КПП______________ БИК 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Корр. счет в Банке России 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Просим открыть на наше имя КОРРЕСПОНДЕНТСКИЙ счет в валюте __________________________________ </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для проведения расчетов на основании законодательства Российской Федерации и требований ООО "–Первый Клиентский Банк" (далее – Банк), которые нам известны и имеют обязательную для нас силу. </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О всяком изменении в учредительный и иных документах, необходимых для открытия счета и совершения операций по нему мы незамедлительно будем извещать Банк в письменной форме с одновременным представлением соответствующих документов. Всю ответственность за возможные неблагоприятные последствия, связанные с задержкой получения Банком такого извещения и соответствующих документов, несет владелец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Руководитель</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Главный бухгалтер</w:t>
      </w:r>
      <w:r w:rsidRPr="001C2069">
        <w:rPr>
          <w:rFonts w:ascii="Times New Roman" w:hAnsi="Times New Roman" w:cs="Times New Roman"/>
          <w:b/>
          <w:sz w:val="20"/>
          <w:szCs w:val="20"/>
          <w:lang w:eastAsia="ru-RU"/>
        </w:rPr>
        <w:tab/>
        <w:t>__________________________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b/>
          <w:sz w:val="20"/>
          <w:szCs w:val="20"/>
          <w:lang w:eastAsia="ru-RU"/>
        </w:rPr>
        <w:t>М.П.</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w:t>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“____”_______________ 20__ г.</w:t>
      </w:r>
    </w:p>
    <w:p w:rsidR="00A536AC" w:rsidRPr="001C2069" w:rsidRDefault="00A536AC" w:rsidP="00A536AC">
      <w:pPr>
        <w:pBdr>
          <w:bottom w:val="single" w:sz="12" w:space="1" w:color="auto"/>
        </w:pBdr>
        <w:spacing w:after="0" w:line="240" w:lineRule="auto"/>
        <w:jc w:val="both"/>
        <w:rPr>
          <w:rFonts w:ascii="Times New Roman" w:eastAsia="Times New Roman" w:hAnsi="Times New Roman" w:cs="Times New Roman"/>
          <w:i/>
          <w:iCs/>
          <w:sz w:val="20"/>
          <w:szCs w:val="20"/>
        </w:rPr>
      </w:pPr>
    </w:p>
    <w:p w:rsidR="00A536AC" w:rsidRPr="001C2069" w:rsidRDefault="00A536AC" w:rsidP="00A536AC">
      <w:pPr>
        <w:tabs>
          <w:tab w:val="left" w:pos="1260"/>
        </w:tabs>
        <w:spacing w:after="0" w:line="240" w:lineRule="auto"/>
        <w:rPr>
          <w:rFonts w:ascii="Times New Roman" w:hAnsi="Times New Roman" w:cs="Times New Roman"/>
          <w:sz w:val="20"/>
          <w:szCs w:val="20"/>
          <w:lang w:eastAsia="ru-RU"/>
        </w:rPr>
      </w:pPr>
      <w:r w:rsidRPr="001C2069">
        <w:rPr>
          <w:rFonts w:ascii="Times New Roman" w:hAnsi="Times New Roman" w:cs="Times New Roman"/>
          <w:sz w:val="20"/>
          <w:szCs w:val="20"/>
          <w:lang w:eastAsia="ru-RU"/>
        </w:rPr>
        <w:t>ОТМЕТКИ БАНКА</w:t>
      </w:r>
    </w:p>
    <w:p w:rsidR="00A536AC" w:rsidRPr="001C2069" w:rsidRDefault="00A536AC" w:rsidP="00A536AC">
      <w:pPr>
        <w:tabs>
          <w:tab w:val="left" w:pos="1260"/>
        </w:tabs>
        <w:spacing w:after="0" w:line="240" w:lineRule="auto"/>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РАСПОРЯЖЕНИЕ</w:t>
      </w:r>
    </w:p>
    <w:p w:rsidR="00A536AC" w:rsidRPr="001C2069" w:rsidRDefault="00A536AC" w:rsidP="00A536AC">
      <w:pPr>
        <w:tabs>
          <w:tab w:val="left" w:pos="1260"/>
        </w:tabs>
        <w:spacing w:after="0" w:line="240" w:lineRule="auto"/>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об открытии корреспондентского счета в ООО "Первый Клиентский банка - Банк"</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Открыть корреспондентский счет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A536AC" w:rsidRPr="001C2069" w:rsidTr="00A536A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r>
    </w:tbl>
    <w:p w:rsidR="00A536AC" w:rsidRPr="001C2069" w:rsidRDefault="00845034" w:rsidP="00A536AC">
      <w:pPr>
        <w:tabs>
          <w:tab w:val="left" w:pos="1260"/>
        </w:tabs>
        <w:spacing w:after="0" w:line="240" w:lineRule="auto"/>
        <w:jc w:val="both"/>
        <w:rPr>
          <w:rFonts w:ascii="Times New Roman" w:hAnsi="Times New Roman" w:cs="Times New Roman"/>
          <w:b/>
          <w:sz w:val="20"/>
          <w:szCs w:val="20"/>
          <w:lang w:eastAsia="ru-RU"/>
        </w:rPr>
      </w:pPr>
      <w:r w:rsidRPr="00845034">
        <w:rPr>
          <w:rFonts w:ascii="Times New Roman" w:hAnsi="Times New Roman" w:cs="Times New Roman"/>
          <w:noProof/>
          <w:sz w:val="20"/>
          <w:szCs w:val="20"/>
          <w:lang w:eastAsia="ru-RU"/>
        </w:rPr>
        <w:pict>
          <v:rect id="Rectangle 6" o:spid="_x0000_s1026" style="position:absolute;left:0;text-align:left;margin-left:-242.95pt;margin-top:8.15pt;width:21.65pt;height:2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" o:allowincell="f" filled="f" stroked="f">
            <v:textbox inset="1pt,1pt,1pt,1pt">
              <w:txbxContent>
                <w:p w:rsidR="00A5109F" w:rsidRDefault="00A5109F" w:rsidP="00A536AC">
                  <w:pPr>
                    <w:pStyle w:val="afd"/>
                  </w:pPr>
                  <w:r>
                    <w:rPr>
                      <w:rFonts w:ascii="Arial" w:hAnsi="Arial"/>
                      <w:b/>
                      <w:sz w:val="28"/>
                    </w:rPr>
                    <w:t>№</w:t>
                  </w:r>
                </w:p>
              </w:txbxContent>
            </v:textbox>
          </v:rect>
        </w:pict>
      </w:r>
      <w:r w:rsidRPr="00845034">
        <w:rPr>
          <w:rFonts w:ascii="Times New Roman" w:hAnsi="Times New Roman" w:cs="Times New Roman"/>
          <w:noProof/>
          <w:sz w:val="20"/>
          <w:szCs w:val="20"/>
          <w:lang w:eastAsia="ru-RU"/>
        </w:rPr>
        <w:pict>
          <v:rect id="Rectangle 7" o:spid="_x0000_s1027" style="position:absolute;left:0;text-align:left;margin-left:-238.55pt;margin-top:8.15pt;width:21.65pt;height:2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" o:allowincell="f" filled="f" stroked="f">
            <v:textbox inset="1pt,1pt,1pt,1pt">
              <w:txbxContent>
                <w:p w:rsidR="00A5109F" w:rsidRPr="00094D0A" w:rsidRDefault="00A5109F" w:rsidP="00A536AC"/>
              </w:txbxContent>
            </v:textbox>
          </v:rect>
        </w:pic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«_____» _________________ 20__ г.</w:t>
      </w:r>
    </w:p>
    <w:p w:rsidR="00A536AC" w:rsidRPr="001C2069" w:rsidRDefault="00A536AC" w:rsidP="00A536AC">
      <w:pPr>
        <w:tabs>
          <w:tab w:val="left" w:pos="1260"/>
        </w:tabs>
        <w:spacing w:after="0" w:line="240" w:lineRule="auto"/>
        <w:jc w:val="both"/>
        <w:rPr>
          <w:rFonts w:ascii="Times New Roman" w:hAnsi="Times New Roman" w:cs="Times New Roman"/>
          <w:b/>
          <w:sz w:val="16"/>
          <w:szCs w:val="16"/>
          <w:lang w:eastAsia="ru-RU"/>
        </w:rPr>
      </w:pPr>
      <w:r w:rsidRPr="001C2069">
        <w:rPr>
          <w:rFonts w:ascii="Times New Roman" w:hAnsi="Times New Roman" w:cs="Times New Roman"/>
          <w:sz w:val="16"/>
          <w:szCs w:val="16"/>
          <w:lang w:eastAsia="ru-RU"/>
        </w:rPr>
        <w:t xml:space="preserve">                                                                                                                                              (дата открытия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sz w:val="20"/>
          <w:szCs w:val="20"/>
          <w:lang w:eastAsia="ru-RU"/>
        </w:rPr>
        <w:t>на имя</w:t>
      </w:r>
      <w:r w:rsidRPr="001C2069">
        <w:rPr>
          <w:rFonts w:ascii="Times New Roman" w:hAnsi="Times New Roman" w:cs="Times New Roman"/>
          <w:b/>
          <w:sz w:val="20"/>
          <w:szCs w:val="20"/>
          <w:lang w:eastAsia="ru-RU"/>
        </w:rPr>
        <w:t xml:space="preserve"> ________________________________________________________________________________________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 xml:space="preserve">                        </w:t>
      </w:r>
      <w:r w:rsidRPr="001C2069">
        <w:rPr>
          <w:rFonts w:ascii="Times New Roman" w:hAnsi="Times New Roman" w:cs="Times New Roman"/>
          <w:sz w:val="16"/>
          <w:szCs w:val="16"/>
          <w:lang w:eastAsia="ru-RU"/>
        </w:rPr>
        <w:tab/>
        <w:t>(наименование владельца счета)</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на условиях, предусмотренных Договором о корреспондентских отношениях с банком-резидентом №___________________  от «_____» _____________________ 201__ г. в ООО «Первый Клиентский Банк».</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Документы на оформление открытия счета и               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совершения операций по счету проверил                       </w:t>
      </w:r>
      <w:r w:rsidRPr="001C2069">
        <w:rPr>
          <w:rFonts w:ascii="Times New Roman" w:hAnsi="Times New Roman" w:cs="Times New Roman"/>
          <w:sz w:val="16"/>
          <w:szCs w:val="16"/>
          <w:lang w:eastAsia="ru-RU"/>
        </w:rPr>
        <w:t>/Ф.И.О., подпись сотрудника Юридического управления/</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РАЗРЕШАЮ:</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Руководитель</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Главный бухгалтер</w:t>
      </w:r>
      <w:r w:rsidRPr="001C2069">
        <w:rPr>
          <w:rFonts w:ascii="Times New Roman" w:hAnsi="Times New Roman" w:cs="Times New Roman"/>
          <w:b/>
          <w:sz w:val="20"/>
          <w:szCs w:val="20"/>
          <w:lang w:eastAsia="ru-RU"/>
        </w:rPr>
        <w:tab/>
        <w:t>__________________________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b/>
          <w:sz w:val="20"/>
          <w:szCs w:val="20"/>
          <w:lang w:eastAsia="ru-RU"/>
        </w:rPr>
        <w:t>М.П.</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16"/>
          <w:szCs w:val="16"/>
          <w:lang w:eastAsia="ru-RU"/>
        </w:rPr>
        <w:t xml:space="preserve">                 </w:t>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sz w:val="20"/>
          <w:szCs w:val="20"/>
          <w:lang w:eastAsia="ru-RU"/>
        </w:rPr>
        <w:t xml:space="preserve"> </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p>
    <w:p w:rsidR="001C2069" w:rsidRDefault="001C2069" w:rsidP="006B24FF">
      <w:pPr>
        <w:spacing w:after="0" w:line="360" w:lineRule="auto"/>
        <w:ind w:left="4962" w:right="-1"/>
        <w:rPr>
          <w:rFonts w:ascii="Times New Roman" w:eastAsia="Times New Roman" w:hAnsi="Times New Roman" w:cs="Times New Roman"/>
          <w:b/>
          <w:i/>
          <w:sz w:val="18"/>
          <w:szCs w:val="18"/>
        </w:rPr>
      </w:pP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lastRenderedPageBreak/>
        <w:t>Приложение 2</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к Договору о корреспондентских отношениях с банком-резидентом в иностранной валюте</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 ________________от “___” _____________ 20__ года</w:t>
      </w:r>
    </w:p>
    <w:p w:rsidR="00A536AC" w:rsidRPr="001C2069" w:rsidRDefault="00A536AC" w:rsidP="00A536AC">
      <w:pPr>
        <w:spacing w:after="0" w:line="240" w:lineRule="auto"/>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t xml:space="preserve">                                        </w:t>
      </w:r>
    </w:p>
    <w:p w:rsidR="00113021" w:rsidRPr="001C2069" w:rsidRDefault="00113021" w:rsidP="00113021">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1C2069">
        <w:rPr>
          <w:rFonts w:ascii="Times New Roman" w:hAnsi="Times New Roman" w:cs="Times New Roman"/>
          <w:b/>
          <w:bCs/>
          <w:sz w:val="24"/>
          <w:szCs w:val="24"/>
          <w:lang w:eastAsia="ru-RU"/>
        </w:rPr>
        <w:t xml:space="preserve">ДОКУМЕНТЫ, НЕОБХОДИМЫЕ ДЛЯ ОТКРЫТИЯ В </w:t>
      </w:r>
    </w:p>
    <w:p w:rsidR="00113021" w:rsidRPr="001C2069" w:rsidRDefault="00113021" w:rsidP="00113021">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1C2069">
        <w:rPr>
          <w:rFonts w:ascii="Times New Roman" w:hAnsi="Times New Roman" w:cs="Times New Roman"/>
          <w:b/>
          <w:bCs/>
          <w:sz w:val="24"/>
          <w:szCs w:val="24"/>
          <w:lang w:eastAsia="ru-RU"/>
        </w:rPr>
        <w:t xml:space="preserve">ООО «Первый Клиентский Банк» КОРРЕСПОНДЕНТСКОГО СЧЕТА  </w:t>
      </w:r>
    </w:p>
    <w:p w:rsidR="00113021" w:rsidRPr="001C2069" w:rsidRDefault="00113021" w:rsidP="00113021">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1C2069">
        <w:rPr>
          <w:rFonts w:ascii="Times New Roman" w:hAnsi="Times New Roman" w:cs="Times New Roman"/>
          <w:b/>
          <w:bCs/>
          <w:sz w:val="24"/>
          <w:szCs w:val="24"/>
          <w:lang w:eastAsia="ru-RU"/>
        </w:rPr>
        <w:t>БАНКУ – резиденту / ФИЛИАЛУ БАНКА-резидента/ НКО</w:t>
      </w:r>
    </w:p>
    <w:p w:rsidR="00113021" w:rsidRPr="001C2069" w:rsidRDefault="00113021" w:rsidP="0011302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D80F15" w:rsidRPr="001C2069" w:rsidRDefault="00D80F15" w:rsidP="00D80F15">
      <w:pPr>
        <w:spacing w:after="0" w:line="240" w:lineRule="auto"/>
        <w:ind w:right="3" w:firstLine="709"/>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1. Заявление на открытие счета, подписанное руководителем и главным бухгалтером Банка - Респондента, чьи подписи скрепляются оттиском печати Банка – Респондента (оригинал).</w:t>
      </w:r>
    </w:p>
    <w:p w:rsidR="00D80F15" w:rsidRPr="001C2069" w:rsidRDefault="00D80F15" w:rsidP="00D80F15">
      <w:pPr>
        <w:tabs>
          <w:tab w:val="num" w:pos="284"/>
        </w:tabs>
        <w:spacing w:after="0" w:line="240" w:lineRule="auto"/>
        <w:ind w:right="3" w:firstLine="709"/>
        <w:jc w:val="both"/>
        <w:rPr>
          <w:rFonts w:ascii="Times New Roman" w:eastAsia="Times New Roman" w:hAnsi="Times New Roman" w:cs="Times New Roman"/>
        </w:rPr>
      </w:pPr>
      <w:r w:rsidRPr="001C2069">
        <w:rPr>
          <w:rFonts w:ascii="Times New Roman" w:eastAsia="Times New Roman" w:hAnsi="Times New Roman" w:cs="Times New Roman"/>
          <w:bCs/>
        </w:rPr>
        <w:t xml:space="preserve">2. </w:t>
      </w:r>
      <w:r w:rsidRPr="001C2069">
        <w:rPr>
          <w:rFonts w:ascii="Times New Roman" w:eastAsia="Times New Roman" w:hAnsi="Times New Roman" w:cs="Times New Roman"/>
        </w:rPr>
        <w:t xml:space="preserve">Лицензии Банка России на осуществление банковских операций (нотариально удостоверенные копии). </w:t>
      </w:r>
    </w:p>
    <w:p w:rsidR="00D80F15" w:rsidRPr="001C2069" w:rsidRDefault="00D80F15" w:rsidP="00D80F15">
      <w:pPr>
        <w:tabs>
          <w:tab w:val="num" w:pos="284"/>
        </w:tabs>
        <w:spacing w:after="0" w:line="240" w:lineRule="auto"/>
        <w:ind w:right="3" w:firstLine="709"/>
        <w:jc w:val="both"/>
        <w:rPr>
          <w:rFonts w:ascii="Times New Roman" w:hAnsi="Times New Roman" w:cs="Times New Roman"/>
          <w:lang w:eastAsia="ru-RU"/>
        </w:rPr>
      </w:pPr>
      <w:r w:rsidRPr="001C2069">
        <w:rPr>
          <w:rFonts w:ascii="Times New Roman" w:eastAsia="Times New Roman" w:hAnsi="Times New Roman" w:cs="Times New Roman"/>
        </w:rPr>
        <w:t xml:space="preserve">3. </w:t>
      </w:r>
      <w:r w:rsidRPr="001C2069">
        <w:rPr>
          <w:rFonts w:ascii="Times New Roman" w:hAnsi="Times New Roman" w:cs="Times New Roman"/>
          <w:bCs/>
          <w:lang w:eastAsia="ru-RU"/>
        </w:rPr>
        <w:t xml:space="preserve">Устав Банка - Респондента в действующей редакции со всеми изменениями и дополнениями </w:t>
      </w:r>
      <w:r w:rsidRPr="001C2069">
        <w:rPr>
          <w:rFonts w:ascii="Times New Roman" w:hAnsi="Times New Roman" w:cs="Times New Roman"/>
          <w:lang w:eastAsia="ru-RU"/>
        </w:rPr>
        <w:t>(нотариально удостоверенные копии).</w:t>
      </w:r>
    </w:p>
    <w:p w:rsidR="00D80F15" w:rsidRPr="001C2069" w:rsidRDefault="00D80F15" w:rsidP="00D80F15">
      <w:pPr>
        <w:tabs>
          <w:tab w:val="left" w:pos="0"/>
        </w:tabs>
        <w:spacing w:after="0" w:line="240" w:lineRule="auto"/>
        <w:ind w:right="3" w:firstLine="709"/>
        <w:contextualSpacing/>
        <w:jc w:val="both"/>
        <w:rPr>
          <w:rFonts w:ascii="Times New Roman" w:hAnsi="Times New Roman" w:cs="Times New Roman"/>
          <w:lang w:eastAsia="ru-RU"/>
        </w:rPr>
      </w:pPr>
      <w:r w:rsidRPr="001C2069">
        <w:rPr>
          <w:rFonts w:ascii="Times New Roman" w:hAnsi="Times New Roman" w:cs="Times New Roman"/>
          <w:lang w:eastAsia="ru-RU"/>
        </w:rPr>
        <w:t>4. Свидетельство о государственной регистрации Банка - Респондента, Свидетельства о государственной регистрации изменений, вносимых в учредительные документы, зарегистрированных до 04.07.2013 г., либо листы записи Единого государственного реестра юридических лиц, содержащих сведения о внесении изменений, зарегистрированных после 04.07.2013 г. (нотариально удостоверенные копии).</w:t>
      </w:r>
    </w:p>
    <w:p w:rsidR="00D80F15" w:rsidRPr="001C2069" w:rsidRDefault="00D80F15" w:rsidP="00D80F15">
      <w:pPr>
        <w:pStyle w:val="ac"/>
        <w:numPr>
          <w:ilvl w:val="0"/>
          <w:numId w:val="19"/>
        </w:numPr>
        <w:tabs>
          <w:tab w:val="left" w:pos="709"/>
        </w:tabs>
        <w:spacing w:after="0" w:line="240" w:lineRule="auto"/>
        <w:ind w:left="0" w:right="3" w:firstLine="709"/>
        <w:jc w:val="both"/>
        <w:rPr>
          <w:rFonts w:ascii="Times New Roman" w:hAnsi="Times New Roman" w:cs="Times New Roman"/>
          <w:lang w:eastAsia="ru-RU"/>
        </w:rPr>
      </w:pPr>
      <w:r w:rsidRPr="001C2069">
        <w:rPr>
          <w:rFonts w:ascii="Times New Roman" w:hAnsi="Times New Roman" w:cs="Times New Roman"/>
          <w:lang w:eastAsia="ru-RU"/>
        </w:rPr>
        <w:t>Выписка из Единого государственного реестра юридических лиц (ЕГРЮЛ), выданная не более чем за 30 рабочих дней до дня предоставления полного комплекта документов в Банк (нотариально удостоверенная копия).</w:t>
      </w:r>
    </w:p>
    <w:p w:rsidR="00D80F15" w:rsidRPr="001C2069" w:rsidRDefault="00D80F15" w:rsidP="00D80F15">
      <w:pPr>
        <w:numPr>
          <w:ilvl w:val="0"/>
          <w:numId w:val="19"/>
        </w:numPr>
        <w:tabs>
          <w:tab w:val="left" w:pos="709"/>
        </w:tabs>
        <w:spacing w:after="0" w:line="240" w:lineRule="auto"/>
        <w:ind w:left="0" w:right="3" w:firstLine="709"/>
        <w:contextualSpacing/>
        <w:jc w:val="both"/>
        <w:rPr>
          <w:rFonts w:ascii="Times New Roman" w:hAnsi="Times New Roman" w:cs="Times New Roman"/>
          <w:lang w:eastAsia="ru-RU"/>
        </w:rPr>
      </w:pPr>
      <w:r w:rsidRPr="001C2069">
        <w:rPr>
          <w:rFonts w:ascii="Times New Roman" w:hAnsi="Times New Roman" w:cs="Times New Roman"/>
          <w:lang w:eastAsia="ru-RU"/>
        </w:rPr>
        <w:t>Карточка с образцами подписей и оттиска печати Банка - Респондента (нотариально удостоверенный оригинал).</w:t>
      </w:r>
    </w:p>
    <w:p w:rsidR="00D80F15" w:rsidRPr="001C2069" w:rsidRDefault="00D80F15" w:rsidP="00D80F15">
      <w:pPr>
        <w:numPr>
          <w:ilvl w:val="0"/>
          <w:numId w:val="19"/>
        </w:numPr>
        <w:tabs>
          <w:tab w:val="left" w:pos="709"/>
          <w:tab w:val="left" w:pos="1134"/>
        </w:tabs>
        <w:spacing w:after="0" w:line="240" w:lineRule="auto"/>
        <w:ind w:left="0" w:right="3" w:firstLine="709"/>
        <w:contextualSpacing/>
        <w:jc w:val="both"/>
        <w:rPr>
          <w:rFonts w:ascii="Times New Roman" w:hAnsi="Times New Roman" w:cs="Times New Roman"/>
          <w:lang w:eastAsia="ru-RU"/>
        </w:rPr>
      </w:pPr>
      <w:r w:rsidRPr="001C2069">
        <w:rPr>
          <w:rFonts w:ascii="Times New Roman" w:hAnsi="Times New Roman" w:cs="Times New Roman"/>
          <w:bCs/>
          <w:lang w:eastAsia="ru-RU"/>
        </w:rPr>
        <w:t xml:space="preserve">Документы, подтверждающие </w:t>
      </w:r>
      <w:r w:rsidRPr="001C2069">
        <w:rPr>
          <w:rFonts w:ascii="Times New Roman" w:hAnsi="Times New Roman" w:cs="Times New Roman"/>
          <w:lang w:eastAsia="ru-RU"/>
        </w:rPr>
        <w:t xml:space="preserve">избрание (назначение) и </w:t>
      </w:r>
      <w:r w:rsidRPr="001C2069">
        <w:rPr>
          <w:rFonts w:ascii="Times New Roman" w:hAnsi="Times New Roman" w:cs="Times New Roman"/>
          <w:bCs/>
          <w:lang w:eastAsia="ru-RU"/>
        </w:rPr>
        <w:t xml:space="preserve">полномочия единоличного исполнительного органа (далее - ЕИО) Банка – Респондента </w:t>
      </w:r>
      <w:r w:rsidRPr="001C2069">
        <w:rPr>
          <w:rFonts w:ascii="Times New Roman" w:hAnsi="Times New Roman" w:cs="Times New Roman"/>
          <w:lang w:eastAsia="ru-RU"/>
        </w:rPr>
        <w:t>(нотариально удостоверенные копии):</w:t>
      </w:r>
    </w:p>
    <w:p w:rsidR="00D80F15" w:rsidRPr="001C2069" w:rsidRDefault="00D80F15" w:rsidP="00D80F15">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1C2069">
        <w:rPr>
          <w:rFonts w:ascii="Times New Roman" w:hAnsi="Times New Roman" w:cs="Times New Roman"/>
          <w:bCs/>
          <w:lang w:eastAsia="ru-RU"/>
        </w:rPr>
        <w:t>копия протокола (выписка из протокола)/ решение (</w:t>
      </w:r>
      <w:r w:rsidRPr="001C2069">
        <w:rPr>
          <w:rFonts w:ascii="Times New Roman" w:hAnsi="Times New Roman" w:cs="Times New Roman"/>
          <w:lang w:eastAsia="ru-RU"/>
        </w:rPr>
        <w:t>выписки из решения)</w:t>
      </w:r>
      <w:r w:rsidRPr="001C2069">
        <w:rPr>
          <w:rFonts w:ascii="Times New Roman" w:hAnsi="Times New Roman" w:cs="Times New Roman"/>
          <w:bCs/>
          <w:lang w:eastAsia="ru-RU"/>
        </w:rPr>
        <w:t xml:space="preserve"> общего собрания акционеров (участников) общества или совета директоров (наблюдательного совета) общества об избрании (назначении) ЕИО; </w:t>
      </w:r>
    </w:p>
    <w:p w:rsidR="00D80F15" w:rsidRPr="001C2069" w:rsidRDefault="00D80F15" w:rsidP="00D80F15">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1C2069">
        <w:rPr>
          <w:rFonts w:ascii="Times New Roman" w:hAnsi="Times New Roman" w:cs="Times New Roman"/>
          <w:lang w:eastAsia="ru-RU"/>
        </w:rPr>
        <w:t>уведомление/ письмо территориального учреждения Банка России подтверждающее согласование кандидатуры лица на должность ЕИО либо уведомление о соответствии кандидата требованиям, установленным нормативными актами Банка России;</w:t>
      </w:r>
    </w:p>
    <w:p w:rsidR="00D80F15" w:rsidRPr="001C2069" w:rsidRDefault="00D80F15" w:rsidP="00D80F15">
      <w:pPr>
        <w:numPr>
          <w:ilvl w:val="0"/>
          <w:numId w:val="15"/>
        </w:numPr>
        <w:tabs>
          <w:tab w:val="left" w:pos="1134"/>
        </w:tabs>
        <w:spacing w:after="0" w:line="240" w:lineRule="auto"/>
        <w:ind w:left="709" w:right="3" w:hanging="11"/>
        <w:contextualSpacing/>
        <w:jc w:val="both"/>
        <w:rPr>
          <w:rFonts w:ascii="Times New Roman" w:hAnsi="Times New Roman" w:cs="Times New Roman"/>
          <w:lang w:eastAsia="ru-RU"/>
        </w:rPr>
      </w:pPr>
      <w:r w:rsidRPr="001C2069">
        <w:rPr>
          <w:rFonts w:ascii="Times New Roman" w:hAnsi="Times New Roman" w:cs="Times New Roman"/>
          <w:lang w:eastAsia="ru-RU"/>
        </w:rPr>
        <w:t>сообщение/ письмо территориального учреждения Банка России о возможности принятия карточки с образцом подписи ЕИО;</w:t>
      </w:r>
    </w:p>
    <w:p w:rsidR="00D80F15" w:rsidRPr="001C2069" w:rsidRDefault="00D80F15" w:rsidP="00D80F15">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1C2069">
        <w:rPr>
          <w:rFonts w:ascii="Times New Roman" w:hAnsi="Times New Roman" w:cs="Times New Roman"/>
          <w:bCs/>
          <w:lang w:eastAsia="ru-RU"/>
        </w:rPr>
        <w:t xml:space="preserve">приказ/ выписка из приказа о вступлении в должность ЕИО с указанием даты вступления в должность </w:t>
      </w:r>
      <w:r w:rsidRPr="001C2069">
        <w:rPr>
          <w:rFonts w:ascii="Times New Roman" w:hAnsi="Times New Roman" w:cs="Times New Roman"/>
          <w:bCs/>
          <w:i/>
          <w:sz w:val="20"/>
          <w:szCs w:val="20"/>
          <w:lang w:eastAsia="ru-RU"/>
        </w:rPr>
        <w:t>(Документ может быть заверен ЕИО и печатью Банка – Респондента);</w:t>
      </w:r>
      <w:r w:rsidRPr="001C2069">
        <w:rPr>
          <w:rFonts w:ascii="Times New Roman" w:hAnsi="Times New Roman" w:cs="Times New Roman"/>
          <w:bCs/>
          <w:lang w:eastAsia="ru-RU"/>
        </w:rPr>
        <w:t xml:space="preserve"> </w:t>
      </w:r>
    </w:p>
    <w:p w:rsidR="00D80F15" w:rsidRPr="001C2069" w:rsidRDefault="00D80F15" w:rsidP="00D80F15">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1C2069">
        <w:rPr>
          <w:rFonts w:ascii="Times New Roman" w:hAnsi="Times New Roman" w:cs="Times New Roman"/>
          <w:bCs/>
          <w:lang w:eastAsia="ru-RU"/>
        </w:rPr>
        <w:t>при смене ЕИО – Свидетельство ФНС о внесении записи в Единый государственный реестр юридических лиц / лист записи в Единый государственный реестр юридических лиц (после 04.07.2013 г.);</w:t>
      </w:r>
      <w:r w:rsidRPr="001C2069">
        <w:rPr>
          <w:rFonts w:ascii="Times New Roman" w:hAnsi="Times New Roman" w:cs="Times New Roman"/>
          <w:lang w:eastAsia="ru-RU"/>
        </w:rPr>
        <w:t xml:space="preserve"> </w:t>
      </w:r>
    </w:p>
    <w:p w:rsidR="00D80F15" w:rsidRPr="001C2069" w:rsidRDefault="00D80F15" w:rsidP="00D80F15">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1C2069">
        <w:rPr>
          <w:rFonts w:ascii="Times New Roman" w:hAnsi="Times New Roman" w:cs="Times New Roman"/>
          <w:lang w:eastAsia="ru-RU"/>
        </w:rPr>
        <w:t>копия документа, удостоверяющего личность ЕИО.</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lang w:eastAsia="ru-RU"/>
        </w:rPr>
      </w:pPr>
      <w:r w:rsidRPr="001C2069">
        <w:rPr>
          <w:rFonts w:ascii="Times New Roman" w:hAnsi="Times New Roman" w:cs="Times New Roman"/>
          <w:bCs/>
          <w:lang w:eastAsia="ru-RU"/>
        </w:rPr>
        <w:t>Документы, подтверждающие полномочия всех лиц, указанных в к</w:t>
      </w:r>
      <w:r w:rsidRPr="001C2069">
        <w:rPr>
          <w:rFonts w:ascii="Times New Roman" w:hAnsi="Times New Roman" w:cs="Times New Roman"/>
          <w:lang w:eastAsia="ru-RU"/>
        </w:rPr>
        <w:t>арточке с образцами подписей и оттиска печати (нотариально удостоверенные копии):</w:t>
      </w:r>
    </w:p>
    <w:p w:rsidR="00D80F15" w:rsidRPr="001C2069" w:rsidRDefault="00D80F15" w:rsidP="00D80F15">
      <w:pPr>
        <w:numPr>
          <w:ilvl w:val="0"/>
          <w:numId w:val="15"/>
        </w:numPr>
        <w:tabs>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lang w:eastAsia="ru-RU"/>
        </w:rPr>
        <w:t>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 ;</w:t>
      </w:r>
    </w:p>
    <w:p w:rsidR="00D80F15" w:rsidRPr="001C2069" w:rsidRDefault="00D80F15" w:rsidP="00D80F15">
      <w:pPr>
        <w:numPr>
          <w:ilvl w:val="0"/>
          <w:numId w:val="15"/>
        </w:numPr>
        <w:tabs>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lang w:eastAsia="ru-RU"/>
        </w:rPr>
        <w:t>сообщение/ письмо территориального учреждения Банка России о возможности принятия карточки с образцом подписи лиц, кандидатуры которых согласованы Банком России;</w:t>
      </w:r>
    </w:p>
    <w:p w:rsidR="00D80F15" w:rsidRPr="001C2069" w:rsidRDefault="00D80F15" w:rsidP="00D80F15">
      <w:pPr>
        <w:numPr>
          <w:ilvl w:val="0"/>
          <w:numId w:val="15"/>
        </w:numPr>
        <w:tabs>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bCs/>
          <w:lang w:eastAsia="ru-RU"/>
        </w:rPr>
        <w:t>протоколы (выписки из протоколов) / решения (</w:t>
      </w:r>
      <w:r w:rsidRPr="001C2069">
        <w:rPr>
          <w:rFonts w:ascii="Times New Roman" w:hAnsi="Times New Roman" w:cs="Times New Roman"/>
          <w:lang w:eastAsia="ru-RU"/>
        </w:rPr>
        <w:t>выписки из решений)</w:t>
      </w:r>
      <w:r w:rsidRPr="001C2069">
        <w:rPr>
          <w:rFonts w:ascii="Times New Roman" w:hAnsi="Times New Roman" w:cs="Times New Roman"/>
          <w:bCs/>
          <w:lang w:eastAsia="ru-RU"/>
        </w:rPr>
        <w:t xml:space="preserve"> </w:t>
      </w:r>
      <w:r w:rsidRPr="001C2069">
        <w:rPr>
          <w:rFonts w:ascii="Times New Roman" w:hAnsi="Times New Roman" w:cs="Times New Roman"/>
          <w:lang w:eastAsia="ru-RU"/>
        </w:rPr>
        <w:t>подтверждающие полномочия лиц, наделенных правом подписи (при наличии);</w:t>
      </w:r>
    </w:p>
    <w:p w:rsidR="00D80F15" w:rsidRPr="001C2069" w:rsidRDefault="00D80F15" w:rsidP="00D80F15">
      <w:pPr>
        <w:numPr>
          <w:ilvl w:val="0"/>
          <w:numId w:val="15"/>
        </w:numPr>
        <w:tabs>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bCs/>
          <w:lang w:eastAsia="ru-RU"/>
        </w:rPr>
        <w:t xml:space="preserve">приказы/ выписки из приказов о назначении на должность уполномоченных лиц </w:t>
      </w:r>
      <w:r w:rsidRPr="001C2069">
        <w:rPr>
          <w:rFonts w:ascii="Times New Roman" w:hAnsi="Times New Roman" w:cs="Times New Roman"/>
          <w:lang w:eastAsia="ru-RU"/>
        </w:rPr>
        <w:t xml:space="preserve">Банка - Респондента, указанных в карточке с образцами подписей и оттиска печати, и о наделении их правом подписи </w:t>
      </w:r>
      <w:r w:rsidRPr="001C2069">
        <w:rPr>
          <w:rFonts w:ascii="Times New Roman" w:hAnsi="Times New Roman" w:cs="Times New Roman"/>
          <w:bCs/>
          <w:i/>
          <w:sz w:val="20"/>
          <w:szCs w:val="20"/>
          <w:lang w:eastAsia="ru-RU"/>
        </w:rPr>
        <w:t>(Документ может быть заверен ЕИО и печатью Банка – Респондента)</w:t>
      </w:r>
      <w:r w:rsidRPr="001C2069">
        <w:rPr>
          <w:rFonts w:ascii="Times New Roman" w:hAnsi="Times New Roman" w:cs="Times New Roman"/>
          <w:i/>
          <w:sz w:val="20"/>
          <w:szCs w:val="20"/>
          <w:lang w:eastAsia="ru-RU"/>
        </w:rPr>
        <w:t>;</w:t>
      </w:r>
    </w:p>
    <w:p w:rsidR="00D80F15" w:rsidRPr="001C2069" w:rsidRDefault="00D80F15" w:rsidP="00D80F15">
      <w:pPr>
        <w:numPr>
          <w:ilvl w:val="0"/>
          <w:numId w:val="15"/>
        </w:numPr>
        <w:tabs>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bCs/>
          <w:lang w:eastAsia="ru-RU"/>
        </w:rPr>
        <w:t xml:space="preserve">доверенности, </w:t>
      </w:r>
      <w:r w:rsidRPr="001C2069">
        <w:rPr>
          <w:rFonts w:ascii="Times New Roman" w:hAnsi="Times New Roman" w:cs="Times New Roman"/>
          <w:lang w:eastAsia="ru-RU"/>
        </w:rPr>
        <w:t>подтверждающие полномочия лиц, указанных в карточке с образцами подписей и оттиска печати;</w:t>
      </w:r>
    </w:p>
    <w:p w:rsidR="00D80F15" w:rsidRPr="001C2069" w:rsidRDefault="00D80F15" w:rsidP="00D80F15">
      <w:pPr>
        <w:numPr>
          <w:ilvl w:val="0"/>
          <w:numId w:val="15"/>
        </w:numPr>
        <w:tabs>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lang w:eastAsia="ru-RU"/>
        </w:rPr>
        <w:lastRenderedPageBreak/>
        <w:t>документы, удостоверяющие личность лиц, указанных в карточке с образцами подписей и оттиска печати.</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bCs/>
          <w:lang w:eastAsia="ru-RU"/>
        </w:rPr>
      </w:pPr>
      <w:r w:rsidRPr="001C2069">
        <w:rPr>
          <w:rFonts w:ascii="Times New Roman" w:hAnsi="Times New Roman" w:cs="Times New Roman"/>
          <w:bCs/>
          <w:lang w:eastAsia="ru-RU"/>
        </w:rPr>
        <w:t xml:space="preserve">Документы, подтверждающие полномочия лиц, указанных в карточке </w:t>
      </w:r>
      <w:r w:rsidRPr="001C2069">
        <w:rPr>
          <w:rFonts w:ascii="Times New Roman" w:hAnsi="Times New Roman" w:cs="Times New Roman"/>
          <w:lang w:eastAsia="ru-RU"/>
        </w:rPr>
        <w:t>с образцами подписей и оттиска печати</w:t>
      </w:r>
      <w:r w:rsidRPr="001C2069">
        <w:rPr>
          <w:rFonts w:ascii="Times New Roman" w:hAnsi="Times New Roman" w:cs="Times New Roman"/>
          <w:bCs/>
          <w:lang w:eastAsia="ru-RU"/>
        </w:rPr>
        <w:t xml:space="preserve"> на распоряжение  денежными средствами, находящимися  на  корреспондентском счете, а в случае, когда договором предусмотрено удостоверение прав распоряжения денежными средствами, находящимися на корреспондентском счете, с использованием аналога собственноручной подписи, кодов, паролей и иных средств – документы, подтверждающие полномочия лиц, наделенных правом использовать аналог собственноручной подписи, коды, пароли и иные средства. </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bCs/>
          <w:lang w:eastAsia="ru-RU"/>
        </w:rPr>
      </w:pPr>
      <w:r w:rsidRPr="001C2069">
        <w:rPr>
          <w:rFonts w:ascii="Times New Roman" w:hAnsi="Times New Roman" w:cs="Times New Roman"/>
          <w:bCs/>
          <w:lang w:eastAsia="ru-RU"/>
        </w:rPr>
        <w:t>Дополнительное соглашение о порядке применения подписей, указанных в карточке с образцами подписей и оттиска печати.</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bCs/>
          <w:lang w:eastAsia="ru-RU"/>
        </w:rPr>
      </w:pPr>
      <w:r w:rsidRPr="001C2069">
        <w:rPr>
          <w:rFonts w:ascii="Times New Roman" w:hAnsi="Times New Roman" w:cs="Times New Roman"/>
          <w:bCs/>
          <w:lang w:eastAsia="ru-RU"/>
        </w:rPr>
        <w:t>Доверенность на уполномоченное лицо (в случае если Заявление на открытие счета и/или Договор подписываются от имени Банка - Респондента лицом, действующим на основании доверенности) (оригинал или нотариально удостоверенная копия).</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lang w:eastAsia="ru-RU"/>
        </w:rPr>
      </w:pPr>
      <w:r w:rsidRPr="001C2069">
        <w:rPr>
          <w:rFonts w:ascii="Times New Roman" w:hAnsi="Times New Roman" w:cs="Times New Roman"/>
          <w:bCs/>
          <w:lang w:eastAsia="ru-RU"/>
        </w:rPr>
        <w:t xml:space="preserve"> </w:t>
      </w:r>
      <w:r w:rsidRPr="001C2069">
        <w:rPr>
          <w:rFonts w:ascii="Times New Roman" w:hAnsi="Times New Roman" w:cs="Times New Roman"/>
          <w:lang w:eastAsia="ru-RU"/>
        </w:rPr>
        <w:t>Свидетельство о постановке на учет в налоговом органе (нотариально удостоверенная копия).</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lang w:eastAsia="ru-RU"/>
        </w:rPr>
      </w:pPr>
      <w:r w:rsidRPr="001C2069">
        <w:rPr>
          <w:rFonts w:ascii="Times New Roman" w:hAnsi="Times New Roman" w:cs="Times New Roman"/>
          <w:lang w:eastAsia="ru-RU"/>
        </w:rPr>
        <w:t>Информационное письмо Госкомстата России о присвоении статистических кодов (нотариально удостоверенная копия или копия, заверенная ЕИО).</w:t>
      </w:r>
    </w:p>
    <w:p w:rsidR="00D80F15" w:rsidRPr="001C2069" w:rsidRDefault="00D80F15" w:rsidP="00D80F15">
      <w:pPr>
        <w:numPr>
          <w:ilvl w:val="0"/>
          <w:numId w:val="19"/>
        </w:numPr>
        <w:tabs>
          <w:tab w:val="left" w:pos="0"/>
        </w:tabs>
        <w:spacing w:after="0" w:line="240" w:lineRule="auto"/>
        <w:ind w:left="0" w:right="3" w:firstLine="709"/>
        <w:contextualSpacing/>
        <w:jc w:val="both"/>
        <w:rPr>
          <w:rFonts w:ascii="Times New Roman" w:hAnsi="Times New Roman" w:cs="Times New Roman"/>
          <w:lang w:eastAsia="ru-RU"/>
        </w:rPr>
      </w:pPr>
      <w:r w:rsidRPr="001C2069">
        <w:rPr>
          <w:rFonts w:ascii="Times New Roman" w:hAnsi="Times New Roman" w:cs="Times New Roman"/>
          <w:lang w:eastAsia="ru-RU"/>
        </w:rPr>
        <w:t>Письмо, за подписью руководителя Банка – Респондента, скрепленное печатью Банка - Респондента о его фактическом местонахождении; либо договор аренды по адресу фактического места нахождения исполнительного органа юридического лица/ свидетельство о праве собственности (нотариально удостоверенные копии).</w:t>
      </w:r>
    </w:p>
    <w:p w:rsidR="00D80F15" w:rsidRPr="001C2069" w:rsidRDefault="00D80F15" w:rsidP="00D80F15">
      <w:pPr>
        <w:tabs>
          <w:tab w:val="left" w:pos="0"/>
          <w:tab w:val="num" w:pos="284"/>
        </w:tabs>
        <w:spacing w:after="0" w:line="240" w:lineRule="auto"/>
        <w:ind w:right="3" w:firstLine="709"/>
        <w:jc w:val="both"/>
        <w:rPr>
          <w:rFonts w:ascii="Times New Roman" w:eastAsia="Times New Roman" w:hAnsi="Times New Roman" w:cs="Times New Roman"/>
        </w:rPr>
      </w:pPr>
      <w:r w:rsidRPr="001C2069">
        <w:rPr>
          <w:rFonts w:ascii="Times New Roman" w:eastAsia="Times New Roman" w:hAnsi="Times New Roman" w:cs="Times New Roman"/>
        </w:rPr>
        <w:t>15. Документы, подтверждающие государственную регистрацию Банка - Респондента:</w:t>
      </w:r>
    </w:p>
    <w:p w:rsidR="00D80F15" w:rsidRPr="001C2069" w:rsidRDefault="00D80F15" w:rsidP="00D80F15">
      <w:pPr>
        <w:numPr>
          <w:ilvl w:val="0"/>
          <w:numId w:val="16"/>
        </w:numPr>
        <w:tabs>
          <w:tab w:val="num" w:pos="284"/>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lang w:eastAsia="ru-RU"/>
        </w:rPr>
        <w:t>Для юридических лиц, зарегистрированных до 01 июля 2002 года:</w:t>
      </w:r>
    </w:p>
    <w:p w:rsidR="00D80F15" w:rsidRPr="001C2069" w:rsidRDefault="00D80F15" w:rsidP="00D80F15">
      <w:pPr>
        <w:tabs>
          <w:tab w:val="num" w:pos="284"/>
          <w:tab w:val="left" w:pos="1134"/>
        </w:tabs>
        <w:spacing w:after="0" w:line="240" w:lineRule="auto"/>
        <w:ind w:left="709" w:right="3"/>
        <w:jc w:val="both"/>
        <w:rPr>
          <w:rFonts w:ascii="Times New Roman" w:eastAsia="Times New Roman" w:hAnsi="Times New Roman" w:cs="Times New Roman"/>
        </w:rPr>
      </w:pPr>
      <w:r w:rsidRPr="001C2069">
        <w:rPr>
          <w:rFonts w:ascii="Times New Roman" w:eastAsia="Times New Roman" w:hAnsi="Times New Roman" w:cs="Times New Roman"/>
        </w:rPr>
        <w:t>Свидетельство о внесении записи в Единый государственный реестр юридических лиц (ЕГРЮЛ) о юридическом лице, зарегистрированном до 01 июля 2002 года (нотариально заверенная копия);</w:t>
      </w:r>
    </w:p>
    <w:p w:rsidR="00D80F15" w:rsidRPr="001C2069" w:rsidRDefault="00D80F15" w:rsidP="00D80F15">
      <w:pPr>
        <w:numPr>
          <w:ilvl w:val="0"/>
          <w:numId w:val="16"/>
        </w:numPr>
        <w:tabs>
          <w:tab w:val="num" w:pos="284"/>
          <w:tab w:val="left" w:pos="1134"/>
        </w:tabs>
        <w:spacing w:after="0" w:line="240" w:lineRule="auto"/>
        <w:ind w:left="709" w:right="3" w:firstLine="0"/>
        <w:contextualSpacing/>
        <w:jc w:val="both"/>
        <w:rPr>
          <w:rFonts w:ascii="Times New Roman" w:hAnsi="Times New Roman" w:cs="Times New Roman"/>
          <w:lang w:eastAsia="ru-RU"/>
        </w:rPr>
      </w:pPr>
      <w:r w:rsidRPr="001C2069">
        <w:rPr>
          <w:rFonts w:ascii="Times New Roman" w:hAnsi="Times New Roman" w:cs="Times New Roman"/>
          <w:lang w:eastAsia="ru-RU"/>
        </w:rPr>
        <w:t>Для юридических лиц, зарегистрированных после 01 июля 2002 года:</w:t>
      </w:r>
    </w:p>
    <w:p w:rsidR="00D80F15" w:rsidRPr="001C2069" w:rsidRDefault="00D80F15" w:rsidP="00D80F15">
      <w:pPr>
        <w:tabs>
          <w:tab w:val="num" w:pos="284"/>
          <w:tab w:val="left" w:pos="1134"/>
        </w:tabs>
        <w:spacing w:after="0" w:line="240" w:lineRule="auto"/>
        <w:ind w:left="709" w:right="3"/>
        <w:jc w:val="both"/>
        <w:rPr>
          <w:rFonts w:ascii="Times New Roman" w:eastAsia="Times New Roman" w:hAnsi="Times New Roman" w:cs="Times New Roman"/>
        </w:rPr>
      </w:pPr>
      <w:r w:rsidRPr="001C2069">
        <w:rPr>
          <w:rFonts w:ascii="Times New Roman" w:eastAsia="Times New Roman" w:hAnsi="Times New Roman" w:cs="Times New Roman"/>
        </w:rPr>
        <w:t>Свидетельство о государственной регистрации юридического лица (внесении записи о юридическом лице в Единый государственный реестр юридических лиц) (нотариально удостоверенная копия);</w:t>
      </w:r>
    </w:p>
    <w:p w:rsidR="00D80F15" w:rsidRPr="001C2069" w:rsidRDefault="00D80F15" w:rsidP="006B24FF">
      <w:pPr>
        <w:pStyle w:val="ac"/>
        <w:tabs>
          <w:tab w:val="left" w:pos="851"/>
        </w:tabs>
        <w:spacing w:after="0" w:line="240" w:lineRule="auto"/>
        <w:ind w:left="0" w:right="3" w:firstLine="709"/>
        <w:jc w:val="both"/>
        <w:rPr>
          <w:rFonts w:ascii="Times New Roman" w:eastAsia="Times New Roman" w:hAnsi="Times New Roman" w:cs="Times New Roman"/>
          <w:i/>
          <w:sz w:val="20"/>
          <w:szCs w:val="20"/>
        </w:rPr>
      </w:pPr>
      <w:r w:rsidRPr="001C2069">
        <w:rPr>
          <w:rFonts w:ascii="Times New Roman" w:eastAsia="Times New Roman" w:hAnsi="Times New Roman" w:cs="Times New Roman"/>
        </w:rPr>
        <w:t xml:space="preserve">16. Информационные сведения клиента - кредитной организации. </w:t>
      </w:r>
      <w:r w:rsidRPr="001C2069">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D80F15" w:rsidRPr="001C2069" w:rsidRDefault="00D80F15" w:rsidP="00D80F15">
      <w:pPr>
        <w:spacing w:after="0" w:line="240" w:lineRule="auto"/>
        <w:ind w:firstLine="709"/>
        <w:jc w:val="both"/>
        <w:rPr>
          <w:rFonts w:ascii="Times New Roman" w:eastAsia="Times New Roman" w:hAnsi="Times New Roman" w:cs="Times New Roman"/>
        </w:rPr>
      </w:pPr>
      <w:r w:rsidRPr="001C2069">
        <w:rPr>
          <w:rFonts w:ascii="Times New Roman" w:eastAsia="Times New Roman" w:hAnsi="Times New Roman" w:cs="Times New Roman"/>
        </w:rPr>
        <w:t xml:space="preserve"> *** В случае, если Респондент является иностранным налогоплательщиком, то необходимо также заполнить Согласие клиента – иностранного налогоплательщика на передачу информации.</w:t>
      </w:r>
    </w:p>
    <w:p w:rsidR="00D80F15" w:rsidRPr="001C2069" w:rsidRDefault="00D80F15" w:rsidP="00D80F15">
      <w:pPr>
        <w:spacing w:after="0" w:line="240" w:lineRule="auto"/>
        <w:ind w:firstLine="709"/>
        <w:jc w:val="both"/>
        <w:rPr>
          <w:rFonts w:ascii="Times New Roman" w:eastAsia="Times New Roman" w:hAnsi="Times New Roman" w:cs="Times New Roman"/>
        </w:rPr>
      </w:pPr>
      <w:r w:rsidRPr="001C2069">
        <w:rPr>
          <w:rFonts w:ascii="Times New Roman" w:eastAsia="Times New Roman" w:hAnsi="Times New Roman" w:cs="Times New Roman"/>
        </w:rPr>
        <w:t xml:space="preserve">17. </w:t>
      </w:r>
      <w:r w:rsidRPr="001C2069">
        <w:rPr>
          <w:rFonts w:ascii="Times New Roman" w:hAnsi="Times New Roman"/>
          <w:sz w:val="24"/>
          <w:szCs w:val="24"/>
        </w:rPr>
        <w:t xml:space="preserve">Письмо об осуществлении Респондентом мероприятий, направленных на противодействие легализации (отмыванию) средств, полученных преступным путем и финансирование терроризма, а также об отсутствии корреспондентских отношений с кредитными организациями, зарегистрированными на территориях государств, которые не участвуют в международном сотрудничестве в сфере противодействия легализации (отмывания) средств, полученных преступным путем и финансированию терроризма (оригинал) </w:t>
      </w:r>
      <w:r w:rsidRPr="001C2069">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D80F15" w:rsidRPr="001C2069" w:rsidRDefault="00D80F15" w:rsidP="00D80F15">
      <w:pPr>
        <w:tabs>
          <w:tab w:val="num" w:pos="0"/>
          <w:tab w:val="left" w:pos="1134"/>
        </w:tabs>
        <w:spacing w:after="0" w:line="240" w:lineRule="auto"/>
        <w:ind w:right="3" w:firstLine="709"/>
        <w:jc w:val="both"/>
        <w:rPr>
          <w:rFonts w:ascii="Times New Roman" w:eastAsia="Times New Roman" w:hAnsi="Times New Roman" w:cs="Times New Roman"/>
        </w:rPr>
      </w:pPr>
      <w:r w:rsidRPr="001C2069">
        <w:rPr>
          <w:rFonts w:ascii="Times New Roman" w:eastAsia="Times New Roman" w:hAnsi="Times New Roman" w:cs="Times New Roman"/>
        </w:rPr>
        <w:t xml:space="preserve">18. Отчетность по форме 0409101 «Оборотная ведомость по счетам бухгалтерского учета кредитной организации», 0409123 «Расчет собственных средств (капитала) («Базель </w:t>
      </w:r>
      <w:r w:rsidRPr="001C2069">
        <w:rPr>
          <w:rFonts w:ascii="Times New Roman" w:eastAsia="Times New Roman" w:hAnsi="Times New Roman" w:cs="Times New Roman"/>
          <w:lang w:val="en-US"/>
        </w:rPr>
        <w:t>III</w:t>
      </w:r>
      <w:r w:rsidRPr="001C2069">
        <w:rPr>
          <w:rFonts w:ascii="Times New Roman" w:eastAsia="Times New Roman" w:hAnsi="Times New Roman" w:cs="Times New Roman"/>
        </w:rPr>
        <w:t>»)», 0409135 «Информация об обязательных нормативах и других показателях деятельности кредитной организации» по состоянию на последнюю отчетную дату.</w:t>
      </w:r>
    </w:p>
    <w:p w:rsidR="00D80F15" w:rsidRPr="001C2069" w:rsidRDefault="00D80F15" w:rsidP="00D80F15">
      <w:pPr>
        <w:tabs>
          <w:tab w:val="num" w:pos="0"/>
          <w:tab w:val="left" w:pos="1134"/>
        </w:tabs>
        <w:spacing w:after="0" w:line="240" w:lineRule="auto"/>
        <w:ind w:right="3" w:firstLine="709"/>
        <w:jc w:val="both"/>
        <w:rPr>
          <w:rFonts w:ascii="Times New Roman" w:eastAsia="Times New Roman" w:hAnsi="Times New Roman" w:cs="Times New Roman"/>
        </w:rPr>
      </w:pPr>
      <w:r w:rsidRPr="001C2069">
        <w:rPr>
          <w:rFonts w:ascii="Times New Roman" w:eastAsia="Times New Roman" w:hAnsi="Times New Roman" w:cs="Times New Roman"/>
        </w:rPr>
        <w:t>19. Список банков-корреспондентов.</w:t>
      </w:r>
    </w:p>
    <w:p w:rsidR="006B24FF" w:rsidRPr="001C2069" w:rsidRDefault="006B24FF" w:rsidP="00D80F15">
      <w:pPr>
        <w:tabs>
          <w:tab w:val="num" w:pos="0"/>
          <w:tab w:val="left" w:pos="1134"/>
        </w:tabs>
        <w:spacing w:after="0" w:line="240" w:lineRule="auto"/>
        <w:ind w:right="3" w:firstLine="709"/>
        <w:jc w:val="both"/>
        <w:rPr>
          <w:rFonts w:ascii="Times New Roman" w:eastAsia="Times New Roman" w:hAnsi="Times New Roman" w:cs="Times New Roman"/>
        </w:rPr>
      </w:pPr>
    </w:p>
    <w:p w:rsidR="00D80F15" w:rsidRPr="001C2069" w:rsidRDefault="00D80F15" w:rsidP="00D80F15">
      <w:pPr>
        <w:tabs>
          <w:tab w:val="num" w:pos="0"/>
          <w:tab w:val="left" w:pos="1134"/>
        </w:tabs>
        <w:spacing w:after="0" w:line="240" w:lineRule="auto"/>
        <w:ind w:right="3" w:firstLine="709"/>
        <w:jc w:val="both"/>
        <w:rPr>
          <w:rFonts w:ascii="Times New Roman" w:eastAsia="Times New Roman" w:hAnsi="Times New Roman" w:cs="Times New Roman"/>
          <w:i/>
          <w:color w:val="000000"/>
        </w:rPr>
      </w:pPr>
      <w:r w:rsidRPr="001C2069">
        <w:rPr>
          <w:rFonts w:ascii="Times New Roman" w:eastAsia="Times New Roman" w:hAnsi="Times New Roman" w:cs="Times New Roman"/>
        </w:rPr>
        <w:t xml:space="preserve">20. </w:t>
      </w:r>
      <w:r w:rsidRPr="001C2069">
        <w:rPr>
          <w:rFonts w:ascii="Times New Roman" w:eastAsia="Times New Roman" w:hAnsi="Times New Roman" w:cs="Times New Roman"/>
          <w:color w:val="000000"/>
        </w:rPr>
        <w:t xml:space="preserve">Список участников/выписка из списка участников </w:t>
      </w:r>
      <w:r w:rsidRPr="001C2069">
        <w:rPr>
          <w:rFonts w:ascii="Times New Roman" w:eastAsia="Times New Roman" w:hAnsi="Times New Roman" w:cs="Times New Roman"/>
          <w:i/>
          <w:color w:val="000000"/>
        </w:rPr>
        <w:t xml:space="preserve">(для ООО) </w:t>
      </w:r>
      <w:r w:rsidRPr="001C2069">
        <w:rPr>
          <w:rFonts w:ascii="Times New Roman" w:eastAsia="Times New Roman" w:hAnsi="Times New Roman" w:cs="Times New Roman"/>
          <w:color w:val="000000"/>
        </w:rPr>
        <w:t>(оригинал за подписью ЕИО и печатью Банка),</w:t>
      </w:r>
      <w:r w:rsidRPr="001C2069">
        <w:rPr>
          <w:rFonts w:ascii="Arial" w:eastAsia="Times New Roman" w:hAnsi="Arial" w:cs="Arial"/>
          <w:sz w:val="18"/>
          <w:szCs w:val="18"/>
        </w:rPr>
        <w:t xml:space="preserve"> </w:t>
      </w:r>
      <w:r w:rsidRPr="001C2069">
        <w:rPr>
          <w:rFonts w:ascii="Times New Roman" w:eastAsia="Times New Roman" w:hAnsi="Times New Roman" w:cs="Times New Roman"/>
        </w:rPr>
        <w:t>оформленная не ранее 10 календарных дней до даты ее предоставления в Банк</w:t>
      </w:r>
      <w:r w:rsidRPr="001C2069">
        <w:rPr>
          <w:rFonts w:ascii="Times New Roman" w:eastAsia="Times New Roman" w:hAnsi="Times New Roman" w:cs="Times New Roman"/>
          <w:i/>
          <w:color w:val="000000"/>
        </w:rPr>
        <w:t xml:space="preserve">. </w:t>
      </w:r>
    </w:p>
    <w:p w:rsidR="00D80F15" w:rsidRPr="001C2069" w:rsidRDefault="00D80F15" w:rsidP="00D80F15">
      <w:pPr>
        <w:tabs>
          <w:tab w:val="num" w:pos="0"/>
          <w:tab w:val="left" w:pos="1134"/>
        </w:tabs>
        <w:spacing w:after="0" w:line="240" w:lineRule="auto"/>
        <w:ind w:right="3" w:firstLine="709"/>
        <w:jc w:val="both"/>
        <w:rPr>
          <w:rFonts w:ascii="Times New Roman" w:eastAsia="Times New Roman" w:hAnsi="Times New Roman" w:cs="Times New Roman"/>
        </w:rPr>
      </w:pPr>
      <w:r w:rsidRPr="001C2069">
        <w:rPr>
          <w:rFonts w:ascii="Times New Roman" w:eastAsia="Times New Roman" w:hAnsi="Times New Roman" w:cs="Times New Roman"/>
        </w:rPr>
        <w:t xml:space="preserve">21. Выписка из реестра акционеров </w:t>
      </w:r>
      <w:r w:rsidRPr="001C2069">
        <w:rPr>
          <w:rFonts w:ascii="Times New Roman" w:eastAsia="Times New Roman" w:hAnsi="Times New Roman" w:cs="Times New Roman"/>
          <w:i/>
        </w:rPr>
        <w:t>(для ЗАО/ ОАО /АО/ПАО)</w:t>
      </w:r>
      <w:r w:rsidRPr="001C2069">
        <w:rPr>
          <w:rFonts w:ascii="Times New Roman" w:eastAsia="Times New Roman" w:hAnsi="Times New Roman" w:cs="Times New Roman"/>
        </w:rPr>
        <w:t>, заверенная регистратором, ведущим реестр акционеров. Выписка должна быть выдана не ранее 30 календарных дней до даты ее предоставления в Банк.</w:t>
      </w:r>
    </w:p>
    <w:p w:rsidR="00113021" w:rsidRPr="001C2069" w:rsidRDefault="00113021" w:rsidP="00113021">
      <w:pPr>
        <w:tabs>
          <w:tab w:val="num" w:pos="0"/>
        </w:tabs>
        <w:spacing w:after="0" w:line="240" w:lineRule="auto"/>
        <w:ind w:right="3" w:firstLine="709"/>
        <w:jc w:val="both"/>
        <w:rPr>
          <w:rFonts w:ascii="Times New Roman" w:eastAsia="Times New Roman" w:hAnsi="Times New Roman" w:cs="Times New Roman"/>
        </w:rPr>
      </w:pPr>
      <w:r w:rsidRPr="001C2069">
        <w:rPr>
          <w:rFonts w:ascii="Times New Roman" w:eastAsia="Times New Roman" w:hAnsi="Times New Roman" w:cs="Times New Roman"/>
        </w:rPr>
        <w:t xml:space="preserve">В случае открытия корреспондентского субсчета на </w:t>
      </w:r>
      <w:r w:rsidRPr="001C2069">
        <w:rPr>
          <w:rFonts w:ascii="Times New Roman" w:eastAsia="Times New Roman" w:hAnsi="Times New Roman" w:cs="Times New Roman"/>
          <w:b/>
        </w:rPr>
        <w:t>имя Филиала Банка</w:t>
      </w:r>
      <w:r w:rsidRPr="001C2069">
        <w:rPr>
          <w:rFonts w:ascii="Times New Roman" w:eastAsia="Times New Roman" w:hAnsi="Times New Roman" w:cs="Times New Roman"/>
        </w:rPr>
        <w:t xml:space="preserve"> – Респондента, помимо вышеуказанных, дополнительно предоставляются следующие документы: </w:t>
      </w:r>
    </w:p>
    <w:p w:rsidR="00113021" w:rsidRPr="001C2069" w:rsidRDefault="00113021" w:rsidP="00113021">
      <w:pPr>
        <w:tabs>
          <w:tab w:val="num" w:pos="0"/>
          <w:tab w:val="left" w:pos="993"/>
        </w:tabs>
        <w:spacing w:after="0" w:line="240" w:lineRule="auto"/>
        <w:ind w:right="3" w:firstLine="709"/>
        <w:jc w:val="both"/>
        <w:rPr>
          <w:rFonts w:ascii="Times New Roman" w:eastAsia="Times New Roman" w:hAnsi="Times New Roman" w:cs="Times New Roman"/>
        </w:rPr>
      </w:pPr>
    </w:p>
    <w:p w:rsidR="00D80F15"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1. </w:t>
      </w:r>
      <w:r w:rsidR="00113021" w:rsidRPr="001C2069">
        <w:rPr>
          <w:rFonts w:ascii="Times New Roman" w:hAnsi="Times New Roman" w:cs="Times New Roman"/>
          <w:lang w:eastAsia="ru-RU"/>
        </w:rPr>
        <w:t>Положение о Филиале (нотариально удостоверенная копия).</w:t>
      </w:r>
      <w:r w:rsidRPr="001C2069">
        <w:rPr>
          <w:rFonts w:ascii="Times New Roman" w:hAnsi="Times New Roman" w:cs="Times New Roman"/>
          <w:lang w:eastAsia="ru-RU"/>
        </w:rPr>
        <w:t xml:space="preserve"> </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2. </w:t>
      </w:r>
      <w:r w:rsidR="00113021" w:rsidRPr="001C2069">
        <w:rPr>
          <w:rFonts w:ascii="Times New Roman" w:hAnsi="Times New Roman" w:cs="Times New Roman"/>
          <w:lang w:eastAsia="ru-RU"/>
        </w:rPr>
        <w:t>Сообщение Банка России о внесении Филиала в Книгу государственной регистрации кредитных организаций и присвоении ему порядкового номера (нотариально удостоверенная копия).</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3. </w:t>
      </w:r>
      <w:r w:rsidR="00113021" w:rsidRPr="001C2069">
        <w:rPr>
          <w:rFonts w:ascii="Times New Roman" w:hAnsi="Times New Roman" w:cs="Times New Roman"/>
          <w:lang w:eastAsia="ru-RU"/>
        </w:rPr>
        <w:t>Документ, подтверждающий постановку на учет Филиала в налоговом органе по месту нахождения (нотариально удостоверенная копия).</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4. </w:t>
      </w:r>
      <w:r w:rsidR="00113021" w:rsidRPr="001C2069">
        <w:rPr>
          <w:rFonts w:ascii="Times New Roman" w:hAnsi="Times New Roman" w:cs="Times New Roman"/>
          <w:lang w:eastAsia="ru-RU"/>
        </w:rPr>
        <w:t>Информационное письмо Госкомстата России о присвоении статистических кодов Филиалу (нотариально удостоверенная копия или копия, заверенная руководителем Филиала).</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5. </w:t>
      </w:r>
      <w:r w:rsidR="00113021" w:rsidRPr="001C2069">
        <w:rPr>
          <w:rFonts w:ascii="Times New Roman" w:hAnsi="Times New Roman" w:cs="Times New Roman"/>
          <w:lang w:eastAsia="ru-RU"/>
        </w:rPr>
        <w:t>Доверенность руководителя Филиала (нотариально заверенная копия).</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6. </w:t>
      </w:r>
      <w:r w:rsidR="00113021" w:rsidRPr="001C2069">
        <w:rPr>
          <w:rFonts w:ascii="Times New Roman" w:hAnsi="Times New Roman" w:cs="Times New Roman"/>
          <w:lang w:eastAsia="ru-RU"/>
        </w:rPr>
        <w:t>Доверенность, подтверждающая полномочия иного кроме уполномоченного учредительными документами лица, подписавшего договор (нотариально удостоверенная копия).</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7. </w:t>
      </w:r>
      <w:r w:rsidR="00113021" w:rsidRPr="001C2069">
        <w:rPr>
          <w:rFonts w:ascii="Times New Roman" w:hAnsi="Times New Roman" w:cs="Times New Roman"/>
          <w:lang w:eastAsia="ru-RU"/>
        </w:rPr>
        <w:t>Карточка Филиала с образцами подписей и оттиска печати (нотариально удостоверенный оригинал).</w:t>
      </w:r>
    </w:p>
    <w:p w:rsidR="00113021" w:rsidRPr="001C2069" w:rsidRDefault="00D80F15" w:rsidP="00D80F15">
      <w:pPr>
        <w:tabs>
          <w:tab w:val="left" w:pos="0"/>
        </w:tabs>
        <w:spacing w:after="0" w:line="240" w:lineRule="auto"/>
        <w:ind w:left="709" w:right="3"/>
        <w:contextualSpacing/>
        <w:jc w:val="both"/>
        <w:rPr>
          <w:rFonts w:ascii="Times New Roman" w:hAnsi="Times New Roman" w:cs="Times New Roman"/>
          <w:lang w:eastAsia="ru-RU"/>
        </w:rPr>
      </w:pPr>
      <w:r w:rsidRPr="001C2069">
        <w:rPr>
          <w:rFonts w:ascii="Times New Roman" w:hAnsi="Times New Roman" w:cs="Times New Roman"/>
          <w:lang w:eastAsia="ru-RU"/>
        </w:rPr>
        <w:t xml:space="preserve">8.    </w:t>
      </w:r>
      <w:r w:rsidR="00113021" w:rsidRPr="001C2069">
        <w:rPr>
          <w:rFonts w:ascii="Times New Roman" w:hAnsi="Times New Roman" w:cs="Times New Roman"/>
          <w:bCs/>
          <w:lang w:eastAsia="ru-RU"/>
        </w:rPr>
        <w:t>Документы, подтверждающие полномочия всех лиц Филиала, указанных в к</w:t>
      </w:r>
      <w:r w:rsidR="00113021" w:rsidRPr="001C2069">
        <w:rPr>
          <w:rFonts w:ascii="Times New Roman" w:hAnsi="Times New Roman" w:cs="Times New Roman"/>
          <w:lang w:eastAsia="ru-RU"/>
        </w:rPr>
        <w:t>арточке с образцами подписей и оттиска печати (нотариально удостоверенные копии):</w:t>
      </w:r>
    </w:p>
    <w:p w:rsidR="00113021" w:rsidRPr="001C2069" w:rsidRDefault="00113021" w:rsidP="00113021">
      <w:pPr>
        <w:numPr>
          <w:ilvl w:val="0"/>
          <w:numId w:val="15"/>
        </w:numPr>
        <w:tabs>
          <w:tab w:val="num" w:pos="0"/>
          <w:tab w:val="left" w:pos="993"/>
          <w:tab w:val="left" w:pos="1134"/>
        </w:tabs>
        <w:spacing w:after="0" w:line="240" w:lineRule="auto"/>
        <w:ind w:right="3" w:hanging="436"/>
        <w:contextualSpacing/>
        <w:jc w:val="both"/>
        <w:rPr>
          <w:rFonts w:ascii="Times New Roman" w:hAnsi="Times New Roman" w:cs="Times New Roman"/>
          <w:lang w:eastAsia="ru-RU"/>
        </w:rPr>
      </w:pPr>
      <w:r w:rsidRPr="001C2069">
        <w:rPr>
          <w:rFonts w:ascii="Times New Roman" w:hAnsi="Times New Roman" w:cs="Times New Roman"/>
          <w:bCs/>
          <w:lang w:eastAsia="ru-RU"/>
        </w:rPr>
        <w:t>протоколы (выписки из протоколов)/ решения (</w:t>
      </w:r>
      <w:r w:rsidRPr="001C2069">
        <w:rPr>
          <w:rFonts w:ascii="Times New Roman" w:hAnsi="Times New Roman" w:cs="Times New Roman"/>
          <w:lang w:eastAsia="ru-RU"/>
        </w:rPr>
        <w:t>выписки из решений)</w:t>
      </w:r>
      <w:r w:rsidRPr="001C2069">
        <w:rPr>
          <w:rFonts w:ascii="Times New Roman" w:hAnsi="Times New Roman" w:cs="Times New Roman"/>
          <w:bCs/>
          <w:lang w:eastAsia="ru-RU"/>
        </w:rPr>
        <w:t xml:space="preserve"> </w:t>
      </w:r>
      <w:r w:rsidRPr="001C2069">
        <w:rPr>
          <w:rFonts w:ascii="Times New Roman" w:hAnsi="Times New Roman" w:cs="Times New Roman"/>
          <w:lang w:eastAsia="ru-RU"/>
        </w:rPr>
        <w:t>подтверждающие полномочия лиц, наделенных правом подписи в Филиале (при наличии);</w:t>
      </w:r>
    </w:p>
    <w:p w:rsidR="00113021" w:rsidRPr="001C2069" w:rsidRDefault="00113021" w:rsidP="00113021">
      <w:pPr>
        <w:numPr>
          <w:ilvl w:val="0"/>
          <w:numId w:val="15"/>
        </w:numPr>
        <w:tabs>
          <w:tab w:val="num" w:pos="0"/>
          <w:tab w:val="left" w:pos="993"/>
          <w:tab w:val="left" w:pos="1134"/>
        </w:tabs>
        <w:spacing w:after="0" w:line="240" w:lineRule="auto"/>
        <w:ind w:right="3" w:hanging="436"/>
        <w:contextualSpacing/>
        <w:jc w:val="both"/>
        <w:rPr>
          <w:rFonts w:ascii="Times New Roman" w:hAnsi="Times New Roman" w:cs="Times New Roman"/>
          <w:lang w:eastAsia="ru-RU"/>
        </w:rPr>
      </w:pPr>
      <w:r w:rsidRPr="001C2069">
        <w:rPr>
          <w:rFonts w:ascii="Times New Roman" w:hAnsi="Times New Roman" w:cs="Times New Roman"/>
          <w:lang w:eastAsia="ru-RU"/>
        </w:rPr>
        <w:t xml:space="preserve">уведомления/ 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w:t>
      </w:r>
      <w:r w:rsidR="00C62644" w:rsidRPr="001C2069">
        <w:rPr>
          <w:rFonts w:ascii="Times New Roman" w:hAnsi="Times New Roman" w:cs="Times New Roman"/>
          <w:lang w:eastAsia="ru-RU"/>
        </w:rPr>
        <w:t>установленным нормативными актами Банка России</w:t>
      </w:r>
      <w:r w:rsidRPr="001C2069">
        <w:rPr>
          <w:rFonts w:ascii="Times New Roman" w:hAnsi="Times New Roman" w:cs="Times New Roman"/>
          <w:lang w:eastAsia="ru-RU"/>
        </w:rPr>
        <w:t>, при указании данных лиц в карточке с образцами подписей и оттиска печати;</w:t>
      </w:r>
    </w:p>
    <w:p w:rsidR="00113021" w:rsidRPr="001C2069" w:rsidRDefault="00113021" w:rsidP="00113021">
      <w:pPr>
        <w:numPr>
          <w:ilvl w:val="0"/>
          <w:numId w:val="15"/>
        </w:numPr>
        <w:tabs>
          <w:tab w:val="left" w:pos="1134"/>
        </w:tabs>
        <w:spacing w:after="0" w:line="240" w:lineRule="auto"/>
        <w:ind w:right="3" w:hanging="436"/>
        <w:contextualSpacing/>
        <w:jc w:val="both"/>
        <w:rPr>
          <w:rFonts w:ascii="Times New Roman" w:hAnsi="Times New Roman" w:cs="Times New Roman"/>
          <w:lang w:eastAsia="ru-RU"/>
        </w:rPr>
      </w:pPr>
      <w:r w:rsidRPr="001C2069">
        <w:rPr>
          <w:rFonts w:ascii="Times New Roman" w:hAnsi="Times New Roman" w:cs="Times New Roman"/>
          <w:bCs/>
          <w:lang w:eastAsia="ru-RU"/>
        </w:rPr>
        <w:t xml:space="preserve">приказы/ выписки из приказов о назначении на должность уполномоченных лиц Филиала </w:t>
      </w:r>
      <w:r w:rsidRPr="001C2069">
        <w:rPr>
          <w:rFonts w:ascii="Times New Roman" w:hAnsi="Times New Roman" w:cs="Times New Roman"/>
          <w:lang w:eastAsia="ru-RU"/>
        </w:rPr>
        <w:t>Банка – Респондента, указанных в карточке с образцами подписей и оттиска печати, и о наделении данных лиц правом подписи;</w:t>
      </w:r>
    </w:p>
    <w:p w:rsidR="00113021" w:rsidRPr="001C2069" w:rsidRDefault="00113021" w:rsidP="00113021">
      <w:pPr>
        <w:numPr>
          <w:ilvl w:val="0"/>
          <w:numId w:val="15"/>
        </w:numPr>
        <w:tabs>
          <w:tab w:val="left" w:pos="1134"/>
        </w:tabs>
        <w:spacing w:after="0" w:line="240" w:lineRule="auto"/>
        <w:ind w:right="3" w:hanging="436"/>
        <w:contextualSpacing/>
        <w:jc w:val="both"/>
        <w:rPr>
          <w:rFonts w:ascii="Times New Roman" w:hAnsi="Times New Roman" w:cs="Times New Roman"/>
          <w:lang w:eastAsia="ru-RU"/>
        </w:rPr>
      </w:pPr>
      <w:r w:rsidRPr="001C2069">
        <w:rPr>
          <w:rFonts w:ascii="Times New Roman" w:hAnsi="Times New Roman" w:cs="Times New Roman"/>
          <w:bCs/>
          <w:lang w:eastAsia="ru-RU"/>
        </w:rPr>
        <w:t xml:space="preserve">доверенности, </w:t>
      </w:r>
      <w:r w:rsidRPr="001C2069">
        <w:rPr>
          <w:rFonts w:ascii="Times New Roman" w:hAnsi="Times New Roman" w:cs="Times New Roman"/>
          <w:lang w:eastAsia="ru-RU"/>
        </w:rPr>
        <w:t>подтверждающие полномочия лиц, указанных в карточке с образцами подписей и оттиска печати;</w:t>
      </w:r>
    </w:p>
    <w:p w:rsidR="00113021" w:rsidRPr="001C2069" w:rsidRDefault="00113021" w:rsidP="00113021">
      <w:pPr>
        <w:numPr>
          <w:ilvl w:val="0"/>
          <w:numId w:val="15"/>
        </w:numPr>
        <w:tabs>
          <w:tab w:val="left" w:pos="1134"/>
        </w:tabs>
        <w:spacing w:after="0" w:line="240" w:lineRule="auto"/>
        <w:ind w:right="3" w:hanging="436"/>
        <w:contextualSpacing/>
        <w:jc w:val="both"/>
        <w:rPr>
          <w:rFonts w:ascii="Times New Roman" w:hAnsi="Times New Roman" w:cs="Times New Roman"/>
          <w:lang w:eastAsia="ru-RU"/>
        </w:rPr>
      </w:pPr>
      <w:r w:rsidRPr="001C2069">
        <w:rPr>
          <w:rFonts w:ascii="Times New Roman" w:hAnsi="Times New Roman" w:cs="Times New Roman"/>
          <w:lang w:eastAsia="ru-RU"/>
        </w:rPr>
        <w:t>документы, удостоверяющие личность лиц, указанных в карточке с образцами подписей и оттиска печати.</w:t>
      </w:r>
    </w:p>
    <w:p w:rsidR="00113021" w:rsidRPr="001C2069" w:rsidRDefault="00113021" w:rsidP="00113021">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113021" w:rsidRPr="001C2069" w:rsidRDefault="00113021" w:rsidP="00113021">
      <w:pPr>
        <w:tabs>
          <w:tab w:val="left" w:pos="993"/>
        </w:tabs>
        <w:spacing w:after="0" w:line="240" w:lineRule="auto"/>
        <w:ind w:firstLine="709"/>
        <w:rPr>
          <w:rFonts w:ascii="Times New Roman" w:eastAsia="Times New Roman" w:hAnsi="Times New Roman" w:cs="Times New Roman"/>
          <w:sz w:val="20"/>
          <w:szCs w:val="20"/>
        </w:rPr>
      </w:pPr>
    </w:p>
    <w:p w:rsidR="00A536AC" w:rsidRPr="001C2069" w:rsidRDefault="00A536AC" w:rsidP="00A536AC">
      <w:pPr>
        <w:tabs>
          <w:tab w:val="left" w:pos="993"/>
        </w:tabs>
        <w:spacing w:after="0" w:line="240" w:lineRule="auto"/>
        <w:ind w:firstLine="709"/>
        <w:rPr>
          <w:rFonts w:ascii="Times New Roman" w:eastAsia="Times New Roman" w:hAnsi="Times New Roman" w:cs="Times New Roman"/>
          <w:sz w:val="20"/>
          <w:szCs w:val="20"/>
        </w:rPr>
      </w:pPr>
    </w:p>
    <w:p w:rsidR="00A536AC" w:rsidRPr="001C2069" w:rsidRDefault="00A536AC" w:rsidP="00A536AC">
      <w:pPr>
        <w:tabs>
          <w:tab w:val="left" w:pos="993"/>
        </w:tabs>
        <w:spacing w:after="0" w:line="240" w:lineRule="auto"/>
        <w:ind w:firstLine="709"/>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br w:type="page"/>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lastRenderedPageBreak/>
        <w:t>Приложение 3</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к Договору о корреспондентских отношениях с банком-резидентом в иностранной валюте</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 ________________от “___” _____________ 20__ года</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p>
    <w:p w:rsidR="00A536AC" w:rsidRPr="001C2069" w:rsidRDefault="00A536AC" w:rsidP="00A536AC">
      <w:pPr>
        <w:spacing w:after="0" w:line="240" w:lineRule="auto"/>
        <w:jc w:val="center"/>
        <w:rPr>
          <w:rFonts w:ascii="Times New Roman" w:eastAsia="Times New Roman" w:hAnsi="Times New Roman" w:cs="Times New Roman"/>
          <w:vanish/>
          <w:sz w:val="18"/>
          <w:szCs w:val="18"/>
        </w:rPr>
      </w:pP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ДОПОЛНИТЕЛЬНОЕ СОГЛАШЕНИЕ №_____</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к Договору № _______________</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о корреспондентских отношениях с банком-резидентом в _________________ от _____.______._____ г.</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о порядке применения подписей, указанных в карточке с образцами подписей и оттиска печати</w:t>
      </w:r>
    </w:p>
    <w:p w:rsidR="00A536AC" w:rsidRPr="001C2069" w:rsidRDefault="00A536AC" w:rsidP="00A536AC">
      <w:pPr>
        <w:spacing w:after="0" w:line="240" w:lineRule="exact"/>
        <w:jc w:val="both"/>
        <w:rPr>
          <w:rFonts w:ascii="Times New Roman" w:eastAsia="Times New Roman" w:hAnsi="Times New Roman" w:cs="Times New Roman"/>
          <w:sz w:val="18"/>
          <w:szCs w:val="18"/>
          <w:lang w:eastAsia="ru-RU"/>
        </w:rPr>
      </w:pPr>
    </w:p>
    <w:p w:rsidR="00A536AC" w:rsidRPr="001C2069" w:rsidRDefault="00A536AC" w:rsidP="00A536AC">
      <w:pPr>
        <w:spacing w:after="120" w:line="240" w:lineRule="exact"/>
        <w:jc w:val="center"/>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г. Москва</w:t>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t>«</w:t>
      </w:r>
      <w:r w:rsidRPr="001C2069">
        <w:rPr>
          <w:rFonts w:ascii="Times New Roman" w:eastAsia="Times New Roman" w:hAnsi="Times New Roman" w:cs="Times New Roman"/>
          <w:sz w:val="18"/>
          <w:szCs w:val="18"/>
          <w:u w:val="single"/>
          <w:lang w:eastAsia="ru-RU"/>
        </w:rPr>
        <w:t xml:space="preserve">    </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u w:val="single"/>
          <w:lang w:eastAsia="ru-RU"/>
        </w:rPr>
        <w:t xml:space="preserve">           </w:t>
      </w:r>
      <w:r w:rsidRPr="001C2069">
        <w:rPr>
          <w:rFonts w:ascii="Times New Roman" w:eastAsia="Times New Roman" w:hAnsi="Times New Roman" w:cs="Times New Roman"/>
          <w:sz w:val="18"/>
          <w:szCs w:val="18"/>
          <w:lang w:eastAsia="ru-RU"/>
        </w:rPr>
        <w:t xml:space="preserve"> 20___г.</w:t>
      </w:r>
    </w:p>
    <w:p w:rsidR="00A536AC" w:rsidRPr="001C2069" w:rsidRDefault="00A536AC" w:rsidP="00A536AC">
      <w:pPr>
        <w:keepNext/>
        <w:spacing w:before="240" w:after="120" w:line="240" w:lineRule="exact"/>
        <w:jc w:val="both"/>
        <w:outlineLvl w:val="1"/>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Общество с ограниченной ответственностью «Первый Клиентский Банк» (далее - Корреспондент), в лице __________________________________________________, действующего(ей) на основании _____________________________, с одной стороны, и _____________________________ (далее - Респондент), в лице _______________________________, действующего(ей) на основании ________________, с другой стороны, заключили настоящее Дополнительное соглашение № ___(далее – Дополнительное соглашение) к Договору № _______________ о корреспондентских отношениях с банком-резидентом в ______________________ от _____.______._____ г. (далее – Договор) о нижеследующем:</w:t>
      </w:r>
    </w:p>
    <w:p w:rsidR="00A536AC" w:rsidRPr="001C2069" w:rsidRDefault="00A536AC" w:rsidP="00A536A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2069">
        <w:rPr>
          <w:rFonts w:ascii="Times New Roman" w:eastAsia="Times New Roman" w:hAnsi="Times New Roman" w:cs="Times New Roman"/>
          <w:color w:val="000000"/>
          <w:sz w:val="18"/>
          <w:szCs w:val="18"/>
          <w:lang w:eastAsia="ru-RU"/>
        </w:rPr>
        <w:t xml:space="preserve">1.  Респондент подтверждает, что: </w:t>
      </w:r>
      <w:r w:rsidRPr="001C2069">
        <w:rPr>
          <w:rFonts w:ascii="Times New Roman" w:eastAsia="Times New Roman" w:hAnsi="Times New Roman" w:cs="Times New Roman"/>
          <w:color w:val="000000"/>
          <w:sz w:val="18"/>
          <w:vertAlign w:val="superscript"/>
          <w:lang w:eastAsia="ru-RU"/>
        </w:rPr>
        <w:footnoteReference w:id="1"/>
      </w:r>
    </w:p>
    <w:p w:rsidR="00A536AC" w:rsidRPr="001C2069" w:rsidRDefault="00A536AC" w:rsidP="00A536A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sym w:font="Wingdings" w:char="F06F"/>
      </w:r>
      <w:r w:rsidRPr="001C2069">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открытого(ых) на основании Договора, подписываются единолично </w:t>
      </w:r>
    </w:p>
    <w:p w:rsidR="00A536AC" w:rsidRPr="001C2069" w:rsidRDefault="00A536AC" w:rsidP="00A536AC">
      <w:pPr>
        <w:spacing w:after="0" w:line="240" w:lineRule="auto"/>
        <w:jc w:val="both"/>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_____________________________________________________________________________________________</w:t>
      </w:r>
      <w:r w:rsidR="00113021" w:rsidRPr="001C2069">
        <w:rPr>
          <w:rFonts w:ascii="Times New Roman" w:eastAsia="Times New Roman" w:hAnsi="Times New Roman" w:cs="Times New Roman"/>
          <w:sz w:val="18"/>
          <w:szCs w:val="18"/>
          <w:lang w:eastAsia="ru-RU"/>
        </w:rPr>
        <w:t>__________</w:t>
      </w:r>
    </w:p>
    <w:p w:rsidR="00A536AC" w:rsidRPr="001C2069" w:rsidRDefault="00A536AC" w:rsidP="00A536AC">
      <w:pPr>
        <w:tabs>
          <w:tab w:val="left" w:pos="1122"/>
        </w:tabs>
        <w:spacing w:after="120" w:line="240" w:lineRule="exact"/>
        <w:jc w:val="center"/>
        <w:rPr>
          <w:rFonts w:ascii="Times New Roman" w:eastAsia="Times New Roman" w:hAnsi="Times New Roman" w:cs="Times New Roman"/>
          <w:sz w:val="16"/>
          <w:szCs w:val="16"/>
          <w:lang w:eastAsia="ru-RU"/>
        </w:rPr>
      </w:pPr>
      <w:r w:rsidRPr="001C2069">
        <w:rPr>
          <w:rFonts w:ascii="Times New Roman" w:eastAsia="Times New Roman" w:hAnsi="Times New Roman" w:cs="Times New Roman"/>
          <w:sz w:val="16"/>
          <w:szCs w:val="16"/>
          <w:lang w:eastAsia="ru-RU"/>
        </w:rPr>
        <w:t>(фамилия, имя, отчество лица, наделенного правом подписи)</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sym w:font="Wingdings" w:char="F06F"/>
      </w:r>
      <w:r w:rsidRPr="001C2069">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открытого(ых) на основании Договора, подписываются </w:t>
      </w:r>
      <w:r w:rsidRPr="001C2069">
        <w:rPr>
          <w:rFonts w:ascii="Times New Roman" w:eastAsia="Times New Roman" w:hAnsi="Times New Roman" w:cs="Times New Roman"/>
          <w:b/>
          <w:sz w:val="18"/>
          <w:szCs w:val="18"/>
          <w:lang w:eastAsia="ru-RU"/>
        </w:rPr>
        <w:t>совместно</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sz w:val="18"/>
          <w:szCs w:val="18"/>
          <w:lang w:eastAsia="ru-RU"/>
        </w:rPr>
        <w:t>двумя</w:t>
      </w:r>
      <w:r w:rsidRPr="001C2069">
        <w:rPr>
          <w:rFonts w:ascii="Times New Roman" w:eastAsia="Times New Roman" w:hAnsi="Times New Roman" w:cs="Times New Roman"/>
          <w:sz w:val="18"/>
          <w:szCs w:val="18"/>
          <w:lang w:eastAsia="ru-RU"/>
        </w:rPr>
        <w:t xml:space="preserve"> лицами, чьи подписи включены в карточку с образцами подписей и оттиска печати, по одной любой подписи из Группы подписей А и Группы подписей Б:</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b/>
          <w:sz w:val="18"/>
          <w:szCs w:val="18"/>
          <w:lang w:eastAsia="ru-RU"/>
        </w:rPr>
        <w:t>Группа подписей А</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i/>
          <w:color w:val="0070C0"/>
          <w:sz w:val="16"/>
          <w:szCs w:val="16"/>
          <w:lang w:eastAsia="ru-RU"/>
        </w:rPr>
        <w:t>(указать фамилии, имена и отчества)</w:t>
      </w:r>
      <w:r w:rsidRPr="001C2069">
        <w:rPr>
          <w:rFonts w:ascii="Times New Roman" w:eastAsia="Times New Roman" w:hAnsi="Times New Roman" w:cs="Times New Roman"/>
          <w:sz w:val="16"/>
          <w:szCs w:val="16"/>
          <w:lang w:eastAsia="ru-RU"/>
        </w:rPr>
        <w:t>:</w:t>
      </w:r>
    </w:p>
    <w:p w:rsidR="00A536AC" w:rsidRPr="001C2069" w:rsidRDefault="00A536AC" w:rsidP="00A536AC">
      <w:pPr>
        <w:spacing w:after="0" w:line="240" w:lineRule="auto"/>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_____________________________</w:t>
      </w:r>
    </w:p>
    <w:p w:rsidR="00A536AC" w:rsidRPr="001C2069" w:rsidRDefault="00A536AC" w:rsidP="00A536AC">
      <w:pPr>
        <w:spacing w:after="0" w:line="240" w:lineRule="auto"/>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b/>
          <w:sz w:val="18"/>
          <w:szCs w:val="18"/>
          <w:lang w:eastAsia="ru-RU"/>
        </w:rPr>
        <w:t>Группа подписей Б</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i/>
          <w:color w:val="0070C0"/>
          <w:sz w:val="16"/>
          <w:szCs w:val="16"/>
          <w:lang w:eastAsia="ru-RU"/>
        </w:rPr>
        <w:t>(указать фамилии, имена и отчества)</w:t>
      </w:r>
      <w:r w:rsidRPr="001C2069">
        <w:rPr>
          <w:rFonts w:ascii="Times New Roman" w:eastAsia="Times New Roman" w:hAnsi="Times New Roman" w:cs="Times New Roman"/>
          <w:sz w:val="16"/>
          <w:szCs w:val="16"/>
          <w:lang w:eastAsia="ru-RU"/>
        </w:rPr>
        <w:t>:</w:t>
      </w:r>
    </w:p>
    <w:p w:rsidR="00A536AC" w:rsidRPr="001C2069" w:rsidRDefault="00A536AC" w:rsidP="00A536AC">
      <w:pPr>
        <w:spacing w:after="0" w:line="240" w:lineRule="auto"/>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_____________________________</w:t>
      </w:r>
      <w:bookmarkStart w:id="0" w:name="_GoBack"/>
      <w:bookmarkEnd w:id="0"/>
    </w:p>
    <w:p w:rsidR="00A536AC" w:rsidRPr="001C2069" w:rsidRDefault="00A536AC" w:rsidP="00A536AC">
      <w:pPr>
        <w:spacing w:after="0" w:line="240" w:lineRule="auto"/>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__________________________________________________________________________________________________________</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2. Настоящее Дополнительное соглашение вступает в силу с момента его подписания сторонами и действует в течение срока действия Договора.</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3. Настоящее Дополнительное соглашение составлено в двух идентичных экземплярах, имеющих одинаковую юридическую силу, по одному экземпляру для Корреспондента и Респондента.</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4. C"/>
        </w:smartTagPr>
        <w:r w:rsidRPr="001C2069">
          <w:rPr>
            <w:rFonts w:ascii="Times New Roman" w:eastAsia="Times New Roman" w:hAnsi="Times New Roman" w:cs="Times New Roman"/>
            <w:sz w:val="18"/>
            <w:szCs w:val="18"/>
            <w:lang w:eastAsia="ru-RU"/>
          </w:rPr>
          <w:t>4. C</w:t>
        </w:r>
      </w:smartTag>
      <w:r w:rsidRPr="001C2069">
        <w:rPr>
          <w:rFonts w:ascii="Times New Roman" w:eastAsia="Times New Roman" w:hAnsi="Times New Roman" w:cs="Times New Roman"/>
          <w:sz w:val="18"/>
          <w:szCs w:val="18"/>
          <w:lang w:eastAsia="ru-RU"/>
        </w:rPr>
        <w:t xml:space="preserve"> момента подписания настоящего Дополнительного соглашения все предыдущие Дополнительные соглашения о порядке применения подписей, указанных в карточке с образцами подписей и оттиска печати считаются утратившими силу.</w:t>
      </w:r>
    </w:p>
    <w:p w:rsidR="00A536AC" w:rsidRPr="001C2069" w:rsidRDefault="00A536AC" w:rsidP="00A536AC">
      <w:pPr>
        <w:spacing w:before="120" w:after="120" w:line="240" w:lineRule="auto"/>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Банковские реквизиты и подписи:</w:t>
      </w:r>
    </w:p>
    <w:tbl>
      <w:tblPr>
        <w:tblW w:w="0" w:type="auto"/>
        <w:jc w:val="center"/>
        <w:tblInd w:w="357" w:type="dxa"/>
        <w:tblLook w:val="00A0"/>
      </w:tblPr>
      <w:tblGrid>
        <w:gridCol w:w="4337"/>
        <w:gridCol w:w="4877"/>
      </w:tblGrid>
      <w:tr w:rsidR="00A536AC" w:rsidRPr="001C2069" w:rsidTr="00A536AC">
        <w:trPr>
          <w:jc w:val="center"/>
        </w:trPr>
        <w:tc>
          <w:tcPr>
            <w:tcW w:w="5068"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КОРРЕСПОНДЕНТ</w:t>
            </w:r>
          </w:p>
        </w:tc>
        <w:tc>
          <w:tcPr>
            <w:tcW w:w="5069"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РЕСПОНДЕНТ</w:t>
            </w:r>
          </w:p>
        </w:tc>
      </w:tr>
      <w:tr w:rsidR="00A536AC" w:rsidRPr="001C2069" w:rsidTr="00A536AC">
        <w:trPr>
          <w:jc w:val="center"/>
        </w:trPr>
        <w:tc>
          <w:tcPr>
            <w:tcW w:w="5068" w:type="dxa"/>
          </w:tcPr>
          <w:p w:rsidR="00A536AC" w:rsidRPr="001C2069" w:rsidRDefault="00A536AC" w:rsidP="000B4497">
            <w:pPr>
              <w:tabs>
                <w:tab w:val="left" w:pos="720"/>
                <w:tab w:val="left" w:pos="5760"/>
              </w:tabs>
              <w:spacing w:after="0" w:line="240" w:lineRule="auto"/>
              <w:ind w:right="-12"/>
              <w:outlineLvl w:val="0"/>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Общество с ограниченной ответственностью «Первый Клиентский Банк»</w:t>
            </w:r>
          </w:p>
          <w:p w:rsidR="00A5109F"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115280, город Москва, улица Ленинская Слобода, дом 19, строение</w:t>
            </w:r>
            <w:r w:rsidRPr="001C2069">
              <w:rPr>
                <w:rFonts w:ascii="Times New Roman" w:eastAsia="Times New Roman" w:hAnsi="Times New Roman" w:cs="Times New Roman"/>
                <w:sz w:val="24"/>
                <w:szCs w:val="24"/>
                <w:lang w:eastAsia="ru-RU"/>
              </w:rPr>
              <w:t xml:space="preserve"> 1</w:t>
            </w:r>
            <w:r w:rsidR="001C2069">
              <w:rPr>
                <w:rFonts w:ascii="Times New Roman" w:eastAsia="Times New Roman" w:hAnsi="Times New Roman" w:cs="Times New Roman"/>
                <w:sz w:val="24"/>
                <w:szCs w:val="24"/>
                <w:lang w:eastAsia="ru-RU"/>
              </w:rPr>
              <w:t xml:space="preserve">, </w:t>
            </w:r>
            <w:r w:rsidRPr="001C2069">
              <w:rPr>
                <w:rFonts w:ascii="Times New Roman" w:eastAsia="Times New Roman" w:hAnsi="Times New Roman" w:cs="Times New Roman"/>
                <w:sz w:val="18"/>
                <w:szCs w:val="18"/>
              </w:rPr>
              <w:t>ИНН  7744003039, КПП 775001001</w:t>
            </w:r>
            <w:r w:rsidR="00A5109F">
              <w:rPr>
                <w:rFonts w:ascii="Times New Roman" w:eastAsia="Times New Roman" w:hAnsi="Times New Roman" w:cs="Times New Roman"/>
                <w:sz w:val="18"/>
                <w:szCs w:val="18"/>
              </w:rPr>
              <w:t xml:space="preserve">, </w:t>
            </w:r>
            <w:r w:rsidRPr="001C2069">
              <w:rPr>
                <w:rFonts w:ascii="Times New Roman" w:eastAsia="Times New Roman" w:hAnsi="Times New Roman" w:cs="Times New Roman"/>
                <w:sz w:val="18"/>
                <w:szCs w:val="18"/>
              </w:rPr>
              <w:t>ОГРН 1037711002339</w:t>
            </w:r>
            <w:r w:rsidR="00A5109F">
              <w:rPr>
                <w:rFonts w:ascii="Times New Roman" w:eastAsia="Times New Roman" w:hAnsi="Times New Roman" w:cs="Times New Roman"/>
                <w:sz w:val="18"/>
                <w:szCs w:val="18"/>
              </w:rPr>
              <w:t xml:space="preserve"> </w:t>
            </w:r>
          </w:p>
          <w:p w:rsidR="00A5109F"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Телефон, факс: (495) 276-0616, 276-0626 </w:t>
            </w:r>
          </w:p>
          <w:p w:rsidR="00A536AC" w:rsidRPr="001C2069"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БИК 044583727</w:t>
            </w:r>
          </w:p>
          <w:p w:rsidR="00A536AC" w:rsidRPr="001C2069"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к/с 30101810500000000727 Отделение 1 Москва</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sz w:val="18"/>
                <w:szCs w:val="18"/>
              </w:rPr>
            </w:pPr>
          </w:p>
        </w:tc>
        <w:tc>
          <w:tcPr>
            <w:tcW w:w="5069"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b/>
                <w:sz w:val="18"/>
                <w:szCs w:val="18"/>
              </w:rPr>
            </w:pPr>
          </w:p>
        </w:tc>
      </w:tr>
    </w:tbl>
    <w:p w:rsidR="00A536AC" w:rsidRPr="001C2069" w:rsidRDefault="00A536AC" w:rsidP="00A536AC">
      <w:pPr>
        <w:tabs>
          <w:tab w:val="left" w:pos="4320"/>
          <w:tab w:val="left" w:pos="5387"/>
        </w:tabs>
        <w:spacing w:after="0" w:line="240" w:lineRule="auto"/>
        <w:ind w:right="-11"/>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lang w:eastAsia="ru-RU"/>
        </w:rPr>
        <w:t>От Корреспондента</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rPr>
        <w:t>________________________________</w:t>
      </w:r>
      <w:r w:rsidR="00A07420" w:rsidRPr="001C2069">
        <w:rPr>
          <w:rFonts w:ascii="Times New Roman" w:eastAsia="Times New Roman" w:hAnsi="Times New Roman" w:cs="Times New Roman"/>
          <w:sz w:val="18"/>
          <w:szCs w:val="18"/>
        </w:rPr>
        <w:t xml:space="preserve">     </w:t>
      </w:r>
      <w:r w:rsidRPr="001C2069">
        <w:rPr>
          <w:rFonts w:ascii="Times New Roman" w:eastAsia="Times New Roman" w:hAnsi="Times New Roman" w:cs="Times New Roman"/>
          <w:b/>
          <w:sz w:val="18"/>
          <w:szCs w:val="18"/>
          <w:lang w:eastAsia="ru-RU"/>
        </w:rPr>
        <w:t>От Респондента</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rPr>
        <w:t>________________________________</w:t>
      </w:r>
    </w:p>
    <w:p w:rsidR="00A536AC" w:rsidRPr="001C2069" w:rsidRDefault="00A536AC" w:rsidP="00A536AC">
      <w:pPr>
        <w:tabs>
          <w:tab w:val="left" w:pos="0"/>
        </w:tabs>
        <w:spacing w:after="0" w:line="240" w:lineRule="auto"/>
        <w:ind w:left="357" w:right="-1217"/>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 </w:t>
      </w:r>
    </w:p>
    <w:p w:rsidR="00A536AC" w:rsidRPr="001C2069" w:rsidRDefault="00A536AC" w:rsidP="00A536AC">
      <w:pPr>
        <w:tabs>
          <w:tab w:val="left" w:pos="5387"/>
        </w:tabs>
        <w:spacing w:after="0" w:line="240" w:lineRule="auto"/>
        <w:ind w:left="357" w:right="-11"/>
        <w:rPr>
          <w:rFonts w:ascii="Times New Roman" w:eastAsia="Times New Roman" w:hAnsi="Times New Roman" w:cs="Times New Roman"/>
          <w:b/>
          <w:sz w:val="18"/>
          <w:szCs w:val="18"/>
        </w:rPr>
      </w:pPr>
      <w:r w:rsidRPr="001C2069">
        <w:rPr>
          <w:rFonts w:ascii="Times New Roman" w:eastAsia="Times New Roman" w:hAnsi="Times New Roman" w:cs="Times New Roman"/>
          <w:sz w:val="18"/>
          <w:szCs w:val="18"/>
        </w:rPr>
        <w:t>____________________ /____________________ /</w:t>
      </w:r>
      <w:r w:rsidRPr="001C2069">
        <w:rPr>
          <w:rFonts w:ascii="Times New Roman" w:eastAsia="Times New Roman" w:hAnsi="Times New Roman" w:cs="Times New Roman"/>
          <w:sz w:val="18"/>
          <w:szCs w:val="18"/>
        </w:rPr>
        <w:tab/>
        <w:t>__________________________/________________/</w:t>
      </w:r>
    </w:p>
    <w:p w:rsidR="00A536AC" w:rsidRDefault="00A536AC" w:rsidP="00A07420">
      <w:pPr>
        <w:tabs>
          <w:tab w:val="left" w:pos="0"/>
        </w:tabs>
        <w:spacing w:after="0" w:line="240" w:lineRule="auto"/>
        <w:ind w:left="357" w:right="-1217"/>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 </w:t>
      </w:r>
      <w:r w:rsidRPr="001C2069">
        <w:rPr>
          <w:rFonts w:ascii="Times New Roman" w:eastAsia="Times New Roman" w:hAnsi="Times New Roman" w:cs="Times New Roman"/>
          <w:b/>
          <w:sz w:val="18"/>
          <w:szCs w:val="18"/>
        </w:rPr>
        <w:t>М.П.</w:t>
      </w:r>
      <w:r w:rsidRPr="00F95D78">
        <w:rPr>
          <w:rFonts w:ascii="Times New Roman" w:eastAsia="Times New Roman" w:hAnsi="Times New Roman" w:cs="Times New Roman"/>
          <w:b/>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b/>
          <w:sz w:val="18"/>
          <w:szCs w:val="18"/>
        </w:rPr>
        <w:t>М.П.</w:t>
      </w:r>
    </w:p>
    <w:sectPr w:rsidR="00A536AC" w:rsidSect="001762B8">
      <w:footerReference w:type="default" r:id="rId10"/>
      <w:footerReference w:type="first" r:id="rId11"/>
      <w:pgSz w:w="11906" w:h="16838"/>
      <w:pgMar w:top="568" w:right="850" w:bottom="993" w:left="1701" w:header="708" w:footer="1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1A" w:rsidRDefault="00AD241A" w:rsidP="00ED7EDD">
      <w:pPr>
        <w:spacing w:after="0" w:line="240" w:lineRule="auto"/>
      </w:pPr>
      <w:r>
        <w:separator/>
      </w:r>
    </w:p>
  </w:endnote>
  <w:endnote w:type="continuationSeparator" w:id="0">
    <w:p w:rsidR="00AD241A" w:rsidRDefault="00AD241A" w:rsidP="00ED7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F" w:rsidRPr="009D4520" w:rsidRDefault="00A5109F" w:rsidP="006B24FF">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p w:rsidR="00A5109F" w:rsidRDefault="00A5109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29964"/>
    </w:sdtPr>
    <w:sdtContent>
      <w:p w:rsidR="00A5109F" w:rsidRPr="009D4520" w:rsidRDefault="00A5109F" w:rsidP="006B24FF">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p w:rsidR="00A5109F" w:rsidRDefault="00845034">
        <w:pPr>
          <w:pStyle w:val="aa"/>
          <w:jc w:val="center"/>
        </w:pPr>
      </w:p>
    </w:sdtContent>
  </w:sdt>
  <w:p w:rsidR="00A5109F" w:rsidRDefault="00A510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1A" w:rsidRDefault="00AD241A" w:rsidP="00ED7EDD">
      <w:pPr>
        <w:spacing w:after="0" w:line="240" w:lineRule="auto"/>
      </w:pPr>
      <w:r>
        <w:separator/>
      </w:r>
    </w:p>
  </w:footnote>
  <w:footnote w:type="continuationSeparator" w:id="0">
    <w:p w:rsidR="00AD241A" w:rsidRDefault="00AD241A" w:rsidP="00ED7EDD">
      <w:pPr>
        <w:spacing w:after="0" w:line="240" w:lineRule="auto"/>
      </w:pPr>
      <w:r>
        <w:continuationSeparator/>
      </w:r>
    </w:p>
  </w:footnote>
  <w:footnote w:id="1">
    <w:p w:rsidR="00A5109F" w:rsidRDefault="00A5109F" w:rsidP="00A536AC">
      <w:pPr>
        <w:pStyle w:val="af3"/>
      </w:pPr>
      <w:r w:rsidRPr="00912829">
        <w:rPr>
          <w:rStyle w:val="af2"/>
          <w:sz w:val="16"/>
          <w:szCs w:val="16"/>
        </w:rPr>
        <w:footnoteRef/>
      </w:r>
      <w:r w:rsidRPr="00912829">
        <w:rPr>
          <w:sz w:val="16"/>
          <w:szCs w:val="16"/>
        </w:rPr>
        <w:t xml:space="preserve"> Указывается один вариант, путем проставления отметки «</w:t>
      </w:r>
      <w:r w:rsidRPr="00912829">
        <w:rPr>
          <w:sz w:val="16"/>
          <w:szCs w:val="16"/>
        </w:rPr>
        <w:sym w:font="Symbol" w:char="F0D6"/>
      </w:r>
      <w:r w:rsidRPr="00912829">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B0A210"/>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44F24422"/>
    <w:lvl w:ilvl="0">
      <w:numFmt w:val="bullet"/>
      <w:lvlText w:val="*"/>
      <w:lvlJc w:val="left"/>
    </w:lvl>
  </w:abstractNum>
  <w:abstractNum w:abstractNumId="2">
    <w:nsid w:val="05F94F32"/>
    <w:multiLevelType w:val="multilevel"/>
    <w:tmpl w:val="D282532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3">
    <w:nsid w:val="06065619"/>
    <w:multiLevelType w:val="multilevel"/>
    <w:tmpl w:val="8446F994"/>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nsid w:val="0BD05B12"/>
    <w:multiLevelType w:val="multilevel"/>
    <w:tmpl w:val="35903F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031AB"/>
    <w:multiLevelType w:val="multilevel"/>
    <w:tmpl w:val="770C9FAA"/>
    <w:lvl w:ilvl="0">
      <w:start w:val="7"/>
      <w:numFmt w:val="decimal"/>
      <w:lvlText w:val="%1."/>
      <w:lvlJc w:val="left"/>
      <w:pPr>
        <w:tabs>
          <w:tab w:val="num" w:pos="450"/>
        </w:tabs>
        <w:ind w:left="45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6">
    <w:nsid w:val="18D84E97"/>
    <w:multiLevelType w:val="hybridMultilevel"/>
    <w:tmpl w:val="986CE10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A8502D"/>
    <w:multiLevelType w:val="hybridMultilevel"/>
    <w:tmpl w:val="E864C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455CA"/>
    <w:multiLevelType w:val="hybridMultilevel"/>
    <w:tmpl w:val="1C3C9BFE"/>
    <w:lvl w:ilvl="0" w:tplc="8C60EBA6">
      <w:start w:val="1"/>
      <w:numFmt w:val="bullet"/>
      <w:lvlText w:val="–"/>
      <w:lvlJc w:val="left"/>
      <w:pPr>
        <w:tabs>
          <w:tab w:val="num" w:pos="709"/>
        </w:tabs>
        <w:ind w:left="709" w:hanging="284"/>
      </w:pPr>
      <w:rPr>
        <w:rFonts w:ascii="Times New Roman" w:hAnsi="Times New Roman" w:cs="Times New Roman" w:hint="default"/>
      </w:rPr>
    </w:lvl>
    <w:lvl w:ilvl="1" w:tplc="7EF2951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4F69B7"/>
    <w:multiLevelType w:val="multilevel"/>
    <w:tmpl w:val="A1DC1C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0">
    <w:nsid w:val="269715C4"/>
    <w:multiLevelType w:val="multilevel"/>
    <w:tmpl w:val="687E0F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1">
    <w:nsid w:val="3A6618EF"/>
    <w:multiLevelType w:val="singleLevel"/>
    <w:tmpl w:val="7D70A59C"/>
    <w:lvl w:ilvl="0">
      <w:start w:val="4"/>
      <w:numFmt w:val="decimal"/>
      <w:pStyle w:val="2"/>
      <w:lvlText w:val="3.%1."/>
      <w:legacy w:legacy="1" w:legacySpace="0" w:legacyIndent="533"/>
      <w:lvlJc w:val="left"/>
      <w:rPr>
        <w:rFonts w:ascii="Times New Roman" w:hAnsi="Times New Roman" w:cs="Times New Roman" w:hint="default"/>
      </w:rPr>
    </w:lvl>
  </w:abstractNum>
  <w:abstractNum w:abstractNumId="12">
    <w:nsid w:val="3AC31492"/>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3">
    <w:nsid w:val="442C0E51"/>
    <w:multiLevelType w:val="hybridMultilevel"/>
    <w:tmpl w:val="64E2884C"/>
    <w:lvl w:ilvl="0" w:tplc="119E57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6FB133D"/>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5">
    <w:nsid w:val="58532AE0"/>
    <w:multiLevelType w:val="multilevel"/>
    <w:tmpl w:val="2748728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6">
    <w:nsid w:val="592B04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5BA6A3E"/>
    <w:multiLevelType w:val="multilevel"/>
    <w:tmpl w:val="02722802"/>
    <w:lvl w:ilvl="0">
      <w:start w:val="4"/>
      <w:numFmt w:val="decimal"/>
      <w:lvlText w:val="%1."/>
      <w:lvlJc w:val="left"/>
      <w:pPr>
        <w:tabs>
          <w:tab w:val="num" w:pos="975"/>
        </w:tabs>
        <w:ind w:left="975" w:hanging="975"/>
      </w:pPr>
      <w:rPr>
        <w:rFonts w:hint="default"/>
      </w:rPr>
    </w:lvl>
    <w:lvl w:ilvl="1">
      <w:start w:val="1"/>
      <w:numFmt w:val="decimal"/>
      <w:lvlText w:val="%1.%2."/>
      <w:lvlJc w:val="left"/>
      <w:pPr>
        <w:tabs>
          <w:tab w:val="num" w:pos="1826"/>
        </w:tabs>
        <w:ind w:left="1826" w:hanging="975"/>
      </w:pPr>
      <w:rPr>
        <w:rFonts w:hint="default"/>
        <w:b w:val="0"/>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67600A08"/>
    <w:multiLevelType w:val="hybridMultilevel"/>
    <w:tmpl w:val="4AB6A166"/>
    <w:lvl w:ilvl="0" w:tplc="800CC08C">
      <w:start w:val="1"/>
      <w:numFmt w:val="decimal"/>
      <w:lvlText w:val="%1."/>
      <w:lvlJc w:val="left"/>
      <w:pPr>
        <w:tabs>
          <w:tab w:val="num" w:pos="72"/>
        </w:tabs>
        <w:ind w:left="72" w:hanging="360"/>
      </w:pPr>
      <w:rPr>
        <w:rFonts w:hint="default"/>
      </w:rPr>
    </w:lvl>
    <w:lvl w:ilvl="1" w:tplc="A5E4A9B4">
      <w:start w:val="1"/>
      <w:numFmt w:val="decimal"/>
      <w:lvlText w:val="%2.1."/>
      <w:lvlJc w:val="left"/>
      <w:pPr>
        <w:tabs>
          <w:tab w:val="num" w:pos="360"/>
        </w:tabs>
        <w:ind w:left="0" w:firstLine="0"/>
      </w:pPr>
      <w:rPr>
        <w:rFonts w:ascii="Times New Roman" w:eastAsia="Times New Roman" w:hAnsi="Times New Roman" w:cs="Times New Roman" w:hint="default"/>
      </w:rPr>
    </w:lvl>
    <w:lvl w:ilvl="2" w:tplc="72EE8B5A">
      <w:numFmt w:val="none"/>
      <w:lvlText w:val=""/>
      <w:lvlJc w:val="left"/>
      <w:pPr>
        <w:tabs>
          <w:tab w:val="num" w:pos="360"/>
        </w:tabs>
      </w:pPr>
    </w:lvl>
    <w:lvl w:ilvl="3" w:tplc="854E91F8">
      <w:numFmt w:val="none"/>
      <w:lvlText w:val=""/>
      <w:lvlJc w:val="left"/>
      <w:pPr>
        <w:tabs>
          <w:tab w:val="num" w:pos="360"/>
        </w:tabs>
      </w:pPr>
    </w:lvl>
    <w:lvl w:ilvl="4" w:tplc="4002EA06">
      <w:numFmt w:val="none"/>
      <w:lvlText w:val=""/>
      <w:lvlJc w:val="left"/>
      <w:pPr>
        <w:tabs>
          <w:tab w:val="num" w:pos="360"/>
        </w:tabs>
      </w:pPr>
    </w:lvl>
    <w:lvl w:ilvl="5" w:tplc="ACC8E182">
      <w:numFmt w:val="none"/>
      <w:lvlText w:val=""/>
      <w:lvlJc w:val="left"/>
      <w:pPr>
        <w:tabs>
          <w:tab w:val="num" w:pos="360"/>
        </w:tabs>
      </w:pPr>
    </w:lvl>
    <w:lvl w:ilvl="6" w:tplc="B944075A">
      <w:numFmt w:val="none"/>
      <w:lvlText w:val=""/>
      <w:lvlJc w:val="left"/>
      <w:pPr>
        <w:tabs>
          <w:tab w:val="num" w:pos="360"/>
        </w:tabs>
      </w:pPr>
    </w:lvl>
    <w:lvl w:ilvl="7" w:tplc="56742378">
      <w:numFmt w:val="none"/>
      <w:lvlText w:val=""/>
      <w:lvlJc w:val="left"/>
      <w:pPr>
        <w:tabs>
          <w:tab w:val="num" w:pos="360"/>
        </w:tabs>
      </w:pPr>
    </w:lvl>
    <w:lvl w:ilvl="8" w:tplc="FC96ABF4">
      <w:numFmt w:val="none"/>
      <w:lvlText w:val=""/>
      <w:lvlJc w:val="left"/>
      <w:pPr>
        <w:tabs>
          <w:tab w:val="num" w:pos="360"/>
        </w:tabs>
      </w:pPr>
    </w:lvl>
  </w:abstractNum>
  <w:abstractNum w:abstractNumId="19">
    <w:nsid w:val="69E65D51"/>
    <w:multiLevelType w:val="multilevel"/>
    <w:tmpl w:val="61E063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9283940"/>
    <w:multiLevelType w:val="hybridMultilevel"/>
    <w:tmpl w:val="FA121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0"/>
  </w:num>
  <w:num w:numId="6">
    <w:abstractNumId w:val="17"/>
  </w:num>
  <w:num w:numId="7">
    <w:abstractNumId w:val="8"/>
  </w:num>
  <w:num w:numId="8">
    <w:abstractNumId w:val="14"/>
  </w:num>
  <w:num w:numId="9">
    <w:abstractNumId w:val="10"/>
  </w:num>
  <w:num w:numId="10">
    <w:abstractNumId w:val="9"/>
  </w:num>
  <w:num w:numId="11">
    <w:abstractNumId w:val="2"/>
  </w:num>
  <w:num w:numId="12">
    <w:abstractNumId w:val="5"/>
  </w:num>
  <w:num w:numId="13">
    <w:abstractNumId w:val="15"/>
  </w:num>
  <w:num w:numId="14">
    <w:abstractNumId w:val="20"/>
  </w:num>
  <w:num w:numId="15">
    <w:abstractNumId w:val="6"/>
  </w:num>
  <w:num w:numId="16">
    <w:abstractNumId w:val="7"/>
  </w:num>
  <w:num w:numId="17">
    <w:abstractNumId w:val="13"/>
  </w:num>
  <w:num w:numId="18">
    <w:abstractNumId w:val="16"/>
  </w:num>
  <w:num w:numId="19">
    <w:abstractNumId w:val="19"/>
  </w:num>
  <w:num w:numId="20">
    <w:abstractNumId w:val="12"/>
  </w:num>
  <w:num w:numId="2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B85D4A"/>
    <w:rsid w:val="00003838"/>
    <w:rsid w:val="0000397D"/>
    <w:rsid w:val="00010FAA"/>
    <w:rsid w:val="00013272"/>
    <w:rsid w:val="000302AD"/>
    <w:rsid w:val="0003327D"/>
    <w:rsid w:val="00036452"/>
    <w:rsid w:val="00057199"/>
    <w:rsid w:val="00062491"/>
    <w:rsid w:val="0006503B"/>
    <w:rsid w:val="00070A63"/>
    <w:rsid w:val="00071654"/>
    <w:rsid w:val="00077AA6"/>
    <w:rsid w:val="00083678"/>
    <w:rsid w:val="000906FC"/>
    <w:rsid w:val="000959D2"/>
    <w:rsid w:val="000B4497"/>
    <w:rsid w:val="000B7C1E"/>
    <w:rsid w:val="000C0D02"/>
    <w:rsid w:val="000C25B7"/>
    <w:rsid w:val="000C7C56"/>
    <w:rsid w:val="000D05ED"/>
    <w:rsid w:val="000E46BB"/>
    <w:rsid w:val="000E5AE0"/>
    <w:rsid w:val="000F3BF0"/>
    <w:rsid w:val="00101197"/>
    <w:rsid w:val="00105B9C"/>
    <w:rsid w:val="00110E23"/>
    <w:rsid w:val="00113021"/>
    <w:rsid w:val="001151E5"/>
    <w:rsid w:val="0012093C"/>
    <w:rsid w:val="0012364D"/>
    <w:rsid w:val="00127FE6"/>
    <w:rsid w:val="001338EA"/>
    <w:rsid w:val="00147806"/>
    <w:rsid w:val="00147D15"/>
    <w:rsid w:val="00153C6E"/>
    <w:rsid w:val="00170A1D"/>
    <w:rsid w:val="00175FFB"/>
    <w:rsid w:val="001762B8"/>
    <w:rsid w:val="00176397"/>
    <w:rsid w:val="0018268D"/>
    <w:rsid w:val="00186A17"/>
    <w:rsid w:val="00195A5B"/>
    <w:rsid w:val="001A4752"/>
    <w:rsid w:val="001C2069"/>
    <w:rsid w:val="001C5FC7"/>
    <w:rsid w:val="001D75A8"/>
    <w:rsid w:val="001E48C3"/>
    <w:rsid w:val="001E6747"/>
    <w:rsid w:val="001E7C6C"/>
    <w:rsid w:val="00205469"/>
    <w:rsid w:val="00206842"/>
    <w:rsid w:val="00215217"/>
    <w:rsid w:val="00222BFE"/>
    <w:rsid w:val="00222E4F"/>
    <w:rsid w:val="00224DD8"/>
    <w:rsid w:val="00224FB8"/>
    <w:rsid w:val="00243273"/>
    <w:rsid w:val="00255243"/>
    <w:rsid w:val="00257421"/>
    <w:rsid w:val="00267924"/>
    <w:rsid w:val="002757CD"/>
    <w:rsid w:val="0027794A"/>
    <w:rsid w:val="00295608"/>
    <w:rsid w:val="00296FA1"/>
    <w:rsid w:val="002B60E2"/>
    <w:rsid w:val="002C03E7"/>
    <w:rsid w:val="002C60BB"/>
    <w:rsid w:val="002C7A96"/>
    <w:rsid w:val="002E3A55"/>
    <w:rsid w:val="002E45FC"/>
    <w:rsid w:val="002E7314"/>
    <w:rsid w:val="002F1341"/>
    <w:rsid w:val="002F5837"/>
    <w:rsid w:val="00302584"/>
    <w:rsid w:val="003030C4"/>
    <w:rsid w:val="00307C77"/>
    <w:rsid w:val="00310CC0"/>
    <w:rsid w:val="003126F3"/>
    <w:rsid w:val="00330AB8"/>
    <w:rsid w:val="00340F97"/>
    <w:rsid w:val="00344588"/>
    <w:rsid w:val="00346652"/>
    <w:rsid w:val="00350F29"/>
    <w:rsid w:val="00353AA3"/>
    <w:rsid w:val="003629FB"/>
    <w:rsid w:val="003669B8"/>
    <w:rsid w:val="00366A42"/>
    <w:rsid w:val="0037108D"/>
    <w:rsid w:val="00371ACA"/>
    <w:rsid w:val="0037246C"/>
    <w:rsid w:val="00373ACB"/>
    <w:rsid w:val="00390544"/>
    <w:rsid w:val="00393B1A"/>
    <w:rsid w:val="00394DBD"/>
    <w:rsid w:val="003A317A"/>
    <w:rsid w:val="003A78FB"/>
    <w:rsid w:val="003B0A1B"/>
    <w:rsid w:val="003B3988"/>
    <w:rsid w:val="003B669C"/>
    <w:rsid w:val="003D2DED"/>
    <w:rsid w:val="003D4245"/>
    <w:rsid w:val="003E3AEB"/>
    <w:rsid w:val="003E6AA9"/>
    <w:rsid w:val="00401EB8"/>
    <w:rsid w:val="004178B0"/>
    <w:rsid w:val="00426346"/>
    <w:rsid w:val="00426D19"/>
    <w:rsid w:val="004316C1"/>
    <w:rsid w:val="00431BFB"/>
    <w:rsid w:val="00435987"/>
    <w:rsid w:val="0043710E"/>
    <w:rsid w:val="00444CFF"/>
    <w:rsid w:val="00450B5B"/>
    <w:rsid w:val="00452B42"/>
    <w:rsid w:val="004553A6"/>
    <w:rsid w:val="00455795"/>
    <w:rsid w:val="004565D9"/>
    <w:rsid w:val="004658C8"/>
    <w:rsid w:val="004666FB"/>
    <w:rsid w:val="00467D4A"/>
    <w:rsid w:val="00482943"/>
    <w:rsid w:val="0049661E"/>
    <w:rsid w:val="004A03D6"/>
    <w:rsid w:val="004B6083"/>
    <w:rsid w:val="004C1CF8"/>
    <w:rsid w:val="004C2148"/>
    <w:rsid w:val="004D53C2"/>
    <w:rsid w:val="004E04A6"/>
    <w:rsid w:val="004F63BA"/>
    <w:rsid w:val="00501D8D"/>
    <w:rsid w:val="00504767"/>
    <w:rsid w:val="00504B50"/>
    <w:rsid w:val="00515370"/>
    <w:rsid w:val="0052621F"/>
    <w:rsid w:val="00527BE9"/>
    <w:rsid w:val="00531280"/>
    <w:rsid w:val="00551082"/>
    <w:rsid w:val="00557560"/>
    <w:rsid w:val="00570250"/>
    <w:rsid w:val="00577F8B"/>
    <w:rsid w:val="005927F7"/>
    <w:rsid w:val="005A0D42"/>
    <w:rsid w:val="005A7CAA"/>
    <w:rsid w:val="005C7C86"/>
    <w:rsid w:val="005D1A19"/>
    <w:rsid w:val="005D78EF"/>
    <w:rsid w:val="005E0A00"/>
    <w:rsid w:val="005E3449"/>
    <w:rsid w:val="005F0942"/>
    <w:rsid w:val="005F440F"/>
    <w:rsid w:val="005F68C5"/>
    <w:rsid w:val="005F7432"/>
    <w:rsid w:val="00601950"/>
    <w:rsid w:val="00611914"/>
    <w:rsid w:val="00613DA1"/>
    <w:rsid w:val="00622884"/>
    <w:rsid w:val="00623558"/>
    <w:rsid w:val="00626E23"/>
    <w:rsid w:val="006406C9"/>
    <w:rsid w:val="006502A9"/>
    <w:rsid w:val="00655757"/>
    <w:rsid w:val="00657DDF"/>
    <w:rsid w:val="00663206"/>
    <w:rsid w:val="0066471A"/>
    <w:rsid w:val="00671A21"/>
    <w:rsid w:val="00671B8B"/>
    <w:rsid w:val="0068600B"/>
    <w:rsid w:val="006A14F3"/>
    <w:rsid w:val="006A253A"/>
    <w:rsid w:val="006A3FE0"/>
    <w:rsid w:val="006B24FF"/>
    <w:rsid w:val="006B2CC5"/>
    <w:rsid w:val="006C3130"/>
    <w:rsid w:val="006C7E08"/>
    <w:rsid w:val="006D12B8"/>
    <w:rsid w:val="006D1DF5"/>
    <w:rsid w:val="006E2C75"/>
    <w:rsid w:val="006E746D"/>
    <w:rsid w:val="006F0215"/>
    <w:rsid w:val="006F16BC"/>
    <w:rsid w:val="006F7D30"/>
    <w:rsid w:val="00703C7F"/>
    <w:rsid w:val="00704AD1"/>
    <w:rsid w:val="00713955"/>
    <w:rsid w:val="00717F4F"/>
    <w:rsid w:val="007270FD"/>
    <w:rsid w:val="007272F6"/>
    <w:rsid w:val="00743643"/>
    <w:rsid w:val="00743B93"/>
    <w:rsid w:val="00753D24"/>
    <w:rsid w:val="00755719"/>
    <w:rsid w:val="0076148F"/>
    <w:rsid w:val="00761717"/>
    <w:rsid w:val="0077019D"/>
    <w:rsid w:val="00775AEA"/>
    <w:rsid w:val="00776EE8"/>
    <w:rsid w:val="007812AD"/>
    <w:rsid w:val="007866D1"/>
    <w:rsid w:val="007A0A09"/>
    <w:rsid w:val="007A7820"/>
    <w:rsid w:val="007B1032"/>
    <w:rsid w:val="007B43FB"/>
    <w:rsid w:val="007B4F7F"/>
    <w:rsid w:val="007B6738"/>
    <w:rsid w:val="007C1592"/>
    <w:rsid w:val="007C607D"/>
    <w:rsid w:val="007D1844"/>
    <w:rsid w:val="007D55FD"/>
    <w:rsid w:val="007D5FF8"/>
    <w:rsid w:val="007E0ECE"/>
    <w:rsid w:val="007F0DCC"/>
    <w:rsid w:val="007F1277"/>
    <w:rsid w:val="007F563C"/>
    <w:rsid w:val="007F59E7"/>
    <w:rsid w:val="00812C0D"/>
    <w:rsid w:val="00812CC8"/>
    <w:rsid w:val="00816F51"/>
    <w:rsid w:val="00821912"/>
    <w:rsid w:val="00825C99"/>
    <w:rsid w:val="0083314B"/>
    <w:rsid w:val="008341D3"/>
    <w:rsid w:val="00834753"/>
    <w:rsid w:val="00836849"/>
    <w:rsid w:val="00845034"/>
    <w:rsid w:val="008467B4"/>
    <w:rsid w:val="00853682"/>
    <w:rsid w:val="00853C3C"/>
    <w:rsid w:val="008544E3"/>
    <w:rsid w:val="00854C75"/>
    <w:rsid w:val="008555B9"/>
    <w:rsid w:val="0086010D"/>
    <w:rsid w:val="00885394"/>
    <w:rsid w:val="00887E82"/>
    <w:rsid w:val="00897BE0"/>
    <w:rsid w:val="008A1990"/>
    <w:rsid w:val="008C257A"/>
    <w:rsid w:val="008C7272"/>
    <w:rsid w:val="008C75B0"/>
    <w:rsid w:val="008D04A5"/>
    <w:rsid w:val="008D34AB"/>
    <w:rsid w:val="008D5128"/>
    <w:rsid w:val="008D6816"/>
    <w:rsid w:val="008E5448"/>
    <w:rsid w:val="008E57DF"/>
    <w:rsid w:val="008E6996"/>
    <w:rsid w:val="008F5A68"/>
    <w:rsid w:val="008F5FE9"/>
    <w:rsid w:val="00902B65"/>
    <w:rsid w:val="00912B4C"/>
    <w:rsid w:val="00916A85"/>
    <w:rsid w:val="00916D7B"/>
    <w:rsid w:val="00917F68"/>
    <w:rsid w:val="00923724"/>
    <w:rsid w:val="009256BD"/>
    <w:rsid w:val="009268E9"/>
    <w:rsid w:val="00927388"/>
    <w:rsid w:val="00936FBF"/>
    <w:rsid w:val="009428E0"/>
    <w:rsid w:val="009608A4"/>
    <w:rsid w:val="009608C0"/>
    <w:rsid w:val="00962FFF"/>
    <w:rsid w:val="0096472B"/>
    <w:rsid w:val="00966E37"/>
    <w:rsid w:val="00967D1B"/>
    <w:rsid w:val="0098598B"/>
    <w:rsid w:val="00987AF2"/>
    <w:rsid w:val="0099003D"/>
    <w:rsid w:val="0099441B"/>
    <w:rsid w:val="00994686"/>
    <w:rsid w:val="009A2321"/>
    <w:rsid w:val="009A5C89"/>
    <w:rsid w:val="009B26EE"/>
    <w:rsid w:val="009E1226"/>
    <w:rsid w:val="009E75F8"/>
    <w:rsid w:val="009F6AEF"/>
    <w:rsid w:val="009F7613"/>
    <w:rsid w:val="00A00752"/>
    <w:rsid w:val="00A01893"/>
    <w:rsid w:val="00A02439"/>
    <w:rsid w:val="00A05B8A"/>
    <w:rsid w:val="00A07420"/>
    <w:rsid w:val="00A11B21"/>
    <w:rsid w:val="00A155D7"/>
    <w:rsid w:val="00A164EB"/>
    <w:rsid w:val="00A34FEC"/>
    <w:rsid w:val="00A350F0"/>
    <w:rsid w:val="00A40CC7"/>
    <w:rsid w:val="00A46C52"/>
    <w:rsid w:val="00A5109F"/>
    <w:rsid w:val="00A51C95"/>
    <w:rsid w:val="00A536AC"/>
    <w:rsid w:val="00A555D3"/>
    <w:rsid w:val="00A55D95"/>
    <w:rsid w:val="00A571FD"/>
    <w:rsid w:val="00A6092E"/>
    <w:rsid w:val="00A65B86"/>
    <w:rsid w:val="00A66A77"/>
    <w:rsid w:val="00A72CA3"/>
    <w:rsid w:val="00A75AFB"/>
    <w:rsid w:val="00A817F8"/>
    <w:rsid w:val="00AA09CD"/>
    <w:rsid w:val="00AA1C43"/>
    <w:rsid w:val="00AA2F31"/>
    <w:rsid w:val="00AA361A"/>
    <w:rsid w:val="00AA51ED"/>
    <w:rsid w:val="00AB15C0"/>
    <w:rsid w:val="00AB1751"/>
    <w:rsid w:val="00AC624D"/>
    <w:rsid w:val="00AC6450"/>
    <w:rsid w:val="00AD241A"/>
    <w:rsid w:val="00AE144D"/>
    <w:rsid w:val="00AF698C"/>
    <w:rsid w:val="00B1296A"/>
    <w:rsid w:val="00B155DB"/>
    <w:rsid w:val="00B23E31"/>
    <w:rsid w:val="00B30C2C"/>
    <w:rsid w:val="00B35153"/>
    <w:rsid w:val="00B36250"/>
    <w:rsid w:val="00B6444A"/>
    <w:rsid w:val="00B650D3"/>
    <w:rsid w:val="00B74DC9"/>
    <w:rsid w:val="00B83088"/>
    <w:rsid w:val="00B830A3"/>
    <w:rsid w:val="00B85D4A"/>
    <w:rsid w:val="00B909BC"/>
    <w:rsid w:val="00B91CF8"/>
    <w:rsid w:val="00B934C7"/>
    <w:rsid w:val="00BA19F9"/>
    <w:rsid w:val="00BA3101"/>
    <w:rsid w:val="00BA45EB"/>
    <w:rsid w:val="00BA56BB"/>
    <w:rsid w:val="00BA7F04"/>
    <w:rsid w:val="00BA7F44"/>
    <w:rsid w:val="00BB60BE"/>
    <w:rsid w:val="00BC7760"/>
    <w:rsid w:val="00BD3494"/>
    <w:rsid w:val="00BD3AF4"/>
    <w:rsid w:val="00C00F71"/>
    <w:rsid w:val="00C061DF"/>
    <w:rsid w:val="00C24261"/>
    <w:rsid w:val="00C34883"/>
    <w:rsid w:val="00C35014"/>
    <w:rsid w:val="00C403B7"/>
    <w:rsid w:val="00C41247"/>
    <w:rsid w:val="00C417CF"/>
    <w:rsid w:val="00C62644"/>
    <w:rsid w:val="00C72DDB"/>
    <w:rsid w:val="00C736B8"/>
    <w:rsid w:val="00C804D9"/>
    <w:rsid w:val="00C83005"/>
    <w:rsid w:val="00C85483"/>
    <w:rsid w:val="00C86B74"/>
    <w:rsid w:val="00C87A43"/>
    <w:rsid w:val="00C93D6C"/>
    <w:rsid w:val="00CA1A64"/>
    <w:rsid w:val="00CA7FD1"/>
    <w:rsid w:val="00CB5E69"/>
    <w:rsid w:val="00CC47D3"/>
    <w:rsid w:val="00CC4EF5"/>
    <w:rsid w:val="00CC6C9B"/>
    <w:rsid w:val="00CC6F45"/>
    <w:rsid w:val="00CD07ED"/>
    <w:rsid w:val="00CD18D6"/>
    <w:rsid w:val="00CD20CA"/>
    <w:rsid w:val="00CE21DC"/>
    <w:rsid w:val="00CF029D"/>
    <w:rsid w:val="00CF0840"/>
    <w:rsid w:val="00CF102A"/>
    <w:rsid w:val="00CF1BBF"/>
    <w:rsid w:val="00CF47C8"/>
    <w:rsid w:val="00D02F23"/>
    <w:rsid w:val="00D06831"/>
    <w:rsid w:val="00D11A7A"/>
    <w:rsid w:val="00D11F93"/>
    <w:rsid w:val="00D20377"/>
    <w:rsid w:val="00D26E81"/>
    <w:rsid w:val="00D27667"/>
    <w:rsid w:val="00D30D8E"/>
    <w:rsid w:val="00D42A9F"/>
    <w:rsid w:val="00D7503E"/>
    <w:rsid w:val="00D80766"/>
    <w:rsid w:val="00D80F15"/>
    <w:rsid w:val="00DA1C75"/>
    <w:rsid w:val="00DA6AEF"/>
    <w:rsid w:val="00DA7C2B"/>
    <w:rsid w:val="00DC1F1F"/>
    <w:rsid w:val="00DD4506"/>
    <w:rsid w:val="00DD57AD"/>
    <w:rsid w:val="00DE11BC"/>
    <w:rsid w:val="00DE16EB"/>
    <w:rsid w:val="00DE67B9"/>
    <w:rsid w:val="00E069F0"/>
    <w:rsid w:val="00E07A61"/>
    <w:rsid w:val="00E1167C"/>
    <w:rsid w:val="00E12B9F"/>
    <w:rsid w:val="00E16019"/>
    <w:rsid w:val="00E17586"/>
    <w:rsid w:val="00E35F44"/>
    <w:rsid w:val="00E45058"/>
    <w:rsid w:val="00E47486"/>
    <w:rsid w:val="00E5003A"/>
    <w:rsid w:val="00E53FB2"/>
    <w:rsid w:val="00E61FCD"/>
    <w:rsid w:val="00E65797"/>
    <w:rsid w:val="00E6657E"/>
    <w:rsid w:val="00E76395"/>
    <w:rsid w:val="00E76EDE"/>
    <w:rsid w:val="00E77AC7"/>
    <w:rsid w:val="00E802A8"/>
    <w:rsid w:val="00E842B1"/>
    <w:rsid w:val="00E91E4D"/>
    <w:rsid w:val="00E93BC2"/>
    <w:rsid w:val="00EA5CF5"/>
    <w:rsid w:val="00EC3831"/>
    <w:rsid w:val="00EC4115"/>
    <w:rsid w:val="00EC5BA3"/>
    <w:rsid w:val="00EC624E"/>
    <w:rsid w:val="00ED7EDD"/>
    <w:rsid w:val="00EE0CED"/>
    <w:rsid w:val="00EE3E1B"/>
    <w:rsid w:val="00EE45D1"/>
    <w:rsid w:val="00EE57C2"/>
    <w:rsid w:val="00EE7E72"/>
    <w:rsid w:val="00EF1824"/>
    <w:rsid w:val="00EF383E"/>
    <w:rsid w:val="00EF3A06"/>
    <w:rsid w:val="00EF75E5"/>
    <w:rsid w:val="00F018C9"/>
    <w:rsid w:val="00F04DD6"/>
    <w:rsid w:val="00F15F7F"/>
    <w:rsid w:val="00F2352E"/>
    <w:rsid w:val="00F26C5C"/>
    <w:rsid w:val="00F31D6B"/>
    <w:rsid w:val="00F31FAB"/>
    <w:rsid w:val="00F36F5B"/>
    <w:rsid w:val="00F671B6"/>
    <w:rsid w:val="00F673D6"/>
    <w:rsid w:val="00F71AFD"/>
    <w:rsid w:val="00F72A43"/>
    <w:rsid w:val="00F833FE"/>
    <w:rsid w:val="00F84E71"/>
    <w:rsid w:val="00F95D78"/>
    <w:rsid w:val="00FA6148"/>
    <w:rsid w:val="00FB07EE"/>
    <w:rsid w:val="00FB1335"/>
    <w:rsid w:val="00FB3202"/>
    <w:rsid w:val="00FB57B7"/>
    <w:rsid w:val="00FC20A9"/>
    <w:rsid w:val="00FD20C8"/>
    <w:rsid w:val="00FD702F"/>
    <w:rsid w:val="00FE49E7"/>
    <w:rsid w:val="00FF20A0"/>
    <w:rsid w:val="00FF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07D"/>
    <w:pPr>
      <w:spacing w:after="200" w:line="276" w:lineRule="auto"/>
    </w:pPr>
    <w:rPr>
      <w:rFonts w:cs="Calibri"/>
      <w:lang w:eastAsia="en-US"/>
    </w:rPr>
  </w:style>
  <w:style w:type="paragraph" w:styleId="1">
    <w:name w:val="heading 1"/>
    <w:basedOn w:val="a0"/>
    <w:next w:val="a0"/>
    <w:link w:val="10"/>
    <w:qFormat/>
    <w:locked/>
    <w:rsid w:val="007E0ECE"/>
    <w:pPr>
      <w:keepNext/>
      <w:spacing w:after="0" w:line="240" w:lineRule="auto"/>
      <w:outlineLvl w:val="0"/>
    </w:pPr>
    <w:rPr>
      <w:rFonts w:cs="Times New Roman"/>
      <w:i/>
      <w:iCs/>
      <w:sz w:val="24"/>
      <w:szCs w:val="24"/>
      <w:lang w:eastAsia="ru-RU"/>
    </w:rPr>
  </w:style>
  <w:style w:type="paragraph" w:styleId="20">
    <w:name w:val="heading 2"/>
    <w:basedOn w:val="a0"/>
    <w:next w:val="a0"/>
    <w:link w:val="21"/>
    <w:unhideWhenUsed/>
    <w:qFormat/>
    <w:locked/>
    <w:rsid w:val="0091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locked/>
    <w:rsid w:val="00A536AC"/>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0"/>
    <w:next w:val="a0"/>
    <w:link w:val="40"/>
    <w:qFormat/>
    <w:locked/>
    <w:rsid w:val="00A536AC"/>
    <w:pPr>
      <w:keepNext/>
      <w:numPr>
        <w:ilvl w:val="12"/>
      </w:numPr>
      <w:spacing w:after="0" w:line="240" w:lineRule="auto"/>
      <w:ind w:left="283" w:right="-19" w:hanging="283"/>
      <w:jc w:val="both"/>
      <w:outlineLvl w:val="3"/>
    </w:pPr>
    <w:rPr>
      <w:rFonts w:ascii="Arial" w:eastAsia="Times New Roman" w:hAnsi="Arial" w:cs="Times New Roman"/>
      <w:b/>
      <w:sz w:val="20"/>
      <w:szCs w:val="20"/>
    </w:rPr>
  </w:style>
  <w:style w:type="paragraph" w:styleId="5">
    <w:name w:val="heading 5"/>
    <w:basedOn w:val="a0"/>
    <w:next w:val="a0"/>
    <w:link w:val="50"/>
    <w:qFormat/>
    <w:locked/>
    <w:rsid w:val="00A536AC"/>
    <w:pPr>
      <w:keepNext/>
      <w:spacing w:after="0" w:line="240" w:lineRule="auto"/>
      <w:jc w:val="both"/>
      <w:outlineLvl w:val="4"/>
    </w:pPr>
    <w:rPr>
      <w:rFonts w:ascii="Arial" w:eastAsia="Times New Roman" w:hAnsi="Arial" w:cs="Times New Roman"/>
      <w:snapToGrid w:val="0"/>
      <w:color w:val="000000"/>
      <w:sz w:val="24"/>
      <w:szCs w:val="20"/>
      <w:lang w:eastAsia="ru-RU"/>
    </w:rPr>
  </w:style>
  <w:style w:type="paragraph" w:styleId="6">
    <w:name w:val="heading 6"/>
    <w:basedOn w:val="a0"/>
    <w:next w:val="a0"/>
    <w:link w:val="60"/>
    <w:qFormat/>
    <w:locked/>
    <w:rsid w:val="00A536AC"/>
    <w:pPr>
      <w:keepNext/>
      <w:numPr>
        <w:ilvl w:val="12"/>
      </w:numPr>
      <w:spacing w:after="0" w:line="240" w:lineRule="auto"/>
      <w:ind w:right="-19"/>
      <w:jc w:val="center"/>
      <w:outlineLvl w:val="5"/>
    </w:pPr>
    <w:rPr>
      <w:rFonts w:ascii="Arial" w:eastAsia="Times New Roman" w:hAnsi="Arial" w:cs="Times New Roman"/>
      <w:b/>
      <w:sz w:val="20"/>
      <w:szCs w:val="20"/>
      <w:lang w:val="en-US"/>
    </w:rPr>
  </w:style>
  <w:style w:type="paragraph" w:styleId="7">
    <w:name w:val="heading 7"/>
    <w:basedOn w:val="a0"/>
    <w:next w:val="a0"/>
    <w:link w:val="70"/>
    <w:qFormat/>
    <w:locked/>
    <w:rsid w:val="00A536AC"/>
    <w:pPr>
      <w:keepNext/>
      <w:spacing w:after="0" w:line="240" w:lineRule="auto"/>
      <w:jc w:val="center"/>
      <w:outlineLvl w:val="6"/>
    </w:pPr>
    <w:rPr>
      <w:rFonts w:ascii="Arial" w:eastAsia="Times New Roman" w:hAnsi="Arial" w:cs="Times New Roman"/>
      <w:sz w:val="24"/>
      <w:szCs w:val="20"/>
    </w:rPr>
  </w:style>
  <w:style w:type="paragraph" w:styleId="8">
    <w:name w:val="heading 8"/>
    <w:basedOn w:val="a0"/>
    <w:next w:val="a0"/>
    <w:link w:val="80"/>
    <w:qFormat/>
    <w:locked/>
    <w:rsid w:val="00A536AC"/>
    <w:pPr>
      <w:keepNext/>
      <w:spacing w:after="0" w:line="240" w:lineRule="auto"/>
      <w:ind w:left="318"/>
      <w:jc w:val="both"/>
      <w:outlineLvl w:val="7"/>
    </w:pPr>
    <w:rPr>
      <w:rFonts w:ascii="Times New Roman" w:eastAsia="Times New Roman" w:hAnsi="Times New Roman" w:cs="Times New Roman"/>
      <w:b/>
      <w:bCs/>
      <w:color w:val="FF0000"/>
      <w:sz w:val="20"/>
      <w:szCs w:val="20"/>
      <w:lang w:eastAsia="ru-RU"/>
    </w:rPr>
  </w:style>
  <w:style w:type="paragraph" w:styleId="9">
    <w:name w:val="heading 9"/>
    <w:basedOn w:val="a0"/>
    <w:next w:val="a0"/>
    <w:link w:val="90"/>
    <w:qFormat/>
    <w:locked/>
    <w:rsid w:val="00A536AC"/>
    <w:pPr>
      <w:keepNext/>
      <w:spacing w:after="0" w:line="240" w:lineRule="auto"/>
      <w:jc w:val="center"/>
      <w:outlineLvl w:val="8"/>
    </w:pPr>
    <w:rPr>
      <w:rFonts w:ascii="Times New Roman" w:eastAsia="Times New Roman" w:hAnsi="Times New Roman" w:cs="Times New Roman"/>
      <w:b/>
      <w:bCs/>
      <w:i/>
      <w:iCs/>
      <w:sz w:val="1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9441B"/>
    <w:rPr>
      <w:rFonts w:ascii="Cambria" w:hAnsi="Cambria" w:cs="Cambria"/>
      <w:b/>
      <w:bCs/>
      <w:kern w:val="32"/>
      <w:sz w:val="32"/>
      <w:szCs w:val="32"/>
      <w:lang w:eastAsia="en-US"/>
    </w:rPr>
  </w:style>
  <w:style w:type="paragraph" w:styleId="a4">
    <w:name w:val="Balloon Text"/>
    <w:basedOn w:val="a0"/>
    <w:link w:val="a5"/>
    <w:semiHidden/>
    <w:rsid w:val="00B85D4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B85D4A"/>
    <w:rPr>
      <w:rFonts w:ascii="Tahoma" w:hAnsi="Tahoma" w:cs="Tahoma"/>
      <w:sz w:val="16"/>
      <w:szCs w:val="16"/>
    </w:rPr>
  </w:style>
  <w:style w:type="character" w:styleId="a6">
    <w:name w:val="Hyperlink"/>
    <w:basedOn w:val="a1"/>
    <w:rsid w:val="00ED7EDD"/>
    <w:rPr>
      <w:color w:val="0000FF"/>
      <w:u w:val="single"/>
    </w:rPr>
  </w:style>
  <w:style w:type="paragraph" w:styleId="a7">
    <w:name w:val="No Spacing"/>
    <w:uiPriority w:val="99"/>
    <w:qFormat/>
    <w:rsid w:val="00ED7EDD"/>
    <w:rPr>
      <w:rFonts w:cs="Calibri"/>
      <w:lang w:eastAsia="en-US"/>
    </w:rPr>
  </w:style>
  <w:style w:type="paragraph" w:styleId="a8">
    <w:name w:val="header"/>
    <w:basedOn w:val="a0"/>
    <w:link w:val="a9"/>
    <w:rsid w:val="00ED7ED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locked/>
    <w:rsid w:val="00ED7EDD"/>
  </w:style>
  <w:style w:type="paragraph" w:styleId="aa">
    <w:name w:val="footer"/>
    <w:basedOn w:val="a0"/>
    <w:link w:val="ab"/>
    <w:uiPriority w:val="99"/>
    <w:rsid w:val="00ED7EDD"/>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ED7EDD"/>
  </w:style>
  <w:style w:type="paragraph" w:styleId="ac">
    <w:name w:val="List Paragraph"/>
    <w:basedOn w:val="a0"/>
    <w:uiPriority w:val="34"/>
    <w:qFormat/>
    <w:rsid w:val="00717F4F"/>
    <w:pPr>
      <w:ind w:left="720"/>
      <w:contextualSpacing/>
    </w:pPr>
  </w:style>
  <w:style w:type="character" w:customStyle="1" w:styleId="21">
    <w:name w:val="Заголовок 2 Знак"/>
    <w:basedOn w:val="a1"/>
    <w:link w:val="20"/>
    <w:semiHidden/>
    <w:rsid w:val="00916A8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rsid w:val="00A536AC"/>
    <w:rPr>
      <w:rFonts w:ascii="Times New Roman" w:eastAsia="Times New Roman" w:hAnsi="Times New Roman"/>
      <w:b/>
      <w:sz w:val="20"/>
      <w:szCs w:val="20"/>
      <w:lang w:eastAsia="en-US"/>
    </w:rPr>
  </w:style>
  <w:style w:type="character" w:customStyle="1" w:styleId="40">
    <w:name w:val="Заголовок 4 Знак"/>
    <w:basedOn w:val="a1"/>
    <w:link w:val="4"/>
    <w:rsid w:val="00A536AC"/>
    <w:rPr>
      <w:rFonts w:ascii="Arial" w:eastAsia="Times New Roman" w:hAnsi="Arial"/>
      <w:b/>
      <w:sz w:val="20"/>
      <w:szCs w:val="20"/>
      <w:lang w:eastAsia="en-US"/>
    </w:rPr>
  </w:style>
  <w:style w:type="character" w:customStyle="1" w:styleId="50">
    <w:name w:val="Заголовок 5 Знак"/>
    <w:basedOn w:val="a1"/>
    <w:link w:val="5"/>
    <w:rsid w:val="00A536AC"/>
    <w:rPr>
      <w:rFonts w:ascii="Arial" w:eastAsia="Times New Roman" w:hAnsi="Arial"/>
      <w:snapToGrid w:val="0"/>
      <w:color w:val="000000"/>
      <w:sz w:val="24"/>
      <w:szCs w:val="20"/>
    </w:rPr>
  </w:style>
  <w:style w:type="character" w:customStyle="1" w:styleId="60">
    <w:name w:val="Заголовок 6 Знак"/>
    <w:basedOn w:val="a1"/>
    <w:link w:val="6"/>
    <w:rsid w:val="00A536AC"/>
    <w:rPr>
      <w:rFonts w:ascii="Arial" w:eastAsia="Times New Roman" w:hAnsi="Arial"/>
      <w:b/>
      <w:sz w:val="20"/>
      <w:szCs w:val="20"/>
      <w:lang w:val="en-US" w:eastAsia="en-US"/>
    </w:rPr>
  </w:style>
  <w:style w:type="character" w:customStyle="1" w:styleId="70">
    <w:name w:val="Заголовок 7 Знак"/>
    <w:basedOn w:val="a1"/>
    <w:link w:val="7"/>
    <w:rsid w:val="00A536AC"/>
    <w:rPr>
      <w:rFonts w:ascii="Arial" w:eastAsia="Times New Roman" w:hAnsi="Arial"/>
      <w:sz w:val="24"/>
      <w:szCs w:val="20"/>
      <w:lang w:eastAsia="en-US"/>
    </w:rPr>
  </w:style>
  <w:style w:type="character" w:customStyle="1" w:styleId="80">
    <w:name w:val="Заголовок 8 Знак"/>
    <w:basedOn w:val="a1"/>
    <w:link w:val="8"/>
    <w:rsid w:val="00A536AC"/>
    <w:rPr>
      <w:rFonts w:ascii="Times New Roman" w:eastAsia="Times New Roman" w:hAnsi="Times New Roman"/>
      <w:b/>
      <w:bCs/>
      <w:color w:val="FF0000"/>
      <w:sz w:val="20"/>
      <w:szCs w:val="20"/>
    </w:rPr>
  </w:style>
  <w:style w:type="character" w:customStyle="1" w:styleId="90">
    <w:name w:val="Заголовок 9 Знак"/>
    <w:basedOn w:val="a1"/>
    <w:link w:val="9"/>
    <w:rsid w:val="00A536AC"/>
    <w:rPr>
      <w:rFonts w:ascii="Times New Roman" w:eastAsia="Times New Roman" w:hAnsi="Times New Roman"/>
      <w:b/>
      <w:bCs/>
      <w:i/>
      <w:iCs/>
      <w:sz w:val="14"/>
      <w:szCs w:val="20"/>
      <w:lang w:val="en-US" w:eastAsia="en-US"/>
    </w:rPr>
  </w:style>
  <w:style w:type="numbering" w:customStyle="1" w:styleId="11">
    <w:name w:val="Нет списка1"/>
    <w:next w:val="a3"/>
    <w:semiHidden/>
    <w:rsid w:val="00A536AC"/>
  </w:style>
  <w:style w:type="paragraph" w:styleId="22">
    <w:name w:val="Body Text 2"/>
    <w:basedOn w:val="a0"/>
    <w:link w:val="23"/>
    <w:rsid w:val="00A536AC"/>
    <w:pPr>
      <w:numPr>
        <w:ilvl w:val="12"/>
      </w:numPr>
      <w:spacing w:before="120" w:after="0" w:line="240" w:lineRule="auto"/>
      <w:ind w:right="-19"/>
      <w:jc w:val="both"/>
    </w:pPr>
    <w:rPr>
      <w:rFonts w:ascii="Arial" w:eastAsia="Times New Roman" w:hAnsi="Arial" w:cs="Times New Roman"/>
      <w:sz w:val="20"/>
      <w:szCs w:val="20"/>
    </w:rPr>
  </w:style>
  <w:style w:type="character" w:customStyle="1" w:styleId="23">
    <w:name w:val="Основной текст 2 Знак"/>
    <w:basedOn w:val="a1"/>
    <w:link w:val="22"/>
    <w:rsid w:val="00A536AC"/>
    <w:rPr>
      <w:rFonts w:ascii="Arial" w:eastAsia="Times New Roman" w:hAnsi="Arial"/>
      <w:sz w:val="20"/>
      <w:szCs w:val="20"/>
      <w:lang w:eastAsia="en-US"/>
    </w:rPr>
  </w:style>
  <w:style w:type="paragraph" w:styleId="ad">
    <w:name w:val="Body Text"/>
    <w:basedOn w:val="a0"/>
    <w:link w:val="ae"/>
    <w:rsid w:val="00A536AC"/>
    <w:pPr>
      <w:spacing w:after="0" w:line="240" w:lineRule="auto"/>
      <w:ind w:right="-19"/>
    </w:pPr>
    <w:rPr>
      <w:rFonts w:ascii="Arial" w:eastAsia="Times New Roman" w:hAnsi="Arial" w:cs="Times New Roman"/>
      <w:sz w:val="20"/>
      <w:szCs w:val="20"/>
    </w:rPr>
  </w:style>
  <w:style w:type="character" w:customStyle="1" w:styleId="ae">
    <w:name w:val="Основной текст Знак"/>
    <w:basedOn w:val="a1"/>
    <w:link w:val="ad"/>
    <w:rsid w:val="00A536AC"/>
    <w:rPr>
      <w:rFonts w:ascii="Arial" w:eastAsia="Times New Roman" w:hAnsi="Arial"/>
      <w:sz w:val="20"/>
      <w:szCs w:val="20"/>
      <w:lang w:eastAsia="en-US"/>
    </w:rPr>
  </w:style>
  <w:style w:type="paragraph" w:styleId="af">
    <w:name w:val="Body Text Indent"/>
    <w:basedOn w:val="a0"/>
    <w:link w:val="af0"/>
    <w:rsid w:val="00A536AC"/>
    <w:pPr>
      <w:spacing w:after="0" w:line="240" w:lineRule="auto"/>
      <w:ind w:left="-284"/>
      <w:jc w:val="both"/>
    </w:pPr>
    <w:rPr>
      <w:rFonts w:ascii="Arial" w:eastAsia="Times New Roman" w:hAnsi="Arial" w:cs="Times New Roman"/>
      <w:sz w:val="20"/>
      <w:szCs w:val="20"/>
    </w:rPr>
  </w:style>
  <w:style w:type="character" w:customStyle="1" w:styleId="af0">
    <w:name w:val="Основной текст с отступом Знак"/>
    <w:basedOn w:val="a1"/>
    <w:link w:val="af"/>
    <w:rsid w:val="00A536AC"/>
    <w:rPr>
      <w:rFonts w:ascii="Arial" w:eastAsia="Times New Roman" w:hAnsi="Arial"/>
      <w:sz w:val="20"/>
      <w:szCs w:val="20"/>
      <w:lang w:eastAsia="en-US"/>
    </w:rPr>
  </w:style>
  <w:style w:type="character" w:styleId="af1">
    <w:name w:val="page number"/>
    <w:basedOn w:val="a1"/>
    <w:rsid w:val="00A536AC"/>
  </w:style>
  <w:style w:type="paragraph" w:styleId="31">
    <w:name w:val="Body Text 3"/>
    <w:basedOn w:val="a0"/>
    <w:link w:val="32"/>
    <w:rsid w:val="00A536AC"/>
    <w:pPr>
      <w:spacing w:after="0" w:line="240" w:lineRule="auto"/>
      <w:jc w:val="both"/>
    </w:pPr>
    <w:rPr>
      <w:rFonts w:ascii="Arial" w:eastAsia="Times New Roman" w:hAnsi="Arial" w:cs="Times New Roman"/>
      <w:snapToGrid w:val="0"/>
      <w:color w:val="000000"/>
      <w:sz w:val="24"/>
      <w:szCs w:val="20"/>
      <w:lang w:eastAsia="ru-RU"/>
    </w:rPr>
  </w:style>
  <w:style w:type="character" w:customStyle="1" w:styleId="32">
    <w:name w:val="Основной текст 3 Знак"/>
    <w:basedOn w:val="a1"/>
    <w:link w:val="31"/>
    <w:rsid w:val="00A536AC"/>
    <w:rPr>
      <w:rFonts w:ascii="Arial" w:eastAsia="Times New Roman" w:hAnsi="Arial"/>
      <w:snapToGrid w:val="0"/>
      <w:color w:val="000000"/>
      <w:sz w:val="24"/>
      <w:szCs w:val="20"/>
    </w:rPr>
  </w:style>
  <w:style w:type="paragraph" w:styleId="24">
    <w:name w:val="Body Text Indent 2"/>
    <w:basedOn w:val="a0"/>
    <w:link w:val="25"/>
    <w:rsid w:val="00A536AC"/>
    <w:pPr>
      <w:spacing w:after="0" w:line="240" w:lineRule="auto"/>
      <w:ind w:right="-432" w:hanging="288"/>
      <w:jc w:val="both"/>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A536AC"/>
    <w:rPr>
      <w:rFonts w:ascii="Times New Roman" w:eastAsia="Times New Roman" w:hAnsi="Times New Roman"/>
      <w:sz w:val="20"/>
      <w:szCs w:val="20"/>
      <w:lang w:eastAsia="en-US"/>
    </w:rPr>
  </w:style>
  <w:style w:type="paragraph" w:customStyle="1" w:styleId="41">
    <w:name w:val="заголовок 4"/>
    <w:basedOn w:val="a0"/>
    <w:next w:val="a0"/>
    <w:rsid w:val="00A536AC"/>
    <w:pPr>
      <w:keepNext/>
      <w:spacing w:after="0" w:line="240" w:lineRule="auto"/>
    </w:pPr>
    <w:rPr>
      <w:rFonts w:ascii="Times New Roman" w:eastAsia="Times New Roman" w:hAnsi="Times New Roman" w:cs="Times New Roman"/>
      <w:b/>
      <w:sz w:val="24"/>
      <w:szCs w:val="20"/>
    </w:rPr>
  </w:style>
  <w:style w:type="paragraph" w:customStyle="1" w:styleId="ConsNonformat">
    <w:name w:val="ConsNonformat"/>
    <w:rsid w:val="00A536AC"/>
    <w:pPr>
      <w:widowControl w:val="0"/>
    </w:pPr>
    <w:rPr>
      <w:rFonts w:ascii="Courier New" w:eastAsia="Times New Roman" w:hAnsi="Courier New"/>
      <w:snapToGrid w:val="0"/>
      <w:sz w:val="20"/>
      <w:szCs w:val="20"/>
    </w:rPr>
  </w:style>
  <w:style w:type="paragraph" w:customStyle="1" w:styleId="ConsCell">
    <w:name w:val="ConsCell"/>
    <w:rsid w:val="00A536AC"/>
    <w:pPr>
      <w:widowControl w:val="0"/>
    </w:pPr>
    <w:rPr>
      <w:rFonts w:ascii="Arial" w:eastAsia="Times New Roman" w:hAnsi="Arial"/>
      <w:snapToGrid w:val="0"/>
      <w:sz w:val="20"/>
      <w:szCs w:val="20"/>
    </w:rPr>
  </w:style>
  <w:style w:type="paragraph" w:styleId="33">
    <w:name w:val="Body Text Indent 3"/>
    <w:basedOn w:val="a0"/>
    <w:link w:val="34"/>
    <w:rsid w:val="00A536AC"/>
    <w:pPr>
      <w:spacing w:after="0" w:line="240" w:lineRule="auto"/>
      <w:ind w:right="-630" w:hanging="288"/>
      <w:jc w:val="both"/>
    </w:pPr>
    <w:rPr>
      <w:rFonts w:ascii="Times New Roman" w:eastAsia="Times New Roman" w:hAnsi="Times New Roman" w:cs="Times New Roman"/>
      <w:sz w:val="19"/>
      <w:szCs w:val="20"/>
    </w:rPr>
  </w:style>
  <w:style w:type="character" w:customStyle="1" w:styleId="34">
    <w:name w:val="Основной текст с отступом 3 Знак"/>
    <w:basedOn w:val="a1"/>
    <w:link w:val="33"/>
    <w:rsid w:val="00A536AC"/>
    <w:rPr>
      <w:rFonts w:ascii="Times New Roman" w:eastAsia="Times New Roman" w:hAnsi="Times New Roman"/>
      <w:sz w:val="19"/>
      <w:szCs w:val="20"/>
      <w:lang w:eastAsia="en-US"/>
    </w:rPr>
  </w:style>
  <w:style w:type="paragraph" w:styleId="2">
    <w:name w:val="List Bullet 2"/>
    <w:basedOn w:val="a0"/>
    <w:autoRedefine/>
    <w:rsid w:val="00A536AC"/>
    <w:pPr>
      <w:numPr>
        <w:numId w:val="2"/>
      </w:numPr>
      <w:tabs>
        <w:tab w:val="num" w:pos="601"/>
      </w:tabs>
      <w:spacing w:after="0" w:line="240" w:lineRule="auto"/>
      <w:ind w:right="44"/>
      <w:jc w:val="both"/>
    </w:pPr>
    <w:rPr>
      <w:rFonts w:ascii="Times New Roman" w:eastAsia="Times New Roman" w:hAnsi="Times New Roman" w:cs="Times New Roman"/>
      <w:sz w:val="20"/>
      <w:szCs w:val="20"/>
      <w:lang w:eastAsia="ru-RU"/>
    </w:rPr>
  </w:style>
  <w:style w:type="character" w:styleId="af2">
    <w:name w:val="footnote reference"/>
    <w:uiPriority w:val="99"/>
    <w:semiHidden/>
    <w:rsid w:val="00A536AC"/>
    <w:rPr>
      <w:vertAlign w:val="superscript"/>
    </w:rPr>
  </w:style>
  <w:style w:type="paragraph" w:styleId="af3">
    <w:name w:val="footnote text"/>
    <w:basedOn w:val="a0"/>
    <w:link w:val="af4"/>
    <w:uiPriority w:val="99"/>
    <w:semiHidden/>
    <w:rsid w:val="00A536A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A536AC"/>
    <w:rPr>
      <w:rFonts w:ascii="Times New Roman" w:eastAsia="Times New Roman" w:hAnsi="Times New Roman"/>
      <w:sz w:val="20"/>
      <w:szCs w:val="20"/>
    </w:rPr>
  </w:style>
  <w:style w:type="paragraph" w:styleId="a">
    <w:name w:val="Block Text"/>
    <w:basedOn w:val="a0"/>
    <w:rsid w:val="00A536AC"/>
    <w:pPr>
      <w:numPr>
        <w:numId w:val="5"/>
      </w:numPr>
      <w:tabs>
        <w:tab w:val="clear" w:pos="643"/>
        <w:tab w:val="left" w:pos="4428"/>
      </w:tabs>
      <w:spacing w:after="0" w:line="240" w:lineRule="auto"/>
      <w:ind w:left="-108" w:right="-108" w:firstLine="0"/>
      <w:jc w:val="right"/>
    </w:pPr>
    <w:rPr>
      <w:rFonts w:ascii="Times New Roman" w:eastAsia="Times New Roman" w:hAnsi="Times New Roman" w:cs="Times New Roman"/>
      <w:sz w:val="20"/>
      <w:szCs w:val="20"/>
      <w:lang w:eastAsia="ru-RU"/>
    </w:rPr>
  </w:style>
  <w:style w:type="paragraph" w:styleId="af5">
    <w:name w:val="Document Map"/>
    <w:basedOn w:val="a0"/>
    <w:link w:val="af6"/>
    <w:semiHidden/>
    <w:rsid w:val="00A536A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1"/>
    <w:link w:val="af5"/>
    <w:semiHidden/>
    <w:rsid w:val="00A536AC"/>
    <w:rPr>
      <w:rFonts w:ascii="Tahoma" w:eastAsia="Times New Roman" w:hAnsi="Tahoma" w:cs="Tahoma"/>
      <w:sz w:val="20"/>
      <w:szCs w:val="20"/>
      <w:shd w:val="clear" w:color="auto" w:fill="000080"/>
      <w:lang w:eastAsia="en-US"/>
    </w:rPr>
  </w:style>
  <w:style w:type="character" w:styleId="af7">
    <w:name w:val="FollowedHyperlink"/>
    <w:rsid w:val="00A536AC"/>
    <w:rPr>
      <w:color w:val="800080"/>
      <w:u w:val="single"/>
    </w:rPr>
  </w:style>
  <w:style w:type="character" w:styleId="af8">
    <w:name w:val="annotation reference"/>
    <w:uiPriority w:val="99"/>
    <w:semiHidden/>
    <w:rsid w:val="00A536AC"/>
    <w:rPr>
      <w:sz w:val="16"/>
      <w:szCs w:val="16"/>
    </w:rPr>
  </w:style>
  <w:style w:type="paragraph" w:styleId="af9">
    <w:name w:val="annotation text"/>
    <w:basedOn w:val="a0"/>
    <w:link w:val="afa"/>
    <w:uiPriority w:val="99"/>
    <w:semiHidden/>
    <w:rsid w:val="00A536AC"/>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semiHidden/>
    <w:rsid w:val="00A536AC"/>
    <w:rPr>
      <w:rFonts w:ascii="Times New Roman" w:eastAsia="Times New Roman" w:hAnsi="Times New Roman"/>
      <w:sz w:val="20"/>
      <w:szCs w:val="20"/>
      <w:lang w:eastAsia="en-US"/>
    </w:rPr>
  </w:style>
  <w:style w:type="paragraph" w:styleId="afb">
    <w:name w:val="annotation subject"/>
    <w:basedOn w:val="af9"/>
    <w:next w:val="af9"/>
    <w:link w:val="afc"/>
    <w:semiHidden/>
    <w:rsid w:val="00A536AC"/>
    <w:rPr>
      <w:b/>
      <w:bCs/>
    </w:rPr>
  </w:style>
  <w:style w:type="character" w:customStyle="1" w:styleId="afc">
    <w:name w:val="Тема примечания Знак"/>
    <w:basedOn w:val="afa"/>
    <w:link w:val="afb"/>
    <w:semiHidden/>
    <w:rsid w:val="00A536AC"/>
    <w:rPr>
      <w:rFonts w:ascii="Times New Roman" w:eastAsia="Times New Roman" w:hAnsi="Times New Roman"/>
      <w:b/>
      <w:bCs/>
      <w:sz w:val="20"/>
      <w:szCs w:val="20"/>
      <w:lang w:eastAsia="en-US"/>
    </w:rPr>
  </w:style>
  <w:style w:type="paragraph" w:customStyle="1" w:styleId="afd">
    <w:name w:val="Нормальный"/>
    <w:rsid w:val="00A536AC"/>
    <w:rPr>
      <w:rFonts w:ascii="Times New Roman" w:hAnsi="Times New Roman"/>
      <w:sz w:val="20"/>
      <w:szCs w:val="20"/>
    </w:rPr>
  </w:style>
  <w:style w:type="paragraph" w:customStyle="1" w:styleId="12">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table" w:styleId="afe">
    <w:name w:val="Table Grid"/>
    <w:basedOn w:val="a2"/>
    <w:locked/>
    <w:rsid w:val="00A536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A536AC"/>
    <w:rPr>
      <w:rFonts w:ascii="Times New Roman" w:eastAsia="Times New Roman" w:hAnsi="Times New Roman"/>
      <w:sz w:val="20"/>
      <w:szCs w:val="20"/>
      <w:lang w:eastAsia="en-US"/>
    </w:rPr>
  </w:style>
  <w:style w:type="paragraph" w:customStyle="1" w:styleId="Default">
    <w:name w:val="Default"/>
    <w:uiPriority w:val="99"/>
    <w:rsid w:val="00A536AC"/>
    <w:pPr>
      <w:autoSpaceDE w:val="0"/>
      <w:autoSpaceDN w:val="0"/>
      <w:adjustRightInd w:val="0"/>
    </w:pPr>
    <w:rPr>
      <w:rFonts w:ascii="Times New Roman" w:eastAsia="Times New Roman" w:hAnsi="Times New Roman"/>
      <w:color w:val="000000"/>
      <w:sz w:val="24"/>
      <w:szCs w:val="24"/>
    </w:rPr>
  </w:style>
  <w:style w:type="paragraph" w:customStyle="1" w:styleId="13">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numbering" w:customStyle="1" w:styleId="26">
    <w:name w:val="Нет списка2"/>
    <w:next w:val="a3"/>
    <w:semiHidden/>
    <w:rsid w:val="00A5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07D"/>
    <w:pPr>
      <w:spacing w:after="200" w:line="276" w:lineRule="auto"/>
    </w:pPr>
    <w:rPr>
      <w:rFonts w:cs="Calibri"/>
      <w:lang w:eastAsia="en-US"/>
    </w:rPr>
  </w:style>
  <w:style w:type="paragraph" w:styleId="1">
    <w:name w:val="heading 1"/>
    <w:basedOn w:val="a0"/>
    <w:next w:val="a0"/>
    <w:link w:val="10"/>
    <w:qFormat/>
    <w:locked/>
    <w:rsid w:val="007E0ECE"/>
    <w:pPr>
      <w:keepNext/>
      <w:spacing w:after="0" w:line="240" w:lineRule="auto"/>
      <w:outlineLvl w:val="0"/>
    </w:pPr>
    <w:rPr>
      <w:rFonts w:cs="Times New Roman"/>
      <w:i/>
      <w:iCs/>
      <w:sz w:val="24"/>
      <w:szCs w:val="24"/>
      <w:lang w:eastAsia="ru-RU"/>
    </w:rPr>
  </w:style>
  <w:style w:type="paragraph" w:styleId="20">
    <w:name w:val="heading 2"/>
    <w:basedOn w:val="a0"/>
    <w:next w:val="a0"/>
    <w:link w:val="21"/>
    <w:unhideWhenUsed/>
    <w:qFormat/>
    <w:locked/>
    <w:rsid w:val="0091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locked/>
    <w:rsid w:val="00A536AC"/>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0"/>
    <w:next w:val="a0"/>
    <w:link w:val="40"/>
    <w:qFormat/>
    <w:locked/>
    <w:rsid w:val="00A536AC"/>
    <w:pPr>
      <w:keepNext/>
      <w:numPr>
        <w:ilvl w:val="12"/>
      </w:numPr>
      <w:spacing w:after="0" w:line="240" w:lineRule="auto"/>
      <w:ind w:left="283" w:right="-19" w:hanging="283"/>
      <w:jc w:val="both"/>
      <w:outlineLvl w:val="3"/>
    </w:pPr>
    <w:rPr>
      <w:rFonts w:ascii="Arial" w:eastAsia="Times New Roman" w:hAnsi="Arial" w:cs="Times New Roman"/>
      <w:b/>
      <w:sz w:val="20"/>
      <w:szCs w:val="20"/>
    </w:rPr>
  </w:style>
  <w:style w:type="paragraph" w:styleId="5">
    <w:name w:val="heading 5"/>
    <w:basedOn w:val="a0"/>
    <w:next w:val="a0"/>
    <w:link w:val="50"/>
    <w:qFormat/>
    <w:locked/>
    <w:rsid w:val="00A536AC"/>
    <w:pPr>
      <w:keepNext/>
      <w:spacing w:after="0" w:line="240" w:lineRule="auto"/>
      <w:jc w:val="both"/>
      <w:outlineLvl w:val="4"/>
    </w:pPr>
    <w:rPr>
      <w:rFonts w:ascii="Arial" w:eastAsia="Times New Roman" w:hAnsi="Arial" w:cs="Times New Roman"/>
      <w:snapToGrid w:val="0"/>
      <w:color w:val="000000"/>
      <w:sz w:val="24"/>
      <w:szCs w:val="20"/>
      <w:lang w:eastAsia="ru-RU"/>
    </w:rPr>
  </w:style>
  <w:style w:type="paragraph" w:styleId="6">
    <w:name w:val="heading 6"/>
    <w:basedOn w:val="a0"/>
    <w:next w:val="a0"/>
    <w:link w:val="60"/>
    <w:qFormat/>
    <w:locked/>
    <w:rsid w:val="00A536AC"/>
    <w:pPr>
      <w:keepNext/>
      <w:numPr>
        <w:ilvl w:val="12"/>
      </w:numPr>
      <w:spacing w:after="0" w:line="240" w:lineRule="auto"/>
      <w:ind w:right="-19"/>
      <w:jc w:val="center"/>
      <w:outlineLvl w:val="5"/>
    </w:pPr>
    <w:rPr>
      <w:rFonts w:ascii="Arial" w:eastAsia="Times New Roman" w:hAnsi="Arial" w:cs="Times New Roman"/>
      <w:b/>
      <w:sz w:val="20"/>
      <w:szCs w:val="20"/>
      <w:lang w:val="en-US"/>
    </w:rPr>
  </w:style>
  <w:style w:type="paragraph" w:styleId="7">
    <w:name w:val="heading 7"/>
    <w:basedOn w:val="a0"/>
    <w:next w:val="a0"/>
    <w:link w:val="70"/>
    <w:qFormat/>
    <w:locked/>
    <w:rsid w:val="00A536AC"/>
    <w:pPr>
      <w:keepNext/>
      <w:spacing w:after="0" w:line="240" w:lineRule="auto"/>
      <w:jc w:val="center"/>
      <w:outlineLvl w:val="6"/>
    </w:pPr>
    <w:rPr>
      <w:rFonts w:ascii="Arial" w:eastAsia="Times New Roman" w:hAnsi="Arial" w:cs="Times New Roman"/>
      <w:sz w:val="24"/>
      <w:szCs w:val="20"/>
    </w:rPr>
  </w:style>
  <w:style w:type="paragraph" w:styleId="8">
    <w:name w:val="heading 8"/>
    <w:basedOn w:val="a0"/>
    <w:next w:val="a0"/>
    <w:link w:val="80"/>
    <w:qFormat/>
    <w:locked/>
    <w:rsid w:val="00A536AC"/>
    <w:pPr>
      <w:keepNext/>
      <w:spacing w:after="0" w:line="240" w:lineRule="auto"/>
      <w:ind w:left="318"/>
      <w:jc w:val="both"/>
      <w:outlineLvl w:val="7"/>
    </w:pPr>
    <w:rPr>
      <w:rFonts w:ascii="Times New Roman" w:eastAsia="Times New Roman" w:hAnsi="Times New Roman" w:cs="Times New Roman"/>
      <w:b/>
      <w:bCs/>
      <w:color w:val="FF0000"/>
      <w:sz w:val="20"/>
      <w:szCs w:val="20"/>
      <w:lang w:eastAsia="ru-RU"/>
    </w:rPr>
  </w:style>
  <w:style w:type="paragraph" w:styleId="9">
    <w:name w:val="heading 9"/>
    <w:basedOn w:val="a0"/>
    <w:next w:val="a0"/>
    <w:link w:val="90"/>
    <w:qFormat/>
    <w:locked/>
    <w:rsid w:val="00A536AC"/>
    <w:pPr>
      <w:keepNext/>
      <w:spacing w:after="0" w:line="240" w:lineRule="auto"/>
      <w:jc w:val="center"/>
      <w:outlineLvl w:val="8"/>
    </w:pPr>
    <w:rPr>
      <w:rFonts w:ascii="Times New Roman" w:eastAsia="Times New Roman" w:hAnsi="Times New Roman" w:cs="Times New Roman"/>
      <w:b/>
      <w:bCs/>
      <w:i/>
      <w:iCs/>
      <w:sz w:val="1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9441B"/>
    <w:rPr>
      <w:rFonts w:ascii="Cambria" w:hAnsi="Cambria" w:cs="Cambria"/>
      <w:b/>
      <w:bCs/>
      <w:kern w:val="32"/>
      <w:sz w:val="32"/>
      <w:szCs w:val="32"/>
      <w:lang w:eastAsia="en-US"/>
    </w:rPr>
  </w:style>
  <w:style w:type="paragraph" w:styleId="a4">
    <w:name w:val="Balloon Text"/>
    <w:basedOn w:val="a0"/>
    <w:link w:val="a5"/>
    <w:semiHidden/>
    <w:rsid w:val="00B85D4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B85D4A"/>
    <w:rPr>
      <w:rFonts w:ascii="Tahoma" w:hAnsi="Tahoma" w:cs="Tahoma"/>
      <w:sz w:val="16"/>
      <w:szCs w:val="16"/>
    </w:rPr>
  </w:style>
  <w:style w:type="character" w:styleId="a6">
    <w:name w:val="Hyperlink"/>
    <w:basedOn w:val="a1"/>
    <w:rsid w:val="00ED7EDD"/>
    <w:rPr>
      <w:color w:val="0000FF"/>
      <w:u w:val="single"/>
    </w:rPr>
  </w:style>
  <w:style w:type="paragraph" w:styleId="a7">
    <w:name w:val="No Spacing"/>
    <w:uiPriority w:val="99"/>
    <w:qFormat/>
    <w:rsid w:val="00ED7EDD"/>
    <w:rPr>
      <w:rFonts w:cs="Calibri"/>
      <w:lang w:eastAsia="en-US"/>
    </w:rPr>
  </w:style>
  <w:style w:type="paragraph" w:styleId="a8">
    <w:name w:val="header"/>
    <w:basedOn w:val="a0"/>
    <w:link w:val="a9"/>
    <w:rsid w:val="00ED7ED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locked/>
    <w:rsid w:val="00ED7EDD"/>
  </w:style>
  <w:style w:type="paragraph" w:styleId="aa">
    <w:name w:val="footer"/>
    <w:basedOn w:val="a0"/>
    <w:link w:val="ab"/>
    <w:uiPriority w:val="99"/>
    <w:rsid w:val="00ED7EDD"/>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ED7EDD"/>
  </w:style>
  <w:style w:type="paragraph" w:styleId="ac">
    <w:name w:val="List Paragraph"/>
    <w:basedOn w:val="a0"/>
    <w:uiPriority w:val="34"/>
    <w:qFormat/>
    <w:rsid w:val="00717F4F"/>
    <w:pPr>
      <w:ind w:left="720"/>
      <w:contextualSpacing/>
    </w:pPr>
  </w:style>
  <w:style w:type="character" w:customStyle="1" w:styleId="21">
    <w:name w:val="Заголовок 2 Знак"/>
    <w:basedOn w:val="a1"/>
    <w:link w:val="20"/>
    <w:semiHidden/>
    <w:rsid w:val="00916A8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rsid w:val="00A536AC"/>
    <w:rPr>
      <w:rFonts w:ascii="Times New Roman" w:eastAsia="Times New Roman" w:hAnsi="Times New Roman"/>
      <w:b/>
      <w:sz w:val="20"/>
      <w:szCs w:val="20"/>
      <w:lang w:eastAsia="en-US"/>
    </w:rPr>
  </w:style>
  <w:style w:type="character" w:customStyle="1" w:styleId="40">
    <w:name w:val="Заголовок 4 Знак"/>
    <w:basedOn w:val="a1"/>
    <w:link w:val="4"/>
    <w:rsid w:val="00A536AC"/>
    <w:rPr>
      <w:rFonts w:ascii="Arial" w:eastAsia="Times New Roman" w:hAnsi="Arial"/>
      <w:b/>
      <w:sz w:val="20"/>
      <w:szCs w:val="20"/>
      <w:lang w:eastAsia="en-US"/>
    </w:rPr>
  </w:style>
  <w:style w:type="character" w:customStyle="1" w:styleId="50">
    <w:name w:val="Заголовок 5 Знак"/>
    <w:basedOn w:val="a1"/>
    <w:link w:val="5"/>
    <w:rsid w:val="00A536AC"/>
    <w:rPr>
      <w:rFonts w:ascii="Arial" w:eastAsia="Times New Roman" w:hAnsi="Arial"/>
      <w:snapToGrid w:val="0"/>
      <w:color w:val="000000"/>
      <w:sz w:val="24"/>
      <w:szCs w:val="20"/>
    </w:rPr>
  </w:style>
  <w:style w:type="character" w:customStyle="1" w:styleId="60">
    <w:name w:val="Заголовок 6 Знак"/>
    <w:basedOn w:val="a1"/>
    <w:link w:val="6"/>
    <w:rsid w:val="00A536AC"/>
    <w:rPr>
      <w:rFonts w:ascii="Arial" w:eastAsia="Times New Roman" w:hAnsi="Arial"/>
      <w:b/>
      <w:sz w:val="20"/>
      <w:szCs w:val="20"/>
      <w:lang w:val="en-US" w:eastAsia="en-US"/>
    </w:rPr>
  </w:style>
  <w:style w:type="character" w:customStyle="1" w:styleId="70">
    <w:name w:val="Заголовок 7 Знак"/>
    <w:basedOn w:val="a1"/>
    <w:link w:val="7"/>
    <w:rsid w:val="00A536AC"/>
    <w:rPr>
      <w:rFonts w:ascii="Arial" w:eastAsia="Times New Roman" w:hAnsi="Arial"/>
      <w:sz w:val="24"/>
      <w:szCs w:val="20"/>
      <w:lang w:eastAsia="en-US"/>
    </w:rPr>
  </w:style>
  <w:style w:type="character" w:customStyle="1" w:styleId="80">
    <w:name w:val="Заголовок 8 Знак"/>
    <w:basedOn w:val="a1"/>
    <w:link w:val="8"/>
    <w:rsid w:val="00A536AC"/>
    <w:rPr>
      <w:rFonts w:ascii="Times New Roman" w:eastAsia="Times New Roman" w:hAnsi="Times New Roman"/>
      <w:b/>
      <w:bCs/>
      <w:color w:val="FF0000"/>
      <w:sz w:val="20"/>
      <w:szCs w:val="20"/>
    </w:rPr>
  </w:style>
  <w:style w:type="character" w:customStyle="1" w:styleId="90">
    <w:name w:val="Заголовок 9 Знак"/>
    <w:basedOn w:val="a1"/>
    <w:link w:val="9"/>
    <w:rsid w:val="00A536AC"/>
    <w:rPr>
      <w:rFonts w:ascii="Times New Roman" w:eastAsia="Times New Roman" w:hAnsi="Times New Roman"/>
      <w:b/>
      <w:bCs/>
      <w:i/>
      <w:iCs/>
      <w:sz w:val="14"/>
      <w:szCs w:val="20"/>
      <w:lang w:val="en-US" w:eastAsia="en-US"/>
    </w:rPr>
  </w:style>
  <w:style w:type="numbering" w:customStyle="1" w:styleId="11">
    <w:name w:val="Нет списка1"/>
    <w:next w:val="a3"/>
    <w:semiHidden/>
    <w:rsid w:val="00A536AC"/>
  </w:style>
  <w:style w:type="paragraph" w:styleId="22">
    <w:name w:val="Body Text 2"/>
    <w:basedOn w:val="a0"/>
    <w:link w:val="23"/>
    <w:rsid w:val="00A536AC"/>
    <w:pPr>
      <w:numPr>
        <w:ilvl w:val="12"/>
      </w:numPr>
      <w:spacing w:before="120" w:after="0" w:line="240" w:lineRule="auto"/>
      <w:ind w:right="-19"/>
      <w:jc w:val="both"/>
    </w:pPr>
    <w:rPr>
      <w:rFonts w:ascii="Arial" w:eastAsia="Times New Roman" w:hAnsi="Arial" w:cs="Times New Roman"/>
      <w:sz w:val="20"/>
      <w:szCs w:val="20"/>
    </w:rPr>
  </w:style>
  <w:style w:type="character" w:customStyle="1" w:styleId="23">
    <w:name w:val="Основной текст 2 Знак"/>
    <w:basedOn w:val="a1"/>
    <w:link w:val="22"/>
    <w:rsid w:val="00A536AC"/>
    <w:rPr>
      <w:rFonts w:ascii="Arial" w:eastAsia="Times New Roman" w:hAnsi="Arial"/>
      <w:sz w:val="20"/>
      <w:szCs w:val="20"/>
      <w:lang w:eastAsia="en-US"/>
    </w:rPr>
  </w:style>
  <w:style w:type="paragraph" w:styleId="ad">
    <w:name w:val="Body Text"/>
    <w:basedOn w:val="a0"/>
    <w:link w:val="ae"/>
    <w:rsid w:val="00A536AC"/>
    <w:pPr>
      <w:spacing w:after="0" w:line="240" w:lineRule="auto"/>
      <w:ind w:right="-19"/>
    </w:pPr>
    <w:rPr>
      <w:rFonts w:ascii="Arial" w:eastAsia="Times New Roman" w:hAnsi="Arial" w:cs="Times New Roman"/>
      <w:sz w:val="20"/>
      <w:szCs w:val="20"/>
    </w:rPr>
  </w:style>
  <w:style w:type="character" w:customStyle="1" w:styleId="ae">
    <w:name w:val="Основной текст Знак"/>
    <w:basedOn w:val="a1"/>
    <w:link w:val="ad"/>
    <w:rsid w:val="00A536AC"/>
    <w:rPr>
      <w:rFonts w:ascii="Arial" w:eastAsia="Times New Roman" w:hAnsi="Arial"/>
      <w:sz w:val="20"/>
      <w:szCs w:val="20"/>
      <w:lang w:eastAsia="en-US"/>
    </w:rPr>
  </w:style>
  <w:style w:type="paragraph" w:styleId="af">
    <w:name w:val="Body Text Indent"/>
    <w:basedOn w:val="a0"/>
    <w:link w:val="af0"/>
    <w:rsid w:val="00A536AC"/>
    <w:pPr>
      <w:spacing w:after="0" w:line="240" w:lineRule="auto"/>
      <w:ind w:left="-284"/>
      <w:jc w:val="both"/>
    </w:pPr>
    <w:rPr>
      <w:rFonts w:ascii="Arial" w:eastAsia="Times New Roman" w:hAnsi="Arial" w:cs="Times New Roman"/>
      <w:sz w:val="20"/>
      <w:szCs w:val="20"/>
    </w:rPr>
  </w:style>
  <w:style w:type="character" w:customStyle="1" w:styleId="af0">
    <w:name w:val="Основной текст с отступом Знак"/>
    <w:basedOn w:val="a1"/>
    <w:link w:val="af"/>
    <w:rsid w:val="00A536AC"/>
    <w:rPr>
      <w:rFonts w:ascii="Arial" w:eastAsia="Times New Roman" w:hAnsi="Arial"/>
      <w:sz w:val="20"/>
      <w:szCs w:val="20"/>
      <w:lang w:eastAsia="en-US"/>
    </w:rPr>
  </w:style>
  <w:style w:type="character" w:styleId="af1">
    <w:name w:val="page number"/>
    <w:basedOn w:val="a1"/>
    <w:rsid w:val="00A536AC"/>
  </w:style>
  <w:style w:type="paragraph" w:styleId="31">
    <w:name w:val="Body Text 3"/>
    <w:basedOn w:val="a0"/>
    <w:link w:val="32"/>
    <w:rsid w:val="00A536AC"/>
    <w:pPr>
      <w:spacing w:after="0" w:line="240" w:lineRule="auto"/>
      <w:jc w:val="both"/>
    </w:pPr>
    <w:rPr>
      <w:rFonts w:ascii="Arial" w:eastAsia="Times New Roman" w:hAnsi="Arial" w:cs="Times New Roman"/>
      <w:snapToGrid w:val="0"/>
      <w:color w:val="000000"/>
      <w:sz w:val="24"/>
      <w:szCs w:val="20"/>
      <w:lang w:eastAsia="ru-RU"/>
    </w:rPr>
  </w:style>
  <w:style w:type="character" w:customStyle="1" w:styleId="32">
    <w:name w:val="Основной текст 3 Знак"/>
    <w:basedOn w:val="a1"/>
    <w:link w:val="31"/>
    <w:rsid w:val="00A536AC"/>
    <w:rPr>
      <w:rFonts w:ascii="Arial" w:eastAsia="Times New Roman" w:hAnsi="Arial"/>
      <w:snapToGrid w:val="0"/>
      <w:color w:val="000000"/>
      <w:sz w:val="24"/>
      <w:szCs w:val="20"/>
    </w:rPr>
  </w:style>
  <w:style w:type="paragraph" w:styleId="24">
    <w:name w:val="Body Text Indent 2"/>
    <w:basedOn w:val="a0"/>
    <w:link w:val="25"/>
    <w:rsid w:val="00A536AC"/>
    <w:pPr>
      <w:spacing w:after="0" w:line="240" w:lineRule="auto"/>
      <w:ind w:right="-432" w:hanging="288"/>
      <w:jc w:val="both"/>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A536AC"/>
    <w:rPr>
      <w:rFonts w:ascii="Times New Roman" w:eastAsia="Times New Roman" w:hAnsi="Times New Roman"/>
      <w:sz w:val="20"/>
      <w:szCs w:val="20"/>
      <w:lang w:eastAsia="en-US"/>
    </w:rPr>
  </w:style>
  <w:style w:type="paragraph" w:customStyle="1" w:styleId="41">
    <w:name w:val="заголовок 4"/>
    <w:basedOn w:val="a0"/>
    <w:next w:val="a0"/>
    <w:rsid w:val="00A536AC"/>
    <w:pPr>
      <w:keepNext/>
      <w:spacing w:after="0" w:line="240" w:lineRule="auto"/>
    </w:pPr>
    <w:rPr>
      <w:rFonts w:ascii="Times New Roman" w:eastAsia="Times New Roman" w:hAnsi="Times New Roman" w:cs="Times New Roman"/>
      <w:b/>
      <w:sz w:val="24"/>
      <w:szCs w:val="20"/>
    </w:rPr>
  </w:style>
  <w:style w:type="paragraph" w:customStyle="1" w:styleId="ConsNonformat">
    <w:name w:val="ConsNonformat"/>
    <w:rsid w:val="00A536AC"/>
    <w:pPr>
      <w:widowControl w:val="0"/>
    </w:pPr>
    <w:rPr>
      <w:rFonts w:ascii="Courier New" w:eastAsia="Times New Roman" w:hAnsi="Courier New"/>
      <w:snapToGrid w:val="0"/>
      <w:sz w:val="20"/>
      <w:szCs w:val="20"/>
    </w:rPr>
  </w:style>
  <w:style w:type="paragraph" w:customStyle="1" w:styleId="ConsCell">
    <w:name w:val="ConsCell"/>
    <w:rsid w:val="00A536AC"/>
    <w:pPr>
      <w:widowControl w:val="0"/>
    </w:pPr>
    <w:rPr>
      <w:rFonts w:ascii="Arial" w:eastAsia="Times New Roman" w:hAnsi="Arial"/>
      <w:snapToGrid w:val="0"/>
      <w:sz w:val="20"/>
      <w:szCs w:val="20"/>
    </w:rPr>
  </w:style>
  <w:style w:type="paragraph" w:styleId="33">
    <w:name w:val="Body Text Indent 3"/>
    <w:basedOn w:val="a0"/>
    <w:link w:val="34"/>
    <w:rsid w:val="00A536AC"/>
    <w:pPr>
      <w:spacing w:after="0" w:line="240" w:lineRule="auto"/>
      <w:ind w:right="-630" w:hanging="288"/>
      <w:jc w:val="both"/>
    </w:pPr>
    <w:rPr>
      <w:rFonts w:ascii="Times New Roman" w:eastAsia="Times New Roman" w:hAnsi="Times New Roman" w:cs="Times New Roman"/>
      <w:sz w:val="19"/>
      <w:szCs w:val="20"/>
    </w:rPr>
  </w:style>
  <w:style w:type="character" w:customStyle="1" w:styleId="34">
    <w:name w:val="Основной текст с отступом 3 Знак"/>
    <w:basedOn w:val="a1"/>
    <w:link w:val="33"/>
    <w:rsid w:val="00A536AC"/>
    <w:rPr>
      <w:rFonts w:ascii="Times New Roman" w:eastAsia="Times New Roman" w:hAnsi="Times New Roman"/>
      <w:sz w:val="19"/>
      <w:szCs w:val="20"/>
      <w:lang w:eastAsia="en-US"/>
    </w:rPr>
  </w:style>
  <w:style w:type="paragraph" w:styleId="2">
    <w:name w:val="List Bullet 2"/>
    <w:basedOn w:val="a0"/>
    <w:autoRedefine/>
    <w:rsid w:val="00A536AC"/>
    <w:pPr>
      <w:numPr>
        <w:numId w:val="2"/>
      </w:numPr>
      <w:tabs>
        <w:tab w:val="num" w:pos="601"/>
      </w:tabs>
      <w:spacing w:after="0" w:line="240" w:lineRule="auto"/>
      <w:ind w:right="44"/>
      <w:jc w:val="both"/>
    </w:pPr>
    <w:rPr>
      <w:rFonts w:ascii="Times New Roman" w:eastAsia="Times New Roman" w:hAnsi="Times New Roman" w:cs="Times New Roman"/>
      <w:sz w:val="20"/>
      <w:szCs w:val="20"/>
      <w:lang w:eastAsia="ru-RU"/>
    </w:rPr>
  </w:style>
  <w:style w:type="character" w:styleId="af2">
    <w:name w:val="footnote reference"/>
    <w:uiPriority w:val="99"/>
    <w:semiHidden/>
    <w:rsid w:val="00A536AC"/>
    <w:rPr>
      <w:vertAlign w:val="superscript"/>
    </w:rPr>
  </w:style>
  <w:style w:type="paragraph" w:styleId="af3">
    <w:name w:val="footnote text"/>
    <w:basedOn w:val="a0"/>
    <w:link w:val="af4"/>
    <w:uiPriority w:val="99"/>
    <w:semiHidden/>
    <w:rsid w:val="00A536A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A536AC"/>
    <w:rPr>
      <w:rFonts w:ascii="Times New Roman" w:eastAsia="Times New Roman" w:hAnsi="Times New Roman"/>
      <w:sz w:val="20"/>
      <w:szCs w:val="20"/>
    </w:rPr>
  </w:style>
  <w:style w:type="paragraph" w:styleId="a">
    <w:name w:val="Block Text"/>
    <w:basedOn w:val="a0"/>
    <w:rsid w:val="00A536AC"/>
    <w:pPr>
      <w:numPr>
        <w:numId w:val="5"/>
      </w:numPr>
      <w:tabs>
        <w:tab w:val="clear" w:pos="643"/>
        <w:tab w:val="left" w:pos="4428"/>
      </w:tabs>
      <w:spacing w:after="0" w:line="240" w:lineRule="auto"/>
      <w:ind w:left="-108" w:right="-108" w:firstLine="0"/>
      <w:jc w:val="right"/>
    </w:pPr>
    <w:rPr>
      <w:rFonts w:ascii="Times New Roman" w:eastAsia="Times New Roman" w:hAnsi="Times New Roman" w:cs="Times New Roman"/>
      <w:sz w:val="20"/>
      <w:szCs w:val="20"/>
      <w:lang w:eastAsia="ru-RU"/>
    </w:rPr>
  </w:style>
  <w:style w:type="paragraph" w:styleId="af5">
    <w:name w:val="Document Map"/>
    <w:basedOn w:val="a0"/>
    <w:link w:val="af6"/>
    <w:semiHidden/>
    <w:rsid w:val="00A536A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1"/>
    <w:link w:val="af5"/>
    <w:semiHidden/>
    <w:rsid w:val="00A536AC"/>
    <w:rPr>
      <w:rFonts w:ascii="Tahoma" w:eastAsia="Times New Roman" w:hAnsi="Tahoma" w:cs="Tahoma"/>
      <w:sz w:val="20"/>
      <w:szCs w:val="20"/>
      <w:shd w:val="clear" w:color="auto" w:fill="000080"/>
      <w:lang w:eastAsia="en-US"/>
    </w:rPr>
  </w:style>
  <w:style w:type="character" w:styleId="af7">
    <w:name w:val="FollowedHyperlink"/>
    <w:rsid w:val="00A536AC"/>
    <w:rPr>
      <w:color w:val="800080"/>
      <w:u w:val="single"/>
    </w:rPr>
  </w:style>
  <w:style w:type="character" w:styleId="af8">
    <w:name w:val="annotation reference"/>
    <w:uiPriority w:val="99"/>
    <w:semiHidden/>
    <w:rsid w:val="00A536AC"/>
    <w:rPr>
      <w:sz w:val="16"/>
      <w:szCs w:val="16"/>
    </w:rPr>
  </w:style>
  <w:style w:type="paragraph" w:styleId="af9">
    <w:name w:val="annotation text"/>
    <w:basedOn w:val="a0"/>
    <w:link w:val="afa"/>
    <w:uiPriority w:val="99"/>
    <w:semiHidden/>
    <w:rsid w:val="00A536AC"/>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semiHidden/>
    <w:rsid w:val="00A536AC"/>
    <w:rPr>
      <w:rFonts w:ascii="Times New Roman" w:eastAsia="Times New Roman" w:hAnsi="Times New Roman"/>
      <w:sz w:val="20"/>
      <w:szCs w:val="20"/>
      <w:lang w:eastAsia="en-US"/>
    </w:rPr>
  </w:style>
  <w:style w:type="paragraph" w:styleId="afb">
    <w:name w:val="annotation subject"/>
    <w:basedOn w:val="af9"/>
    <w:next w:val="af9"/>
    <w:link w:val="afc"/>
    <w:semiHidden/>
    <w:rsid w:val="00A536AC"/>
    <w:rPr>
      <w:b/>
      <w:bCs/>
    </w:rPr>
  </w:style>
  <w:style w:type="character" w:customStyle="1" w:styleId="afc">
    <w:name w:val="Тема примечания Знак"/>
    <w:basedOn w:val="afa"/>
    <w:link w:val="afb"/>
    <w:semiHidden/>
    <w:rsid w:val="00A536AC"/>
    <w:rPr>
      <w:rFonts w:ascii="Times New Roman" w:eastAsia="Times New Roman" w:hAnsi="Times New Roman"/>
      <w:b/>
      <w:bCs/>
      <w:sz w:val="20"/>
      <w:szCs w:val="20"/>
      <w:lang w:eastAsia="en-US"/>
    </w:rPr>
  </w:style>
  <w:style w:type="paragraph" w:customStyle="1" w:styleId="afd">
    <w:name w:val="Нормальный"/>
    <w:rsid w:val="00A536AC"/>
    <w:rPr>
      <w:rFonts w:ascii="Times New Roman" w:hAnsi="Times New Roman"/>
      <w:sz w:val="20"/>
      <w:szCs w:val="20"/>
    </w:rPr>
  </w:style>
  <w:style w:type="paragraph" w:customStyle="1" w:styleId="12">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table" w:styleId="afe">
    <w:name w:val="Table Grid"/>
    <w:basedOn w:val="a2"/>
    <w:locked/>
    <w:rsid w:val="00A536A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A536AC"/>
    <w:rPr>
      <w:rFonts w:ascii="Times New Roman" w:eastAsia="Times New Roman" w:hAnsi="Times New Roman"/>
      <w:sz w:val="20"/>
      <w:szCs w:val="20"/>
      <w:lang w:eastAsia="en-US"/>
    </w:rPr>
  </w:style>
  <w:style w:type="paragraph" w:customStyle="1" w:styleId="Default">
    <w:name w:val="Default"/>
    <w:uiPriority w:val="99"/>
    <w:rsid w:val="00A536AC"/>
    <w:pPr>
      <w:autoSpaceDE w:val="0"/>
      <w:autoSpaceDN w:val="0"/>
      <w:adjustRightInd w:val="0"/>
    </w:pPr>
    <w:rPr>
      <w:rFonts w:ascii="Times New Roman" w:eastAsia="Times New Roman" w:hAnsi="Times New Roman"/>
      <w:color w:val="000000"/>
      <w:sz w:val="24"/>
      <w:szCs w:val="24"/>
    </w:rPr>
  </w:style>
  <w:style w:type="paragraph" w:customStyle="1" w:styleId="13">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numbering" w:customStyle="1" w:styleId="26">
    <w:name w:val="Нет списка2"/>
    <w:next w:val="a3"/>
    <w:semiHidden/>
    <w:rsid w:val="00A536AC"/>
  </w:style>
</w:styles>
</file>

<file path=word/webSettings.xml><?xml version="1.0" encoding="utf-8"?>
<w:webSettings xmlns:r="http://schemas.openxmlformats.org/officeDocument/2006/relationships" xmlns:w="http://schemas.openxmlformats.org/wordprocessingml/2006/main">
  <w:divs>
    <w:div w:id="13552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cb.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35600-02BD-439B-A495-2C39A468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9158</Words>
  <Characters>52207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diakov.net</Company>
  <LinksUpToDate>false</LinksUpToDate>
  <CharactersWithSpaces>61243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dc:creator>
  <cp:lastModifiedBy>gorlov</cp:lastModifiedBy>
  <cp:revision>6</cp:revision>
  <cp:lastPrinted>2015-05-25T11:22:00Z</cp:lastPrinted>
  <dcterms:created xsi:type="dcterms:W3CDTF">2015-05-25T10:51:00Z</dcterms:created>
  <dcterms:modified xsi:type="dcterms:W3CDTF">2015-05-25T12:07:00Z</dcterms:modified>
</cp:coreProperties>
</file>